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580AA5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τελετών</w:t>
      </w:r>
      <w:r>
        <w:rPr>
          <w:rFonts w:ascii="Verdana" w:hAnsi="Verdana" w:cs="Tahoma"/>
          <w:b/>
          <w:bCs w:val="0"/>
          <w:sz w:val="20"/>
          <w:szCs w:val="20"/>
        </w:rPr>
        <w:t xml:space="preserve"> </w:t>
      </w:r>
      <w:r w:rsidRPr="001B69E9">
        <w:rPr>
          <w:rFonts w:ascii="Verdana" w:hAnsi="Verdana" w:cs="Tahoma"/>
          <w:b/>
          <w:bCs w:val="0"/>
          <w:sz w:val="20"/>
          <w:szCs w:val="20"/>
        </w:rPr>
        <w:t>(εθνικών, θρησκευτικών, πολιτιστικών, τιμητικών διακρίσεων,</w:t>
      </w:r>
      <w:r>
        <w:rPr>
          <w:rFonts w:ascii="Verdana" w:hAnsi="Verdana" w:cs="Tahoma"/>
          <w:b/>
          <w:bCs w:val="0"/>
          <w:sz w:val="20"/>
          <w:szCs w:val="20"/>
        </w:rPr>
        <w:t xml:space="preserve"> </w:t>
      </w:r>
      <w:r w:rsidRPr="001B69E9">
        <w:rPr>
          <w:rFonts w:ascii="Verdana" w:hAnsi="Verdana" w:cs="Tahoma"/>
          <w:b/>
          <w:bCs w:val="0"/>
          <w:sz w:val="20"/>
          <w:szCs w:val="20"/>
        </w:rPr>
        <w:t>ψηφισμάτων)</w:t>
      </w:r>
      <w:r w:rsidR="00926925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  <w:r w:rsidR="00FD0303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</w:p>
    <w:p w:rsidR="00D01AE9" w:rsidRDefault="00D01AE9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D01AE9" w:rsidRDefault="00D01AE9" w:rsidP="00D01AE9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502/09-12-2019  (ΑΔΑ:   </w:t>
      </w:r>
      <w:r w:rsidRPr="008A441E">
        <w:rPr>
          <w:rFonts w:ascii="Verdana" w:hAnsi="Verdana"/>
          <w:b/>
          <w:sz w:val="20"/>
          <w:szCs w:val="20"/>
        </w:rPr>
        <w:t>Ω4ΤΧΩ1Ν-8ΩΡ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D01AE9" w:rsidRDefault="00D01AE9" w:rsidP="00D01AE9">
      <w:pPr>
        <w:pStyle w:val="1"/>
        <w:tabs>
          <w:tab w:val="left" w:pos="360"/>
        </w:tabs>
        <w:spacing w:before="0"/>
        <w:ind w:right="-341"/>
        <w:jc w:val="both"/>
      </w:pPr>
    </w:p>
    <w:p w:rsidR="00D01AE9" w:rsidRDefault="00D01AE9" w:rsidP="00D01AE9">
      <w:pPr>
        <w:pStyle w:val="1"/>
        <w:tabs>
          <w:tab w:val="left" w:pos="360"/>
        </w:tabs>
        <w:spacing w:before="0"/>
        <w:ind w:right="-341"/>
        <w:jc w:val="both"/>
      </w:pPr>
      <w:r>
        <w:t xml:space="preserve"> </w:t>
      </w: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3828"/>
        <w:gridCol w:w="3968"/>
      </w:tblGrid>
      <w:tr w:rsidR="00D01AE9" w:rsidTr="007256BB">
        <w:tc>
          <w:tcPr>
            <w:tcW w:w="992" w:type="dxa"/>
            <w:vAlign w:val="center"/>
          </w:tcPr>
          <w:p w:rsidR="00D01AE9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D01AE9" w:rsidRDefault="00D01AE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968" w:type="dxa"/>
            <w:vAlign w:val="center"/>
          </w:tcPr>
          <w:p w:rsidR="00D01AE9" w:rsidRDefault="00D01AE9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D01AE9" w:rsidTr="007256BB">
        <w:tc>
          <w:tcPr>
            <w:tcW w:w="992" w:type="dxa"/>
            <w:vAlign w:val="center"/>
          </w:tcPr>
          <w:p w:rsidR="00D01AE9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Καρλαύτης Αθανάσιος</w:t>
            </w:r>
          </w:p>
        </w:tc>
        <w:tc>
          <w:tcPr>
            <w:tcW w:w="3968" w:type="dxa"/>
            <w:vAlign w:val="center"/>
          </w:tcPr>
          <w:p w:rsidR="00D01AE9" w:rsidRDefault="00D01AE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6F21C0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D01AE9" w:rsidRPr="006F21C0" w:rsidRDefault="00D01AE9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6F21C0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Δαλαμάγκα Αγγελική</w:t>
            </w:r>
          </w:p>
        </w:tc>
        <w:tc>
          <w:tcPr>
            <w:tcW w:w="396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Δημότισσα, αντιπρόεδρος επιτροπής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3968" w:type="dxa"/>
            <w:vAlign w:val="center"/>
          </w:tcPr>
          <w:p w:rsidR="00D01AE9" w:rsidRPr="00F67E1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Κονίδης Γεώργιος του Βασιλείου</w:t>
            </w:r>
          </w:p>
        </w:tc>
        <w:tc>
          <w:tcPr>
            <w:tcW w:w="396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6F21C0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Κορομβόκη Άννα</w:t>
            </w:r>
          </w:p>
        </w:tc>
        <w:tc>
          <w:tcPr>
            <w:tcW w:w="3968" w:type="dxa"/>
            <w:vAlign w:val="center"/>
          </w:tcPr>
          <w:p w:rsidR="00D01AE9" w:rsidRPr="0087373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Κουρτσούνης Παναγιώτης</w:t>
            </w:r>
          </w:p>
        </w:tc>
        <w:tc>
          <w:tcPr>
            <w:tcW w:w="396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6F21C0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Πελεκάνου-Δαρειώτη Θεοδώρα</w:t>
            </w:r>
          </w:p>
        </w:tc>
        <w:tc>
          <w:tcPr>
            <w:tcW w:w="396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Σάλαρη Ασπασία</w:t>
            </w:r>
          </w:p>
        </w:tc>
        <w:tc>
          <w:tcPr>
            <w:tcW w:w="3968" w:type="dxa"/>
            <w:vAlign w:val="center"/>
          </w:tcPr>
          <w:p w:rsidR="00D01AE9" w:rsidRPr="0087373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Pr="003D3391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3391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Σίδερη Γαρυφαλιά</w:t>
            </w:r>
          </w:p>
        </w:tc>
        <w:tc>
          <w:tcPr>
            <w:tcW w:w="3968" w:type="dxa"/>
            <w:vAlign w:val="center"/>
          </w:tcPr>
          <w:p w:rsidR="00D01AE9" w:rsidRPr="0087373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εκπρόσωπος Ο.Ε.Β.Ε.Λ.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Σουμάκης Ιωάννης </w:t>
            </w:r>
          </w:p>
        </w:tc>
        <w:tc>
          <w:tcPr>
            <w:tcW w:w="396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6F21C0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D01AE9" w:rsidRPr="003D3391" w:rsidTr="007256BB">
        <w:tc>
          <w:tcPr>
            <w:tcW w:w="992" w:type="dxa"/>
            <w:vAlign w:val="center"/>
          </w:tcPr>
          <w:p w:rsidR="00D01AE9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Φραγκή Μαρία</w:t>
            </w:r>
          </w:p>
        </w:tc>
        <w:tc>
          <w:tcPr>
            <w:tcW w:w="3968" w:type="dxa"/>
            <w:vAlign w:val="center"/>
          </w:tcPr>
          <w:p w:rsidR="00D01AE9" w:rsidRPr="0087373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D01AE9" w:rsidTr="007256BB">
        <w:tc>
          <w:tcPr>
            <w:tcW w:w="992" w:type="dxa"/>
            <w:vAlign w:val="center"/>
          </w:tcPr>
          <w:p w:rsidR="00D01AE9" w:rsidRDefault="00D01AE9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D01AE9" w:rsidRPr="003D3391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D3391">
              <w:rPr>
                <w:rFonts w:ascii="Verdana" w:hAnsi="Verdana"/>
                <w:sz w:val="20"/>
                <w:szCs w:val="20"/>
              </w:rPr>
              <w:t>Χίου Παναγιώτα</w:t>
            </w:r>
          </w:p>
        </w:tc>
        <w:tc>
          <w:tcPr>
            <w:tcW w:w="3968" w:type="dxa"/>
            <w:vAlign w:val="center"/>
          </w:tcPr>
          <w:p w:rsidR="00D01AE9" w:rsidRPr="0087373F" w:rsidRDefault="00D01AE9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D01AE9" w:rsidRDefault="00D01AE9" w:rsidP="00D01AE9">
      <w:pPr>
        <w:pStyle w:val="1"/>
        <w:tabs>
          <w:tab w:val="left" w:pos="360"/>
        </w:tabs>
        <w:spacing w:before="0"/>
        <w:ind w:right="-341"/>
        <w:jc w:val="both"/>
      </w:pPr>
    </w:p>
    <w:p w:rsidR="00D01AE9" w:rsidRDefault="00D01AE9" w:rsidP="00D01AE9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D01AE9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6A5" w:rsidRPr="004351D2" w:rsidRDefault="001D56A5" w:rsidP="007F34F9">
      <w:r>
        <w:separator/>
      </w:r>
    </w:p>
  </w:endnote>
  <w:endnote w:type="continuationSeparator" w:id="1">
    <w:p w:rsidR="001D56A5" w:rsidRPr="004351D2" w:rsidRDefault="001D56A5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D56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1D56A5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1D56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D56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1D56A5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1D56A5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1D56A5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6A5" w:rsidRPr="004351D2" w:rsidRDefault="001D56A5" w:rsidP="007F34F9">
      <w:r>
        <w:separator/>
      </w:r>
    </w:p>
  </w:footnote>
  <w:footnote w:type="continuationSeparator" w:id="1">
    <w:p w:rsidR="001D56A5" w:rsidRPr="004351D2" w:rsidRDefault="001D56A5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5A00"/>
    <w:rsid w:val="00196333"/>
    <w:rsid w:val="001C7055"/>
    <w:rsid w:val="001D56A5"/>
    <w:rsid w:val="002730BC"/>
    <w:rsid w:val="003429E7"/>
    <w:rsid w:val="003547B0"/>
    <w:rsid w:val="00427E34"/>
    <w:rsid w:val="00580AA5"/>
    <w:rsid w:val="005A11AF"/>
    <w:rsid w:val="00676842"/>
    <w:rsid w:val="007F34F9"/>
    <w:rsid w:val="00926925"/>
    <w:rsid w:val="00AE1167"/>
    <w:rsid w:val="00CD3B51"/>
    <w:rsid w:val="00D01AE9"/>
    <w:rsid w:val="00D34C7E"/>
    <w:rsid w:val="00D872A1"/>
    <w:rsid w:val="00EA39F0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01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D01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2019-09-18T07:38:00Z</dcterms:created>
  <dcterms:modified xsi:type="dcterms:W3CDTF">2020-01-10T07:35:00Z</dcterms:modified>
</cp:coreProperties>
</file>