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68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ΕΝΤΥΠΟ  ΟΙΚΟΝΟΜΙΚΗΣ ΠΡΟΣΦΟΡΑΣ   1</w:t>
      </w:r>
    </w:p>
    <w:p w:rsidR="00510750" w:rsidRPr="00176712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10750" w:rsidRPr="00176712" w:rsidRDefault="00176712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176712">
        <w:rPr>
          <w:rFonts w:ascii="Verdana" w:hAnsi="Verdana" w:cs="Verdana"/>
          <w:b/>
          <w:bCs/>
          <w:sz w:val="20"/>
          <w:szCs w:val="20"/>
        </w:rPr>
        <w:t xml:space="preserve">Αφορά την αριθ. πρωτ. 19600/21-07-2017  </w:t>
      </w:r>
      <w:r w:rsidR="00510750" w:rsidRPr="00176712">
        <w:rPr>
          <w:rFonts w:ascii="Verdana" w:hAnsi="Verdana" w:cs="Verdana"/>
          <w:b/>
          <w:bCs/>
          <w:sz w:val="20"/>
          <w:szCs w:val="20"/>
        </w:rPr>
        <w:t xml:space="preserve"> διακήρυξη Δήμου Σπάρτης</w:t>
      </w: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ΓΙΑ ΤΗΝ </w:t>
      </w: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510750" w:rsidRDefault="00510750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ΠΡΟΜΗΘΕΙΑ ΦΑΡΜΑΚΕΥΤΙΚΟΥ/ΚΤΗΝΙΑΤΡΙΚΟΥ ΥΛΙΚΟΥ/ΖΩΟΤΡΟΦΩΝ/ΕΡΓΑΛΕΙΩΝ ΚΑΙ ΛΟΙΠΩΝ ΥΛΙΚΩΝ ΓΙΑ ΤΗ ΔΙΑΧΕΙΡΙΣΗ  ΤΩΝ ΑΔΕΣΠΟΤΩΝ ΖΩΩΝ ΣΥΝΤΡΟΦΙΑΣ</w:t>
      </w:r>
    </w:p>
    <w:p w:rsidR="00CD2E68" w:rsidRDefault="00CD2E68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CD2E68" w:rsidRPr="004E4DD1" w:rsidRDefault="004E4DD1" w:rsidP="000F3BA4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  <w:u w:val="single"/>
        </w:rPr>
      </w:pPr>
      <w:r w:rsidRPr="004E4DD1">
        <w:rPr>
          <w:rFonts w:ascii="Verdana" w:hAnsi="Verdana" w:cs="Verdana"/>
          <w:bCs/>
          <w:sz w:val="20"/>
          <w:szCs w:val="20"/>
          <w:u w:val="single"/>
        </w:rPr>
        <w:t>ΠΡΟΫΠΟΛΟΓΙΣΜΟΣ ΜΕ Φ.Π.Α</w:t>
      </w:r>
      <w:r w:rsidR="007E1CAE">
        <w:rPr>
          <w:rFonts w:ascii="Verdana" w:hAnsi="Verdana" w:cs="Verdana"/>
          <w:bCs/>
          <w:sz w:val="20"/>
          <w:szCs w:val="20"/>
          <w:u w:val="single"/>
        </w:rPr>
        <w:t xml:space="preserve">  29.285,54</w:t>
      </w:r>
    </w:p>
    <w:p w:rsidR="000F3BA4" w:rsidRPr="00A47ED7" w:rsidRDefault="000F3BA4" w:rsidP="000F3BA4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>{ΟΜΑΔΑ 1}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: 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ΠΡΟΜΗΘΕΙΑ ΦΑΡΜΑΚΕΥΤΙΚΟΥ – ΚΤΗΝΙΑΤΡΙΚΟΥ ΥΛΙΚΟΥ </w:t>
      </w:r>
    </w:p>
    <w:p w:rsidR="007E1CAE" w:rsidRDefault="007E1CAE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75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"/>
        <w:gridCol w:w="3279"/>
        <w:gridCol w:w="1362"/>
        <w:gridCol w:w="1192"/>
        <w:gridCol w:w="1061"/>
        <w:gridCol w:w="1135"/>
        <w:gridCol w:w="1135"/>
      </w:tblGrid>
      <w:tr w:rsidR="007E1CAE" w:rsidRPr="00F34434" w:rsidTr="007E1CAE">
        <w:tc>
          <w:tcPr>
            <w:tcW w:w="592" w:type="dxa"/>
            <w:vAlign w:val="center"/>
          </w:tcPr>
          <w:p w:rsidR="007E1CAE" w:rsidRPr="00B03F1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279" w:type="dxa"/>
            <w:vAlign w:val="center"/>
          </w:tcPr>
          <w:p w:rsidR="007E1CAE" w:rsidRPr="00B03F1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Όνομα ιδιοσκευάσματος</w:t>
            </w:r>
          </w:p>
        </w:tc>
        <w:tc>
          <w:tcPr>
            <w:tcW w:w="1362" w:type="dxa"/>
            <w:vAlign w:val="center"/>
          </w:tcPr>
          <w:p w:rsidR="007E1CAE" w:rsidRPr="00B03F1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Μονάδα μέτρησης κουτί , τεμάχιο</w:t>
            </w:r>
          </w:p>
        </w:tc>
        <w:tc>
          <w:tcPr>
            <w:tcW w:w="1192" w:type="dxa"/>
            <w:vAlign w:val="center"/>
          </w:tcPr>
          <w:p w:rsidR="007E1CAE" w:rsidRPr="00B03F1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Ποσότητα</w:t>
            </w:r>
          </w:p>
        </w:tc>
        <w:tc>
          <w:tcPr>
            <w:tcW w:w="1061" w:type="dxa"/>
            <w:vAlign w:val="center"/>
          </w:tcPr>
          <w:p w:rsidR="007E1CAE" w:rsidRPr="00B03F1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sz w:val="18"/>
                <w:szCs w:val="18"/>
              </w:rPr>
              <w:t>Τιμή μονάδος χωρίς ΦΠΑ</w:t>
            </w:r>
          </w:p>
        </w:tc>
        <w:tc>
          <w:tcPr>
            <w:tcW w:w="1135" w:type="dxa"/>
            <w:vAlign w:val="center"/>
          </w:tcPr>
          <w:p w:rsidR="007E1CAE" w:rsidRPr="00B03F1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Συνολική τιμή είδους  του ΦΠΑ 13%</w:t>
            </w:r>
          </w:p>
        </w:tc>
        <w:tc>
          <w:tcPr>
            <w:tcW w:w="1135" w:type="dxa"/>
            <w:vAlign w:val="center"/>
          </w:tcPr>
          <w:p w:rsidR="007E1CAE" w:rsidRPr="00B03F1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B03F17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Συνολική τιμή είδους  του ΦΠΑ 24%</w:t>
            </w:r>
          </w:p>
        </w:tc>
      </w:tr>
      <w:tr w:rsidR="007E1CAE" w:rsidRPr="00F34434" w:rsidTr="007E1CAE">
        <w:tc>
          <w:tcPr>
            <w:tcW w:w="9756" w:type="dxa"/>
            <w:gridSpan w:val="7"/>
          </w:tcPr>
          <w:p w:rsidR="007E1CAE" w:rsidRPr="00486616" w:rsidRDefault="007E1CAE" w:rsidP="007E1CAE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8661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ΕΞΩΠΑΡΑΣΙΤΟΚΤΟΝΑ</w:t>
            </w: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spray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Fipronil 2,5mg/ml </w:t>
            </w:r>
          </w:p>
        </w:tc>
        <w:tc>
          <w:tcPr>
            <w:tcW w:w="1362" w:type="dxa"/>
            <w:vAlign w:val="center"/>
          </w:tcPr>
          <w:p w:rsidR="007E1CAE" w:rsidRPr="00312C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500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4859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061" w:type="dxa"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πιπέτα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Fipronil 50mg/πιπέτα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πιπέτες</w:t>
            </w:r>
          </w:p>
        </w:tc>
        <w:tc>
          <w:tcPr>
            <w:tcW w:w="1192" w:type="dxa"/>
            <w:vAlign w:val="center"/>
          </w:tcPr>
          <w:p w:rsidR="007E1CAE" w:rsidRPr="00A04C69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E352F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3279" w:type="dxa"/>
            <w:vAlign w:val="center"/>
          </w:tcPr>
          <w:p w:rsidR="007E1CAE" w:rsidRPr="005D18EC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πιπέτα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Fipronil</w:t>
            </w:r>
            <w:r w:rsidRPr="005D18EC">
              <w:rPr>
                <w:rFonts w:ascii="Verdana" w:hAnsi="Verdana" w:cs="Verdana"/>
                <w:sz w:val="18"/>
                <w:szCs w:val="18"/>
              </w:rPr>
              <w:t xml:space="preserve"> 67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5D18EC">
              <w:rPr>
                <w:rFonts w:ascii="Verdana" w:hAnsi="Verdana" w:cs="Verdana"/>
                <w:sz w:val="18"/>
                <w:szCs w:val="18"/>
              </w:rPr>
              <w:t>/πιπέτα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D18EC">
              <w:rPr>
                <w:rFonts w:ascii="Verdana" w:hAnsi="Verdana" w:cs="Verdana"/>
                <w:sz w:val="18"/>
                <w:szCs w:val="18"/>
              </w:rPr>
              <w:t>(σκύλου 2-10 κιλών)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πιπέτες</w:t>
            </w:r>
          </w:p>
        </w:tc>
        <w:tc>
          <w:tcPr>
            <w:tcW w:w="1192" w:type="dxa"/>
            <w:vAlign w:val="center"/>
          </w:tcPr>
          <w:p w:rsidR="007E1CAE" w:rsidRPr="00A04C69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1061" w:type="dxa"/>
            <w:vAlign w:val="center"/>
          </w:tcPr>
          <w:p w:rsidR="007E1CAE" w:rsidRPr="00D8441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3279" w:type="dxa"/>
            <w:vAlign w:val="center"/>
          </w:tcPr>
          <w:p w:rsidR="007E1CAE" w:rsidRPr="005D18EC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πιπέτα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Fipronil</w:t>
            </w:r>
            <w:r w:rsidRPr="005D18EC">
              <w:rPr>
                <w:rFonts w:ascii="Verdana" w:hAnsi="Verdana" w:cs="Verdana"/>
                <w:sz w:val="18"/>
                <w:szCs w:val="18"/>
              </w:rPr>
              <w:t xml:space="preserve"> 34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5D18EC">
              <w:rPr>
                <w:rFonts w:ascii="Verdana" w:hAnsi="Verdana" w:cs="Verdana"/>
                <w:sz w:val="18"/>
                <w:szCs w:val="18"/>
              </w:rPr>
              <w:t>/πιπέτα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 </w:t>
            </w:r>
            <w:r w:rsidRPr="005D18EC">
              <w:rPr>
                <w:rFonts w:ascii="Verdana" w:hAnsi="Verdana" w:cs="Verdana"/>
                <w:sz w:val="18"/>
                <w:szCs w:val="18"/>
              </w:rPr>
              <w:t xml:space="preserve"> (σκύλου 10-20 κιλών)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Πιπέτες</w:t>
            </w:r>
          </w:p>
        </w:tc>
        <w:tc>
          <w:tcPr>
            <w:tcW w:w="1192" w:type="dxa"/>
            <w:vAlign w:val="center"/>
          </w:tcPr>
          <w:p w:rsidR="007E1CAE" w:rsidRPr="00A04C69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1061" w:type="dxa"/>
            <w:vAlign w:val="center"/>
          </w:tcPr>
          <w:p w:rsidR="007E1CAE" w:rsidRPr="00A2681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3279" w:type="dxa"/>
            <w:vAlign w:val="center"/>
          </w:tcPr>
          <w:p w:rsidR="007E1CAE" w:rsidRPr="005D18EC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πιπέτα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Fipronil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D18EC">
              <w:rPr>
                <w:rFonts w:ascii="Verdana" w:hAnsi="Verdana" w:cs="Verdana"/>
                <w:sz w:val="18"/>
                <w:szCs w:val="18"/>
              </w:rPr>
              <w:t>268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5D18EC">
              <w:rPr>
                <w:rFonts w:ascii="Verdana" w:hAnsi="Verdana" w:cs="Verdana"/>
                <w:sz w:val="18"/>
                <w:szCs w:val="18"/>
              </w:rPr>
              <w:t>/πιπέτ</w:t>
            </w:r>
            <w:r>
              <w:rPr>
                <w:rFonts w:ascii="Verdana" w:hAnsi="Verdana" w:cs="Verdana"/>
                <w:sz w:val="18"/>
                <w:szCs w:val="18"/>
              </w:rPr>
              <w:t>α</w:t>
            </w:r>
            <w:r w:rsidRPr="005D18E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       </w:t>
            </w:r>
            <w:r w:rsidRPr="005D18EC">
              <w:rPr>
                <w:rFonts w:ascii="Verdana" w:hAnsi="Verdana" w:cs="Verdana"/>
                <w:sz w:val="18"/>
                <w:szCs w:val="18"/>
              </w:rPr>
              <w:t>(σκύλου 20-40 κιλών)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πιπέτες</w:t>
            </w:r>
          </w:p>
        </w:tc>
        <w:tc>
          <w:tcPr>
            <w:tcW w:w="1192" w:type="dxa"/>
            <w:vAlign w:val="center"/>
          </w:tcPr>
          <w:p w:rsidR="007E1CAE" w:rsidRPr="00A04C69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A2681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3279" w:type="dxa"/>
            <w:vAlign w:val="center"/>
          </w:tcPr>
          <w:p w:rsidR="007E1CAE" w:rsidRPr="005D18EC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πιπέτα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Fipronil</w:t>
            </w:r>
            <w:r w:rsidRPr="005D18EC">
              <w:rPr>
                <w:rFonts w:ascii="Verdana" w:hAnsi="Verdana" w:cs="Verdana"/>
                <w:sz w:val="18"/>
                <w:szCs w:val="18"/>
              </w:rPr>
              <w:t xml:space="preserve"> 402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5D18EC">
              <w:rPr>
                <w:rFonts w:ascii="Verdana" w:hAnsi="Verdana" w:cs="Verdana"/>
                <w:sz w:val="18"/>
                <w:szCs w:val="18"/>
              </w:rPr>
              <w:t>/πιπέτ</w:t>
            </w:r>
            <w:r>
              <w:rPr>
                <w:rFonts w:ascii="Verdana" w:hAnsi="Verdana" w:cs="Verdana"/>
                <w:sz w:val="18"/>
                <w:szCs w:val="18"/>
              </w:rPr>
              <w:t>α</w:t>
            </w:r>
            <w:r w:rsidRPr="005D18EC">
              <w:rPr>
                <w:rFonts w:ascii="Verdana" w:hAnsi="Verdana" w:cs="Verdana"/>
                <w:sz w:val="18"/>
                <w:szCs w:val="18"/>
              </w:rPr>
              <w:t xml:space="preserve"> (σκύλου 40-60 κιλών)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πιπέτες</w:t>
            </w:r>
          </w:p>
        </w:tc>
        <w:tc>
          <w:tcPr>
            <w:tcW w:w="1192" w:type="dxa"/>
            <w:vAlign w:val="center"/>
          </w:tcPr>
          <w:p w:rsidR="007E1CAE" w:rsidRPr="00A04C69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A2681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3279" w:type="dxa"/>
            <w:vAlign w:val="center"/>
          </w:tcPr>
          <w:p w:rsidR="007E1CAE" w:rsidRPr="00312CE0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κολάρο </w:t>
            </w:r>
            <w:r w:rsidRPr="00312CE0">
              <w:rPr>
                <w:rFonts w:ascii="Verdana" w:hAnsi="Verdana" w:cs="Verdana"/>
                <w:sz w:val="18"/>
                <w:szCs w:val="18"/>
              </w:rPr>
              <w:t>48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cm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με 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Deltamethrin</w:t>
            </w:r>
            <w:r w:rsidRPr="00312CE0">
              <w:rPr>
                <w:rFonts w:ascii="Verdana" w:hAnsi="Verdana" w:cs="Verdana"/>
                <w:sz w:val="18"/>
                <w:szCs w:val="18"/>
              </w:rPr>
              <w:t xml:space="preserve"> 0,760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g</w:t>
            </w:r>
            <w:r w:rsidRPr="00312CE0">
              <w:rPr>
                <w:rFonts w:ascii="Verdana" w:hAnsi="Verdana" w:cs="Verdana"/>
                <w:sz w:val="18"/>
                <w:szCs w:val="18"/>
              </w:rPr>
              <w:t xml:space="preserve">/κολλάρο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1192" w:type="dxa"/>
            <w:vAlign w:val="center"/>
          </w:tcPr>
          <w:p w:rsidR="007E1CAE" w:rsidRPr="00452D0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:rsidR="007E1CAE" w:rsidRPr="00926E2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  <w:tc>
          <w:tcPr>
            <w:tcW w:w="3279" w:type="dxa"/>
            <w:vAlign w:val="center"/>
          </w:tcPr>
          <w:p w:rsidR="007E1CAE" w:rsidRPr="00312CE0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κολάρο 65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cm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με  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Deltamethrin</w:t>
            </w:r>
            <w:r w:rsidRPr="00312CE0">
              <w:rPr>
                <w:rFonts w:ascii="Verdana" w:hAnsi="Verdana" w:cs="Verdana"/>
                <w:sz w:val="18"/>
                <w:szCs w:val="18"/>
              </w:rPr>
              <w:t xml:space="preserve"> 1</w:t>
            </w: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>g</w:t>
            </w:r>
            <w:r w:rsidRPr="00312CE0">
              <w:rPr>
                <w:rFonts w:ascii="Verdana" w:hAnsi="Verdana" w:cs="Verdana"/>
                <w:sz w:val="18"/>
                <w:szCs w:val="18"/>
              </w:rPr>
              <w:t xml:space="preserve">/κολλάρο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1192" w:type="dxa"/>
            <w:vAlign w:val="center"/>
          </w:tcPr>
          <w:p w:rsidR="007E1CAE" w:rsidRPr="00452D0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926E2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9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Ivermectin 1%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250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452D0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814ADE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10</w:t>
            </w:r>
          </w:p>
        </w:tc>
        <w:tc>
          <w:tcPr>
            <w:tcW w:w="3279" w:type="dxa"/>
            <w:vAlign w:val="center"/>
          </w:tcPr>
          <w:p w:rsidR="007E1CAE" w:rsidRPr="009755C5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 w:rsidRPr="005D18EC"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 xml:space="preserve">Phoxim 0,5gr/ml </w:t>
            </w:r>
          </w:p>
        </w:tc>
        <w:tc>
          <w:tcPr>
            <w:tcW w:w="1362" w:type="dxa"/>
            <w:vAlign w:val="center"/>
          </w:tcPr>
          <w:p w:rsidR="007E1CAE" w:rsidRPr="009755C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250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583CFE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583CFE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11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5D18E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Cypermethrin 2%w/v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500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8F01D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814ADE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9756" w:type="dxa"/>
            <w:gridSpan w:val="7"/>
          </w:tcPr>
          <w:p w:rsidR="007E1CAE" w:rsidRPr="00486616" w:rsidRDefault="007E1CAE" w:rsidP="007E1CAE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8661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ΕΝΔΟΠΑΡΑΣΙΤΟΚΤΟΝΑ</w:t>
            </w: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12</w:t>
            </w:r>
          </w:p>
        </w:tc>
        <w:tc>
          <w:tcPr>
            <w:tcW w:w="3279" w:type="dxa"/>
            <w:vAlign w:val="center"/>
          </w:tcPr>
          <w:p w:rsidR="007E1CAE" w:rsidRPr="008013BF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Praziquantel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50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Pyrantel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144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Febantel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150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>/χάπι (για σκύλους 10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kgr</w:t>
            </w:r>
            <w:r w:rsidRPr="008013B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362" w:type="dxa"/>
            <w:vAlign w:val="center"/>
          </w:tcPr>
          <w:p w:rsidR="007E1CAE" w:rsidRPr="0062408F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 (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tabs) </w:t>
            </w:r>
          </w:p>
        </w:tc>
        <w:tc>
          <w:tcPr>
            <w:tcW w:w="1192" w:type="dxa"/>
            <w:vAlign w:val="center"/>
          </w:tcPr>
          <w:p w:rsidR="007E1CAE" w:rsidRPr="000035F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</w:t>
            </w:r>
          </w:p>
        </w:tc>
        <w:tc>
          <w:tcPr>
            <w:tcW w:w="1061" w:type="dxa"/>
            <w:vAlign w:val="center"/>
          </w:tcPr>
          <w:p w:rsidR="007E1CAE" w:rsidRPr="00DC5A3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13</w:t>
            </w:r>
          </w:p>
        </w:tc>
        <w:tc>
          <w:tcPr>
            <w:tcW w:w="3279" w:type="dxa"/>
            <w:vAlign w:val="center"/>
          </w:tcPr>
          <w:p w:rsidR="007E1CAE" w:rsidRPr="008013BF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Praziquantel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175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Pyrantel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504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Febantel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525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>/χάπι (για σκύλους 35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kgr</w:t>
            </w:r>
            <w:r w:rsidRPr="008013B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 (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tabs)</w:t>
            </w:r>
          </w:p>
        </w:tc>
        <w:tc>
          <w:tcPr>
            <w:tcW w:w="1192" w:type="dxa"/>
            <w:vAlign w:val="center"/>
          </w:tcPr>
          <w:p w:rsidR="007E1CAE" w:rsidRPr="001855D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7E1CAE" w:rsidRPr="00DC5A3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14</w:t>
            </w:r>
          </w:p>
        </w:tc>
        <w:tc>
          <w:tcPr>
            <w:tcW w:w="3279" w:type="dxa"/>
            <w:vAlign w:val="center"/>
          </w:tcPr>
          <w:p w:rsidR="007E1CAE" w:rsidRPr="008013BF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Febendazol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150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Pyrantel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144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Praziquantel</w:t>
            </w:r>
            <w:r w:rsidRPr="008013BF">
              <w:rPr>
                <w:rFonts w:ascii="Verdana" w:hAnsi="Verdana" w:cs="Verdana"/>
                <w:sz w:val="18"/>
                <w:szCs w:val="18"/>
              </w:rPr>
              <w:t xml:space="preserve"> 50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8013BF">
              <w:rPr>
                <w:rFonts w:ascii="Verdana" w:hAnsi="Verdana" w:cs="Verdana"/>
                <w:sz w:val="18"/>
                <w:szCs w:val="18"/>
              </w:rPr>
              <w:t>/χάπι (για γάτες 10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kgr</w:t>
            </w:r>
            <w:r w:rsidRPr="008013B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 (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tabs)</w:t>
            </w:r>
          </w:p>
        </w:tc>
        <w:tc>
          <w:tcPr>
            <w:tcW w:w="1192" w:type="dxa"/>
            <w:vAlign w:val="center"/>
          </w:tcPr>
          <w:p w:rsidR="007E1CAE" w:rsidRPr="000035F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DC5A37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9756" w:type="dxa"/>
            <w:gridSpan w:val="7"/>
          </w:tcPr>
          <w:p w:rsidR="007E1CAE" w:rsidRPr="00DF1435" w:rsidRDefault="007E1CAE" w:rsidP="007E1CAE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F143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ΠΟΣΙΜΑ ΑΝΤΙΒΙΟΤΙΚΑ –ΧΗΜΕΙΟΘΕΡΑΠΕΥΤΙΚΑ -</w:t>
            </w:r>
            <w:r w:rsidRPr="00DF143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ΚΛΠ</w:t>
            </w: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15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tabs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Amoxicillin 400mg, Clavulanic acid 100mg/χάπι </w:t>
            </w:r>
          </w:p>
        </w:tc>
        <w:tc>
          <w:tcPr>
            <w:tcW w:w="1362" w:type="dxa"/>
            <w:vAlign w:val="center"/>
          </w:tcPr>
          <w:p w:rsidR="007E1CAE" w:rsidRPr="00E4392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20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0035F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FA7B89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16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tabs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Amoxicillin 200mg/χάπι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 2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5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0035F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17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tabs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Cefalexin 300mg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    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10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0035F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18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Sulfatab 1blist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(400+80)mg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0035F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19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Doxycycline 100mg/χάπι    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lastRenderedPageBreak/>
              <w:t>tabs</w:t>
            </w:r>
          </w:p>
        </w:tc>
        <w:tc>
          <w:tcPr>
            <w:tcW w:w="1192" w:type="dxa"/>
            <w:vAlign w:val="center"/>
          </w:tcPr>
          <w:p w:rsidR="007E1CAE" w:rsidRPr="000035F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lastRenderedPageBreak/>
              <w:t>6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lastRenderedPageBreak/>
              <w:t>20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tabs Clindamycine 150mg/χάπι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16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0035F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21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tabs Enrofloxacin 50mg/χάπι    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22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tabs Metergoline 2mg/χάπι</w:t>
            </w:r>
          </w:p>
        </w:tc>
        <w:tc>
          <w:tcPr>
            <w:tcW w:w="1362" w:type="dxa"/>
            <w:vAlign w:val="center"/>
          </w:tcPr>
          <w:p w:rsidR="007E1CAE" w:rsidRPr="0009379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8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6D7B7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1061" w:type="dxa"/>
            <w:vAlign w:val="center"/>
          </w:tcPr>
          <w:p w:rsidR="007E1CAE" w:rsidRPr="003D12EB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23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tabs Acepromazine maleate 17mg/χάπι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6D7B7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24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Carprofen 100mg/χάπι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6D7B72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25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8013BF"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Carprofen 50mg/χάπι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κουτί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3B1C6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9756" w:type="dxa"/>
            <w:gridSpan w:val="7"/>
            <w:vAlign w:val="center"/>
          </w:tcPr>
          <w:p w:rsidR="007E1CAE" w:rsidRPr="00E250BE" w:rsidRDefault="007E1CAE" w:rsidP="007E1CAE">
            <w:pPr>
              <w:spacing w:after="0" w:line="240" w:lineRule="auto"/>
              <w:rPr>
                <w:rFonts w:ascii="Verdana" w:hAnsi="Verdana" w:cs="Verdana"/>
                <w:b/>
                <w:sz w:val="18"/>
                <w:szCs w:val="18"/>
              </w:rPr>
            </w:pPr>
            <w:r w:rsidRPr="00E250BE">
              <w:rPr>
                <w:rFonts w:ascii="Verdana" w:hAnsi="Verdana" w:cs="Verdana"/>
                <w:b/>
                <w:sz w:val="18"/>
                <w:szCs w:val="18"/>
              </w:rPr>
              <w:t>ΔΙΑΦΟΡΑ ΕΝΕΣΙΜΑ</w:t>
            </w: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09379C">
              <w:rPr>
                <w:rFonts w:ascii="Verdana" w:hAnsi="Verdana" w:cs="Verdana"/>
                <w:sz w:val="18"/>
                <w:szCs w:val="18"/>
              </w:rPr>
              <w:t>αμπούλα 2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  <w:r w:rsidRPr="0009379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Apomorphine</w:t>
            </w:r>
            <w:r w:rsidRPr="0009379C">
              <w:rPr>
                <w:rFonts w:ascii="Verdana" w:hAnsi="Verdana" w:cs="Verdana"/>
                <w:sz w:val="18"/>
                <w:szCs w:val="18"/>
              </w:rPr>
              <w:t xml:space="preserve"> 10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09379C">
              <w:rPr>
                <w:rFonts w:ascii="Verdana" w:hAnsi="Verdana" w:cs="Verdana"/>
                <w:sz w:val="18"/>
                <w:szCs w:val="18"/>
              </w:rPr>
              <w:t xml:space="preserve">/αμπούλα </w:t>
            </w:r>
          </w:p>
        </w:tc>
        <w:tc>
          <w:tcPr>
            <w:tcW w:w="1362" w:type="dxa"/>
            <w:vAlign w:val="center"/>
          </w:tcPr>
          <w:p w:rsidR="007E1CAE" w:rsidRPr="0009379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 6 αμπουλών</w:t>
            </w:r>
          </w:p>
        </w:tc>
        <w:tc>
          <w:tcPr>
            <w:tcW w:w="1192" w:type="dxa"/>
            <w:vAlign w:val="center"/>
          </w:tcPr>
          <w:p w:rsidR="007E1CAE" w:rsidRPr="00223E79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122D6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3279" w:type="dxa"/>
            <w:vAlign w:val="center"/>
          </w:tcPr>
          <w:p w:rsidR="007E1CAE" w:rsidRPr="00223E79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09379C">
              <w:rPr>
                <w:rFonts w:ascii="Verdana" w:hAnsi="Verdana" w:cs="Verdana"/>
                <w:sz w:val="18"/>
                <w:szCs w:val="18"/>
              </w:rPr>
              <w:t>αμπούλα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2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Atropine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0,5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mg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>/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  <w:r w:rsidRPr="00223E7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 6 αμπουλών</w:t>
            </w:r>
          </w:p>
        </w:tc>
        <w:tc>
          <w:tcPr>
            <w:tcW w:w="1192" w:type="dxa"/>
            <w:vAlign w:val="center"/>
          </w:tcPr>
          <w:p w:rsidR="007E1CAE" w:rsidRPr="00223E79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122D6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Amoxicillin trihydrate LA 150mg/ml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Φιάλη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10</w:t>
            </w:r>
            <w:r>
              <w:rPr>
                <w:rFonts w:ascii="Verdana" w:hAnsi="Verdana" w:cs="Verdana"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2C1A5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DE761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29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Enrofloxacin 50mg/ml  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50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122D6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30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Dexamethasone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mg/ml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50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2C1A5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122D6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31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Tripelennamine hydrochloride 20mg/ml  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 20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2C1A5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122D6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32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Vitamin K 10mg/ml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Φιάλη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2C1A5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122D6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9756" w:type="dxa"/>
            <w:gridSpan w:val="7"/>
          </w:tcPr>
          <w:p w:rsidR="007E1CAE" w:rsidRPr="00486616" w:rsidRDefault="007E1CAE" w:rsidP="007E1CAE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8661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ΔΙΑΦΟΡΑ ΕΙΔΗ , ΑΝΤΙΣΗΠΤΙΚΑ  ΚΑΙ ΑΝΑΛΩΣΙΜΑ</w:t>
            </w: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33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spray 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Oxytetracycline</w:t>
            </w:r>
          </w:p>
        </w:tc>
        <w:tc>
          <w:tcPr>
            <w:tcW w:w="1362" w:type="dxa"/>
            <w:vAlign w:val="center"/>
          </w:tcPr>
          <w:p w:rsidR="007E1CAE" w:rsidRPr="00223E79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Φιάλη 200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1192" w:type="dxa"/>
            <w:vAlign w:val="center"/>
          </w:tcPr>
          <w:p w:rsidR="007E1CAE" w:rsidRPr="002C1A5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437E8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34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Gentamycin 300mg, Thiabendazole 4g, Dexamethasone 90,3mg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φιαλίδιο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10gr</w:t>
            </w:r>
          </w:p>
        </w:tc>
        <w:tc>
          <w:tcPr>
            <w:tcW w:w="1192" w:type="dxa"/>
            <w:vAlign w:val="center"/>
          </w:tcPr>
          <w:p w:rsidR="007E1CAE" w:rsidRPr="001855D7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0503B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3279" w:type="dxa"/>
            <w:vAlign w:val="center"/>
          </w:tcPr>
          <w:p w:rsidR="007E1CAE" w:rsidRPr="00DC5DBA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DC5DBA">
              <w:rPr>
                <w:rFonts w:ascii="Verdana" w:hAnsi="Verdana" w:cs="Verdana"/>
                <w:sz w:val="18"/>
                <w:szCs w:val="18"/>
              </w:rPr>
              <w:t xml:space="preserve">Μεταλλικά στοιχεία, φωσφορικό διασβέστιο, ανθρακικό ασβέστιο, λακτόζη, σουκρόζη, σακχαρίνη, γλυκερίνη, βιταμίνη 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D</w:t>
            </w:r>
            <w:r w:rsidRPr="00DC5DBA">
              <w:rPr>
                <w:rFonts w:ascii="Verdana" w:hAnsi="Verdana" w:cs="Verdana"/>
                <w:sz w:val="18"/>
                <w:szCs w:val="18"/>
              </w:rPr>
              <w:t xml:space="preserve">3                           </w:t>
            </w:r>
          </w:p>
        </w:tc>
        <w:tc>
          <w:tcPr>
            <w:tcW w:w="1362" w:type="dxa"/>
            <w:vAlign w:val="center"/>
          </w:tcPr>
          <w:p w:rsidR="007E1CAE" w:rsidRPr="00077A9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Pr="00DC5DBA">
              <w:rPr>
                <w:rFonts w:ascii="Verdana" w:hAnsi="Verdana" w:cs="Verdana"/>
                <w:sz w:val="18"/>
                <w:szCs w:val="18"/>
              </w:rPr>
              <w:t xml:space="preserve">30 </w:t>
            </w:r>
            <w:r w:rsidRPr="00DC5DBA">
              <w:rPr>
                <w:rFonts w:ascii="Verdana" w:hAnsi="Verdana" w:cs="Verdana"/>
                <w:sz w:val="18"/>
                <w:szCs w:val="18"/>
                <w:lang w:val="en-US"/>
              </w:rPr>
              <w:t>tabs</w:t>
            </w:r>
          </w:p>
        </w:tc>
        <w:tc>
          <w:tcPr>
            <w:tcW w:w="1192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1E7ECF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9D226B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 xml:space="preserve">Βιταμίνες, ιχνοστοιχεία, πρωτεΐνες                             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50 tabs</w:t>
            </w:r>
          </w:p>
        </w:tc>
        <w:tc>
          <w:tcPr>
            <w:tcW w:w="1192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DF1435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9D226B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>7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776650">
              <w:rPr>
                <w:rFonts w:ascii="Verdana" w:hAnsi="Verdana" w:cs="Verdana"/>
                <w:sz w:val="18"/>
                <w:szCs w:val="18"/>
              </w:rPr>
              <w:t xml:space="preserve">Γάζες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αποστ. </w:t>
            </w:r>
            <w:r w:rsidRPr="00776650">
              <w:rPr>
                <w:rFonts w:ascii="Verdana" w:hAnsi="Verdana" w:cs="Verdana"/>
                <w:sz w:val="18"/>
                <w:szCs w:val="18"/>
              </w:rPr>
              <w:t>36Χ40 κουτί 10 τεμ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1192" w:type="dxa"/>
            <w:vAlign w:val="center"/>
          </w:tcPr>
          <w:p w:rsidR="007E1CAE" w:rsidRPr="002F3546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2F3546"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1061" w:type="dxa"/>
            <w:vAlign w:val="center"/>
          </w:tcPr>
          <w:p w:rsidR="007E1CAE" w:rsidRPr="002F354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2F3546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684C6A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F3546"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>8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776650">
              <w:rPr>
                <w:rFonts w:ascii="Verdana" w:hAnsi="Verdana" w:cs="Verdana"/>
                <w:sz w:val="18"/>
                <w:szCs w:val="18"/>
              </w:rPr>
              <w:t xml:space="preserve">Γάζες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αποστ. </w:t>
            </w:r>
            <w:r w:rsidRPr="00776650">
              <w:rPr>
                <w:rFonts w:ascii="Verdana" w:hAnsi="Verdana" w:cs="Verdana"/>
                <w:sz w:val="18"/>
                <w:szCs w:val="18"/>
              </w:rPr>
              <w:t>15Χ30 κουτί 12 τεμ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1192" w:type="dxa"/>
            <w:vAlign w:val="center"/>
          </w:tcPr>
          <w:p w:rsidR="007E1CAE" w:rsidRPr="002F3546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2F3546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1061" w:type="dxa"/>
            <w:vAlign w:val="center"/>
          </w:tcPr>
          <w:p w:rsidR="007E1CAE" w:rsidRPr="002F354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39</w:t>
            </w:r>
          </w:p>
        </w:tc>
        <w:tc>
          <w:tcPr>
            <w:tcW w:w="3279" w:type="dxa"/>
            <w:vAlign w:val="center"/>
          </w:tcPr>
          <w:p w:rsidR="007E1CAE" w:rsidRPr="002F3546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Fusidic</w:t>
            </w:r>
            <w:r w:rsidRPr="002F3546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acid</w:t>
            </w:r>
            <w:r w:rsidRPr="002F3546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betamethasone</w:t>
            </w:r>
            <w:r w:rsidRPr="002F3546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7E1CAE" w:rsidRPr="00077A9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σωλην. </w:t>
            </w:r>
            <w:r w:rsidRPr="002F3546">
              <w:rPr>
                <w:rFonts w:ascii="Verdana" w:hAnsi="Verdana" w:cs="Verdana"/>
                <w:sz w:val="18"/>
                <w:szCs w:val="18"/>
              </w:rPr>
              <w:t xml:space="preserve">15 </w:t>
            </w: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gr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7E1CAE" w:rsidRPr="0062376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2F354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40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 xml:space="preserve">Fusidic acid                            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σωλ</w:t>
            </w:r>
            <w:r>
              <w:rPr>
                <w:rFonts w:ascii="Verdana" w:hAnsi="Verdana" w:cs="Verdana"/>
                <w:sz w:val="18"/>
                <w:szCs w:val="18"/>
              </w:rPr>
              <w:t>ην</w:t>
            </w: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. 3 gr</w:t>
            </w:r>
          </w:p>
        </w:tc>
        <w:tc>
          <w:tcPr>
            <w:tcW w:w="1192" w:type="dxa"/>
            <w:vAlign w:val="center"/>
          </w:tcPr>
          <w:p w:rsidR="007E1CAE" w:rsidRPr="0062376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20185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41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Chlorexidine, miconazole  shampoo</w:t>
            </w:r>
          </w:p>
        </w:tc>
        <w:tc>
          <w:tcPr>
            <w:tcW w:w="1362" w:type="dxa"/>
            <w:vAlign w:val="center"/>
          </w:tcPr>
          <w:p w:rsidR="007E1CAE" w:rsidRPr="00223E79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Φιάλη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250 ml</w:t>
            </w:r>
          </w:p>
        </w:tc>
        <w:tc>
          <w:tcPr>
            <w:tcW w:w="1192" w:type="dxa"/>
            <w:vAlign w:val="center"/>
          </w:tcPr>
          <w:p w:rsidR="007E1CAE" w:rsidRPr="0062376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20185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42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Ταινία στερέωσης υφασμάτινη 10cmX5m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1192" w:type="dxa"/>
            <w:vAlign w:val="center"/>
          </w:tcPr>
          <w:p w:rsidR="007E1CAE" w:rsidRPr="00E6591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20185C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43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Επίδεσμος αυτοκόλλητος  5cmX4,5m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1192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061" w:type="dxa"/>
            <w:vAlign w:val="center"/>
          </w:tcPr>
          <w:p w:rsidR="007E1CAE" w:rsidRPr="00A7543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</w:t>
            </w: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776650">
              <w:rPr>
                <w:rFonts w:ascii="Verdana" w:hAnsi="Verdana" w:cs="Verdana"/>
                <w:sz w:val="18"/>
                <w:szCs w:val="18"/>
                <w:lang w:val="en-US"/>
              </w:rPr>
              <w:t>Επίδεσμος αυτοκόλλητος 10cmX4,5m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1192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061" w:type="dxa"/>
            <w:vAlign w:val="center"/>
          </w:tcPr>
          <w:p w:rsidR="007E1CAE" w:rsidRPr="00A7543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</w:t>
            </w:r>
            <w:r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776650">
              <w:rPr>
                <w:rFonts w:ascii="Verdana" w:hAnsi="Verdana" w:cs="Verdana"/>
                <w:sz w:val="18"/>
                <w:szCs w:val="18"/>
              </w:rPr>
              <w:t>ΣΥΡΙΓΓΑ 5 ml 21 G        (100 τμχ)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1192" w:type="dxa"/>
            <w:vAlign w:val="center"/>
          </w:tcPr>
          <w:p w:rsidR="007E1CAE" w:rsidRPr="00813C9A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A7543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4</w:t>
            </w:r>
            <w:r>
              <w:rPr>
                <w:rFonts w:ascii="Verdana" w:hAnsi="Verdana" w:cs="Verdana"/>
                <w:sz w:val="18"/>
                <w:szCs w:val="18"/>
              </w:rPr>
              <w:t>6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776650">
              <w:rPr>
                <w:rFonts w:ascii="Verdana" w:hAnsi="Verdana" w:cs="Verdana"/>
                <w:sz w:val="18"/>
                <w:szCs w:val="18"/>
              </w:rPr>
              <w:t>ΣΥΡΙΓΓΑ 10 ml 21 G        (100 τμχ)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1192" w:type="dxa"/>
            <w:vAlign w:val="center"/>
          </w:tcPr>
          <w:p w:rsidR="007E1CAE" w:rsidRPr="00E6591E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1061" w:type="dxa"/>
            <w:vAlign w:val="center"/>
          </w:tcPr>
          <w:p w:rsidR="007E1CAE" w:rsidRPr="00A7543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47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>ΒΑΜΒΑΚΙ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150gr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τεμάχιο</w:t>
            </w:r>
          </w:p>
        </w:tc>
        <w:tc>
          <w:tcPr>
            <w:tcW w:w="1192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7E1CAE" w:rsidRPr="00A7543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592" w:type="dxa"/>
            <w:vAlign w:val="center"/>
          </w:tcPr>
          <w:p w:rsidR="007E1CAE" w:rsidRPr="006076E5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48</w:t>
            </w:r>
          </w:p>
        </w:tc>
        <w:tc>
          <w:tcPr>
            <w:tcW w:w="3279" w:type="dxa"/>
            <w:vAlign w:val="center"/>
          </w:tcPr>
          <w:p w:rsidR="007E1CAE" w:rsidRPr="00F34434" w:rsidRDefault="007E1CAE" w:rsidP="007E1CAE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F34434">
              <w:rPr>
                <w:rFonts w:ascii="Verdana" w:hAnsi="Verdana" w:cs="Verdana"/>
                <w:sz w:val="18"/>
                <w:szCs w:val="18"/>
              </w:rPr>
              <w:t xml:space="preserve">Γάντια </w:t>
            </w:r>
            <w:r w:rsidRPr="00F344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Latex </w:t>
            </w:r>
          </w:p>
        </w:tc>
        <w:tc>
          <w:tcPr>
            <w:tcW w:w="1362" w:type="dxa"/>
            <w:vAlign w:val="center"/>
          </w:tcPr>
          <w:p w:rsidR="007E1CAE" w:rsidRPr="00F34434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κουτί</w:t>
            </w:r>
          </w:p>
        </w:tc>
        <w:tc>
          <w:tcPr>
            <w:tcW w:w="1192" w:type="dxa"/>
            <w:vAlign w:val="center"/>
          </w:tcPr>
          <w:p w:rsidR="007E1CAE" w:rsidRPr="00813C9A" w:rsidRDefault="007E1CAE" w:rsidP="007E1CAE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061" w:type="dxa"/>
            <w:vAlign w:val="center"/>
          </w:tcPr>
          <w:p w:rsidR="007E1CAE" w:rsidRPr="00A7543B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5803AD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7486" w:type="dxa"/>
            <w:gridSpan w:val="5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ΣΥΝΟΛΟ ΚΑΘΑΡΗΣ ΑΞΙΑΣ</w:t>
            </w:r>
          </w:p>
        </w:tc>
        <w:tc>
          <w:tcPr>
            <w:tcW w:w="1135" w:type="dxa"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7486" w:type="dxa"/>
            <w:gridSpan w:val="5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</w:rPr>
              <w:t xml:space="preserve">Φ.Π.Α. 13% </w:t>
            </w:r>
            <w:r w:rsidRPr="00436FF1">
              <w:rPr>
                <w:rFonts w:ascii="Verdana" w:hAnsi="Verdana" w:cs="Verdana"/>
                <w:b/>
                <w:sz w:val="16"/>
                <w:szCs w:val="16"/>
              </w:rPr>
              <w:t xml:space="preserve">και </w:t>
            </w:r>
            <w:r w:rsidRPr="00436FF1">
              <w:rPr>
                <w:rFonts w:ascii="Verdana" w:hAnsi="Verdana" w:cs="Verdana"/>
                <w:b/>
                <w:sz w:val="18"/>
                <w:szCs w:val="18"/>
              </w:rPr>
              <w:t xml:space="preserve">24% </w:t>
            </w:r>
            <w:r w:rsidRPr="00436FF1">
              <w:rPr>
                <w:rFonts w:ascii="Verdana" w:hAnsi="Verdana" w:cs="Verdana"/>
                <w:b/>
                <w:sz w:val="16"/>
                <w:szCs w:val="16"/>
              </w:rPr>
              <w:t>αντίστοιχα</w:t>
            </w:r>
          </w:p>
        </w:tc>
        <w:tc>
          <w:tcPr>
            <w:tcW w:w="1135" w:type="dxa"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7486" w:type="dxa"/>
            <w:gridSpan w:val="5"/>
            <w:vAlign w:val="center"/>
          </w:tcPr>
          <w:p w:rsidR="007E1CAE" w:rsidRPr="000C5B93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ΣΥΝΟΛΑ</w:t>
            </w:r>
          </w:p>
        </w:tc>
        <w:tc>
          <w:tcPr>
            <w:tcW w:w="1135" w:type="dxa"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7E1CAE" w:rsidRPr="00F34434" w:rsidTr="007E1CAE">
        <w:tc>
          <w:tcPr>
            <w:tcW w:w="7486" w:type="dxa"/>
            <w:gridSpan w:val="5"/>
            <w:vAlign w:val="center"/>
          </w:tcPr>
          <w:p w:rsidR="007E1CAE" w:rsidRPr="001D743A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2270" w:type="dxa"/>
            <w:gridSpan w:val="2"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7E1CAE" w:rsidRPr="00CA207C" w:rsidRDefault="007E1CAE" w:rsidP="007E1CAE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7E1CAE" w:rsidRDefault="007E1CAE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   </w:t>
      </w:r>
      <w:r w:rsidR="00510750">
        <w:rPr>
          <w:rFonts w:ascii="Verdana" w:hAnsi="Verdana" w:cs="Verdana"/>
          <w:b/>
          <w:bCs/>
          <w:sz w:val="20"/>
          <w:szCs w:val="20"/>
        </w:rPr>
        <w:t>ΣΥΝΟΛΙΚΗ ΔΑΠΑΝΗ ΠΡΟΣΦΟΡΑΣ</w:t>
      </w:r>
    </w:p>
    <w:p w:rsidR="00510750" w:rsidRDefault="00510750" w:rsidP="000F3BA4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(ολογράφως)………………………………………………………………………………………………………………</w:t>
      </w:r>
    </w:p>
    <w:p w:rsidR="00510750" w:rsidRDefault="00510750" w:rsidP="000F3BA4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510750" w:rsidRDefault="00510750" w:rsidP="000F3BA4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510750" w:rsidRDefault="00510750" w:rsidP="000F3BA4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510750" w:rsidRPr="004E4DD1" w:rsidRDefault="00510750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 w:rsidRPr="004E4DD1">
        <w:rPr>
          <w:rFonts w:ascii="Verdana" w:hAnsi="Verdana" w:cs="Verdana"/>
          <w:bCs/>
          <w:sz w:val="16"/>
          <w:szCs w:val="16"/>
        </w:rPr>
        <w:t>Ο κατωτέρω υπογράφων, δηλώνω υπεύθυνα ότι: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α</w:t>
      </w:r>
      <w:r w:rsidR="00510750" w:rsidRPr="004E4DD1">
        <w:rPr>
          <w:rFonts w:ascii="Verdana" w:hAnsi="Verdana" w:cs="Verdana"/>
          <w:bCs/>
          <w:sz w:val="16"/>
          <w:szCs w:val="16"/>
        </w:rPr>
        <w:t>) Το έντυπο Οικονομικής Προσφοράς μας, είναι αυτό που συντάχθηκε από την Αναθέτουσα Αρχή, χωρίς καμία τροποποίηση.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β</w:t>
      </w:r>
      <w:r w:rsidR="00510750" w:rsidRPr="004E4DD1">
        <w:rPr>
          <w:rFonts w:ascii="Verdana" w:hAnsi="Verdana" w:cs="Verdana"/>
          <w:bCs/>
          <w:sz w:val="16"/>
          <w:szCs w:val="16"/>
        </w:rPr>
        <w:t>) Η προσφορά αυτή ισχύει για 60 ημέρες από την υποβολή στο Δήμο.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γ</w:t>
      </w:r>
      <w:r w:rsidR="00510750" w:rsidRPr="004E4DD1">
        <w:rPr>
          <w:rFonts w:ascii="Verdana" w:hAnsi="Verdana" w:cs="Verdana"/>
          <w:bCs/>
          <w:sz w:val="16"/>
          <w:szCs w:val="16"/>
        </w:rPr>
        <w:t>) Οι αναγραφόμενες τιμές θα παραμείνουν αμετάβλητες ως την ολοκλήρωση της σύμβασης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δ</w:t>
      </w:r>
      <w:r w:rsidR="00510750" w:rsidRPr="004E4DD1">
        <w:rPr>
          <w:rFonts w:ascii="Verdana" w:hAnsi="Verdana" w:cs="Verdana"/>
          <w:bCs/>
          <w:sz w:val="16"/>
          <w:szCs w:val="16"/>
        </w:rPr>
        <w:t>) Λάβαμε γνώση των προδιαγραφών των προς υλοποίηση προμηθειών τις οποίες αποδεχόμαστε χωρίς επιφύλαξη</w:t>
      </w:r>
    </w:p>
    <w:p w:rsidR="00510750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ε</w:t>
      </w:r>
      <w:r w:rsidRPr="004E4DD1">
        <w:rPr>
          <w:rFonts w:ascii="Verdana" w:hAnsi="Verdana" w:cs="Verdana"/>
          <w:bCs/>
          <w:sz w:val="16"/>
          <w:szCs w:val="16"/>
        </w:rPr>
        <w:t>) Η καθαρή αξία συμπεριλαμβάνει τις νόμιμες κρατήσεις ( ΠΛΗΝ Φ.Π.Α που βαρύνει το Δήμο), δαπάνες μεταφοράς κ.λ.π. ως τη λειτουργική απόδοση στο χρήστη.</w:t>
      </w: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4E4DD1">
        <w:rPr>
          <w:rFonts w:ascii="Verdana" w:hAnsi="Verdana" w:cs="Verdana"/>
          <w:bCs/>
          <w:sz w:val="20"/>
          <w:szCs w:val="20"/>
        </w:rPr>
        <w:t xml:space="preserve"> 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Σπάρτη ……/………/2017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Ο νόμιμος εκπρόσωπος  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(ΠΡΟΣΟΧΗ: Ευανάγνωστα σφραγίδα επιχείρησης, ονοματεπώνυμο &amp; υπογραφή εκπροσώπου)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ΕΝΤΥΠΟ  ΟΙΚΟΝΟΜΙΚΗΣ ΠΡΟΣΦΟΡΑΣ   2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Pr="00176712" w:rsidRDefault="00176712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176712">
        <w:rPr>
          <w:rFonts w:ascii="Verdana" w:hAnsi="Verdana" w:cs="Verdana"/>
          <w:b/>
          <w:bCs/>
          <w:sz w:val="20"/>
          <w:szCs w:val="20"/>
        </w:rPr>
        <w:t xml:space="preserve">Αφορά την αριθ. πρωτ. 19600/21-07-2017 </w:t>
      </w:r>
      <w:r w:rsidR="004E4DD1" w:rsidRPr="00176712">
        <w:rPr>
          <w:rFonts w:ascii="Verdana" w:hAnsi="Verdana" w:cs="Verdana"/>
          <w:b/>
          <w:bCs/>
          <w:sz w:val="20"/>
          <w:szCs w:val="20"/>
        </w:rPr>
        <w:t xml:space="preserve"> διακήρυξη Δήμου Σπάρτης</w:t>
      </w:r>
    </w:p>
    <w:p w:rsidR="004E4DD1" w:rsidRPr="00176712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ΓΙΑ ΤΗΝ 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ΠΡΟΜΗΘΕΙΑ ΦΑΡΜΑΚΕΥΤΙΚΟΥ/ΚΤΗΝΙΑΤΡΙΚΟΥ ΥΛΙΚΟΥ/ΖΩΟΤΡΟΦΩΝ/ΕΡΓΑΛΕΙΩΝ ΚΑΙ ΛΟΙΠΩΝ ΥΛΙΚΩΝ ΓΙΑ ΤΗ ΔΙΑΧΕΙΡΙΣΗ  ΤΩΝ ΑΔΕΣΠΟΤΩΝ ΖΩΩΝ ΣΥΝΤΡΟΦΙΑΣ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Pr="004E4DD1" w:rsidRDefault="004E4DD1" w:rsidP="004E4DD1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  <w:u w:val="single"/>
        </w:rPr>
      </w:pPr>
      <w:r w:rsidRPr="004E4DD1">
        <w:rPr>
          <w:rFonts w:ascii="Verdana" w:hAnsi="Verdana" w:cs="Verdana"/>
          <w:bCs/>
          <w:sz w:val="20"/>
          <w:szCs w:val="20"/>
          <w:u w:val="single"/>
        </w:rPr>
        <w:t>ΠΡ</w:t>
      </w:r>
      <w:r w:rsidR="007E1CAE">
        <w:rPr>
          <w:rFonts w:ascii="Verdana" w:hAnsi="Verdana" w:cs="Verdana"/>
          <w:bCs/>
          <w:sz w:val="20"/>
          <w:szCs w:val="20"/>
          <w:u w:val="single"/>
        </w:rPr>
        <w:t>ΟΫΠΟΛΟΓΙΣΜΟΣ ΜΕ Φ.Π.Α  29.285,54</w:t>
      </w: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Pr="004E4DD1" w:rsidRDefault="004E4DD1" w:rsidP="000F3BA4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{ΟΜΑΔΑ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>}</w:t>
      </w:r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 ΠΡΟΜΗΘΕΙΑ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ΖΩΟΤΡΟΦΩΝ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254" w:type="dxa"/>
        <w:jc w:val="center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2227"/>
        <w:gridCol w:w="1569"/>
        <w:gridCol w:w="1628"/>
        <w:gridCol w:w="1805"/>
        <w:gridCol w:w="1360"/>
      </w:tblGrid>
      <w:tr w:rsidR="007E1CAE" w:rsidRPr="003A70D6" w:rsidTr="007E1CAE">
        <w:trPr>
          <w:trHeight w:val="397"/>
          <w:jc w:val="center"/>
        </w:trPr>
        <w:tc>
          <w:tcPr>
            <w:tcW w:w="480" w:type="dxa"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                                           Α/Α</w:t>
            </w:r>
          </w:p>
        </w:tc>
        <w:tc>
          <w:tcPr>
            <w:tcW w:w="2412" w:type="dxa"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Περιγραφή προμήθειας</w:t>
            </w:r>
          </w:p>
        </w:tc>
        <w:tc>
          <w:tcPr>
            <w:tcW w:w="1569" w:type="dxa"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1628" w:type="dxa"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805" w:type="dxa"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Τιμή μονάδος χωρίς ΦΠΑ </w:t>
            </w:r>
          </w:p>
        </w:tc>
        <w:tc>
          <w:tcPr>
            <w:tcW w:w="1360" w:type="dxa"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Σύνολο </w:t>
            </w:r>
          </w:p>
        </w:tc>
      </w:tr>
      <w:tr w:rsidR="007E1CAE" w:rsidRPr="003A70D6" w:rsidTr="007E1CAE">
        <w:trPr>
          <w:trHeight w:val="467"/>
          <w:jc w:val="center"/>
        </w:trPr>
        <w:tc>
          <w:tcPr>
            <w:tcW w:w="480" w:type="dxa"/>
            <w:noWrap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A70D6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412" w:type="dxa"/>
            <w:vAlign w:val="center"/>
          </w:tcPr>
          <w:p w:rsidR="007E1CAE" w:rsidRPr="00720C88" w:rsidRDefault="007E1CAE" w:rsidP="007E1CA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20C88">
              <w:rPr>
                <w:rFonts w:ascii="Verdana" w:hAnsi="Verdana" w:cs="Verdana"/>
                <w:color w:val="000000"/>
                <w:sz w:val="20"/>
                <w:szCs w:val="20"/>
              </w:rPr>
              <w:t>Ζ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ΩΟΤΡΟΦΕΣ</w:t>
            </w:r>
            <w:r w:rsidRPr="00720C88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:rsidR="007E1CAE" w:rsidRPr="00720C88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720C88">
              <w:rPr>
                <w:rFonts w:ascii="Verdana" w:hAnsi="Verdana" w:cs="Verdana"/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628" w:type="dxa"/>
            <w:noWrap/>
            <w:vAlign w:val="center"/>
          </w:tcPr>
          <w:p w:rsidR="007E1CAE" w:rsidRPr="00C77FB9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</w:pPr>
            <w:r w:rsidRPr="00C77FB9">
              <w:rPr>
                <w:rFonts w:ascii="Verdana" w:hAnsi="Verdana" w:cs="Verdana"/>
                <w:color w:val="000000"/>
                <w:sz w:val="20"/>
                <w:szCs w:val="20"/>
                <w:lang w:val="en-US"/>
              </w:rPr>
              <w:t>35.080</w:t>
            </w:r>
          </w:p>
        </w:tc>
        <w:tc>
          <w:tcPr>
            <w:tcW w:w="1805" w:type="dxa"/>
            <w:noWrap/>
            <w:vAlign w:val="center"/>
          </w:tcPr>
          <w:p w:rsidR="007E1CAE" w:rsidRPr="007E1CAE" w:rsidRDefault="007E1CAE" w:rsidP="007E1CAE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E1CAE" w:rsidRPr="003A70D6" w:rsidTr="007E1CAE">
        <w:trPr>
          <w:trHeight w:val="397"/>
          <w:jc w:val="center"/>
        </w:trPr>
        <w:tc>
          <w:tcPr>
            <w:tcW w:w="7894" w:type="dxa"/>
            <w:gridSpan w:val="5"/>
            <w:noWrap/>
            <w:vAlign w:val="center"/>
          </w:tcPr>
          <w:p w:rsidR="007E1CAE" w:rsidRPr="00376A5F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ΣΥΝΟΛΟ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καθ. αξίας</w:t>
            </w:r>
          </w:p>
        </w:tc>
        <w:tc>
          <w:tcPr>
            <w:tcW w:w="1360" w:type="dxa"/>
            <w:noWrap/>
            <w:vAlign w:val="center"/>
          </w:tcPr>
          <w:p w:rsidR="007E1CAE" w:rsidRPr="00376A5F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E1CAE" w:rsidRPr="003A70D6" w:rsidTr="007E1CAE">
        <w:trPr>
          <w:trHeight w:val="397"/>
          <w:jc w:val="center"/>
        </w:trPr>
        <w:tc>
          <w:tcPr>
            <w:tcW w:w="7894" w:type="dxa"/>
            <w:gridSpan w:val="5"/>
            <w:noWrap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360" w:type="dxa"/>
            <w:noWrap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E1CAE" w:rsidRPr="003A70D6" w:rsidTr="007E1CAE">
        <w:trPr>
          <w:trHeight w:val="397"/>
          <w:jc w:val="center"/>
        </w:trPr>
        <w:tc>
          <w:tcPr>
            <w:tcW w:w="7894" w:type="dxa"/>
            <w:gridSpan w:val="5"/>
            <w:noWrap/>
            <w:vAlign w:val="center"/>
          </w:tcPr>
          <w:p w:rsidR="007E1CAE" w:rsidRPr="003A70D6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A70D6">
              <w:rPr>
                <w:rFonts w:ascii="Verdana" w:hAnsi="Verdana" w:cs="Verdana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360" w:type="dxa"/>
            <w:noWrap/>
            <w:vAlign w:val="center"/>
          </w:tcPr>
          <w:p w:rsidR="007E1CAE" w:rsidRPr="007E1CAE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7E1CAE" w:rsidRDefault="007E1CAE" w:rsidP="007E1CA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7E1CAE" w:rsidRDefault="007E1CAE" w:rsidP="007E1CAE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7E1CAE" w:rsidRDefault="007E1CAE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7E1CAE" w:rsidRPr="00CA207C" w:rsidRDefault="007E1CAE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   </w:t>
      </w:r>
      <w:r>
        <w:rPr>
          <w:rFonts w:ascii="Verdana" w:hAnsi="Verdana" w:cs="Verdana"/>
          <w:b/>
          <w:bCs/>
          <w:sz w:val="20"/>
          <w:szCs w:val="20"/>
        </w:rPr>
        <w:t>ΣΥΝΟΛΙΚΗ ΔΑΠΑΝΗ ΠΡΟΣΦΟΡΑΣ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(ολογράφως)………………………………………………………………………………………………………………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 w:rsidRPr="004E4DD1">
        <w:rPr>
          <w:rFonts w:ascii="Verdana" w:hAnsi="Verdana" w:cs="Verdana"/>
          <w:bCs/>
          <w:sz w:val="16"/>
          <w:szCs w:val="16"/>
        </w:rPr>
        <w:t>Ο κατωτέρω υπογράφων, δηλώνω υπεύθυνα ότι: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α</w:t>
      </w:r>
      <w:r w:rsidRPr="004E4DD1">
        <w:rPr>
          <w:rFonts w:ascii="Verdana" w:hAnsi="Verdana" w:cs="Verdana"/>
          <w:bCs/>
          <w:sz w:val="16"/>
          <w:szCs w:val="16"/>
        </w:rPr>
        <w:t>) Το έντυπο Οικονομικής Προσφοράς μας, είναι αυτό που συντάχθηκε από την Αναθέτουσα Αρχή, χωρίς καμία τροποποίηση.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β</w:t>
      </w:r>
      <w:r w:rsidRPr="004E4DD1">
        <w:rPr>
          <w:rFonts w:ascii="Verdana" w:hAnsi="Verdana" w:cs="Verdana"/>
          <w:bCs/>
          <w:sz w:val="16"/>
          <w:szCs w:val="16"/>
        </w:rPr>
        <w:t>) Η προσφορά αυτή ισχύει για 60 ημέρες από την υποβολή στο Δήμο.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γ</w:t>
      </w:r>
      <w:r w:rsidRPr="004E4DD1">
        <w:rPr>
          <w:rFonts w:ascii="Verdana" w:hAnsi="Verdana" w:cs="Verdana"/>
          <w:bCs/>
          <w:sz w:val="16"/>
          <w:szCs w:val="16"/>
        </w:rPr>
        <w:t>) Οι αναγραφόμενες τιμές θα παραμείνουν αμετάβλητες ως την ολοκλήρωση της σύμβασης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δ</w:t>
      </w:r>
      <w:r w:rsidRPr="004E4DD1">
        <w:rPr>
          <w:rFonts w:ascii="Verdana" w:hAnsi="Verdana" w:cs="Verdana"/>
          <w:bCs/>
          <w:sz w:val="16"/>
          <w:szCs w:val="16"/>
        </w:rPr>
        <w:t>) Λάβαμε γνώση των προδιαγραφών των προς υλοποίηση προμηθειών τις οποίες αποδεχόμαστε χωρίς επιφύλαξη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ε</w:t>
      </w:r>
      <w:r w:rsidRPr="004E4DD1">
        <w:rPr>
          <w:rFonts w:ascii="Verdana" w:hAnsi="Verdana" w:cs="Verdana"/>
          <w:bCs/>
          <w:sz w:val="16"/>
          <w:szCs w:val="16"/>
        </w:rPr>
        <w:t>) Η καθαρή αξία συμπεριλαμβάνει τις νόμιμες κρατήσεις ( ΠΛΗΝ Φ.Π.Α που βαρύνει το Δήμο), δαπάνες μεταφοράς κ.λ.π. ως τη λειτουργική απόδοση στο χρήστη.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4E4DD1">
        <w:rPr>
          <w:rFonts w:ascii="Verdana" w:hAnsi="Verdana" w:cs="Verdana"/>
          <w:bCs/>
          <w:sz w:val="20"/>
          <w:szCs w:val="20"/>
        </w:rPr>
        <w:t xml:space="preserve"> 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Σπάρτη ……/………/2017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Ο νόμιμος εκπρόσωπος  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(ΠΡΟΣΟΧΗ: Ευανάγνωστα σφραγίδα επιχείρησης, ονοματεπώνυμο &amp; υπογραφή εκπροσώπου)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Pr="00A47ED7" w:rsidRDefault="004E4DD1" w:rsidP="000F3BA4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ΕΝΤΥΠΟ  ΟΙΚΟΝΟΜΙΚΗΣ ΠΡΟΣΦΟΡΑΣ   3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Pr="00176712" w:rsidRDefault="00176712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176712">
        <w:rPr>
          <w:rFonts w:ascii="Verdana" w:hAnsi="Verdana" w:cs="Verdana"/>
          <w:b/>
          <w:bCs/>
          <w:sz w:val="20"/>
          <w:szCs w:val="20"/>
        </w:rPr>
        <w:t xml:space="preserve">Αφορά την αριθ. πρωτ. 19600/21-07-2017 </w:t>
      </w:r>
      <w:r w:rsidR="004E4DD1" w:rsidRPr="00176712">
        <w:rPr>
          <w:rFonts w:ascii="Verdana" w:hAnsi="Verdana" w:cs="Verdana"/>
          <w:b/>
          <w:bCs/>
          <w:sz w:val="20"/>
          <w:szCs w:val="20"/>
        </w:rPr>
        <w:t xml:space="preserve"> διακήρυξη Δήμου Σπάρτης</w:t>
      </w:r>
    </w:p>
    <w:p w:rsidR="004E4DD1" w:rsidRPr="00176712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ΓΙΑ ΤΗΝ 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ΠΡΟΜΗΘΕΙΑ ΦΑΡΜΑΚΕΥΤΙΚΟΥ/ΚΤΗΝΙΑΤΡΙΚΟΥ ΥΛΙΚΟΥ/ΖΩΟΤΡΟΦΩΝ/ΕΡΓΑΛΕΙΩΝ ΚΑΙ ΛΟΙΠΩΝ ΥΛΙΚΩΝ ΓΙΑ ΤΗ ΔΙΑΧΕΙΡΙΣΗ  ΤΩΝ ΑΔΕΣΠΟΤΩΝ ΖΩΩΝ ΣΥΝΤΡΟΦΙΑΣ</w:t>
      </w:r>
    </w:p>
    <w:p w:rsidR="004E4DD1" w:rsidRDefault="004E4DD1" w:rsidP="004E4DD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Pr="004E4DD1" w:rsidRDefault="004E4DD1" w:rsidP="004E4DD1">
      <w:pPr>
        <w:spacing w:after="0" w:line="240" w:lineRule="auto"/>
        <w:jc w:val="center"/>
        <w:rPr>
          <w:rFonts w:ascii="Verdana" w:hAnsi="Verdana" w:cs="Verdana"/>
          <w:bCs/>
          <w:sz w:val="20"/>
          <w:szCs w:val="20"/>
          <w:u w:val="single"/>
        </w:rPr>
      </w:pPr>
      <w:r w:rsidRPr="004E4DD1">
        <w:rPr>
          <w:rFonts w:ascii="Verdana" w:hAnsi="Verdana" w:cs="Verdana"/>
          <w:bCs/>
          <w:sz w:val="20"/>
          <w:szCs w:val="20"/>
          <w:u w:val="single"/>
        </w:rPr>
        <w:t>ΠΡ</w:t>
      </w:r>
      <w:r w:rsidR="007E1CAE">
        <w:rPr>
          <w:rFonts w:ascii="Verdana" w:hAnsi="Verdana" w:cs="Verdana"/>
          <w:bCs/>
          <w:sz w:val="20"/>
          <w:szCs w:val="20"/>
          <w:u w:val="single"/>
        </w:rPr>
        <w:t>ΟΫΠΟΛΟΓΙΣΜΟΣ ΜΕ Φ.Π.Α  29.285,54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{ΟΜΑΔΑ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>}</w:t>
      </w:r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 ΠΡΟΜΗΘΕΙΑ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ΕΡΓΑΛΕΙΩΝ ΚΑΙ ΛΟΙΠΩΝ ΥΛΙΚΩΝ ΓΙΑ ΤΗ ΔΙΑΧΕΙΡΗΣΗ ΤΩΝ ΑΔΕΣΠΟΤΩΝ ΖΩΩΝ ΣΥΝΤΡΟΦΙΑΣ</w:t>
      </w:r>
      <w:r w:rsidRPr="00CA207C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p w:rsidR="000F3BA4" w:rsidRDefault="000F3BA4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E4DD1" w:rsidRDefault="004E4DD1" w:rsidP="000F3BA4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3544"/>
        <w:gridCol w:w="1559"/>
        <w:gridCol w:w="1276"/>
        <w:gridCol w:w="1134"/>
        <w:gridCol w:w="1276"/>
      </w:tblGrid>
      <w:tr w:rsidR="007E1CAE" w:rsidRPr="003A70D6" w:rsidTr="007E1CAE">
        <w:trPr>
          <w:trHeight w:val="701"/>
        </w:trPr>
        <w:tc>
          <w:tcPr>
            <w:tcW w:w="673" w:type="dxa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</w:rPr>
              <w:t>α/α</w:t>
            </w:r>
          </w:p>
        </w:tc>
        <w:tc>
          <w:tcPr>
            <w:tcW w:w="3544" w:type="dxa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</w:rPr>
              <w:t>Είδος Προμήθειας</w:t>
            </w:r>
          </w:p>
          <w:p w:rsidR="007E1CAE" w:rsidRPr="00436FF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</w:p>
        </w:tc>
        <w:tc>
          <w:tcPr>
            <w:tcW w:w="1559" w:type="dxa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1276" w:type="dxa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000000"/>
                <w:sz w:val="18"/>
                <w:szCs w:val="18"/>
                <w:shd w:val="clear" w:color="auto" w:fill="F0FFFF"/>
              </w:rPr>
            </w:pPr>
            <w:r w:rsidRPr="00436FF1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1134" w:type="dxa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>Τιμή  μονάδος χωρίς ΦΠΑ</w:t>
            </w:r>
          </w:p>
        </w:tc>
        <w:tc>
          <w:tcPr>
            <w:tcW w:w="1276" w:type="dxa"/>
          </w:tcPr>
          <w:p w:rsidR="007E1CAE" w:rsidRPr="00436FF1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  <w:lang w:eastAsia="el-GR"/>
              </w:rPr>
            </w:pPr>
            <w:r w:rsidRPr="00436FF1">
              <w:rPr>
                <w:rFonts w:ascii="Verdana" w:hAnsi="Verdana" w:cs="Verdana"/>
                <w:b/>
                <w:sz w:val="18"/>
                <w:szCs w:val="18"/>
                <w:lang w:eastAsia="el-GR"/>
              </w:rPr>
              <w:t xml:space="preserve">Συνολική τιμή ανά είδος </w:t>
            </w:r>
          </w:p>
        </w:tc>
      </w:tr>
      <w:tr w:rsidR="007E1CAE" w:rsidRPr="003A70D6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ΤΑΪΣΤΡΕΣ ΣΚΥΛΟΥ Α</w:t>
            </w:r>
          </w:p>
        </w:tc>
        <w:tc>
          <w:tcPr>
            <w:tcW w:w="1559" w:type="dxa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3A70D6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ΠΟΤΙΣΤΡΑ ΣΚΥΛΟΥ ΚΑΜΑΡΑ Α</w:t>
            </w:r>
          </w:p>
        </w:tc>
        <w:tc>
          <w:tcPr>
            <w:tcW w:w="1559" w:type="dxa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3A70D6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ΦΙΜΩΤΡΑ ΣΚΥΛΩΝ </w:t>
            </w:r>
          </w:p>
        </w:tc>
        <w:tc>
          <w:tcPr>
            <w:tcW w:w="1559" w:type="dxa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3A70D6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ΣΕΣΟΥΛΕΣ ΑΛΟΥΜΙΝ. 24 ΟΖ</w:t>
            </w:r>
          </w:p>
        </w:tc>
        <w:tc>
          <w:tcPr>
            <w:tcW w:w="1559" w:type="dxa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3A70D6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ΜΠΟΤΑΚΙ ΕΡΓΑΣΙΑΣ ΑΔΙΑΒΡΟΧΟ</w:t>
            </w:r>
          </w:p>
        </w:tc>
        <w:tc>
          <w:tcPr>
            <w:tcW w:w="1559" w:type="dxa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3A70D6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ΦΟΡΜΑ ΕΡΓ. ΟΛΟΣΩΜΗ </w:t>
            </w:r>
          </w:p>
        </w:tc>
        <w:tc>
          <w:tcPr>
            <w:tcW w:w="1559" w:type="dxa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3A70D6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ΣΙΔΗΡΟΠΑΣΣΑΛΟΙ ΓΩΝ. ΠΕΡΙΦΡΑΞΗΣ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ΤΣΟΥΓΚΡΑΝΑ</w:t>
            </w:r>
          </w:p>
        </w:tc>
        <w:tc>
          <w:tcPr>
            <w:tcW w:w="1559" w:type="dxa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ΓΥΑΛΙΑ ΠΡΟΣΤΑΣΙΑΣ</w:t>
            </w:r>
          </w:p>
        </w:tc>
        <w:tc>
          <w:tcPr>
            <w:tcW w:w="1559" w:type="dxa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ΤΣΑΠΑ ΛΑΣΠΗΣ  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ΜΑΣΚΕΣ ΜΙΑΣ ΧΡΗΣΗΣ 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ΦΑΡΑΣΙ ΦΑΡΔΥ ΜΕ ΚΟΝΤΑΡΙ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ΛΟΥΚΕΤΑ ΑΣΦΑΛΕΙΑΣ 50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ΛΟΥΚΕΤΑ ΑΣΦΑΛΕΙΑΣ 60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ΑΛΥΣΙΔΑ 40 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ΣΟΥΣΤΕΣ ΑΛΥΣΙΔΑΣ 1  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ΚΡΙΚΟΙ ΑΣΦ.  ΧΡΩΜΕ 50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ΚΡΙΚΟΙ ΑΣΦ.  ΧΡΩΜΕ 60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ΚΡΙΚΟΙ ΑΣΦ.  ΧΡΩΜΕ 70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ΣΥΡΜΑ ΓΑΛΒΑΝ. Ν.12-16 ΟΥΓΙΑ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ΣΟΥΣΤΕΣ ΑΛΥΣΙΔΑΣ  3/4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ΑΔΙΑΒΡΟΧΗ ΚΑΠΑΡΝΤΙΝΑ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ΓΑΝΤΙΑ ΝΙΤΡΙΛΙΟΥ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ζεύγη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ΧΑΡΤΙ ΟΝΤΟΥΛΕ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ΓΑΝΤΙΑ ΜΕ ΜΠΙΜΠΙΚΙΑ PVC ΝΟ9-ΝΟ10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ζεύγη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ΛΟΥΡΙΑ (ΠΕΡΙΛΑΙΜΙΑ) ΑΠΛΑ ΔΕΡΜ. 16ΑΡΙΑ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ΜΟΥΣΑΜΑΣ 3X3M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ΠΛΕΓΜΑ ΡΟΛΟ ΓΑΛΒ. 2.0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ΠΛΕΓΜΑ ΡΟΛΟ ΓΑΛΒ. 1.20 ΕΝΙΣΧΥΜΕΝΟ (6Χ10)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ΚΟΤΕΤΣΟΣΥΡΜΑ ½ Χ1 Μ.                 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ρολά 20μ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ΣΙΔΗΡΟΣ Φ25 (ΜΠΕΤΟΒΕΡΓΕΣ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κιλά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ΔΙΧΤΥ ΣΚΙΑΣΗΣ ΠΛΑΣΤΙΚΟ G125 ΠΛΑΤΟΥΣ 4 Μ.Χ50 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τετραγωνικά μέτρα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ΣΥΣΚΕΥΗ SCANNER-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Α</w:t>
            </w: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ΝΑΓΝΩΣΤΗΣ ΤΩΝ ΤΣΙΠΣ ΣΗΜΑΝΣΗΣ Ζ.Σ. ΣΥΜΒΑΤΑ CHIP EM/FDX-B/HDX,</w:t>
            </w:r>
          </w:p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ISO 11785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673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ΣΚΟΥΠΑ ΜΕΤΑΛΛΙΚΗ ΓΙΑ ΓΚΑΖΟΝ</w:t>
            </w:r>
          </w:p>
        </w:tc>
        <w:tc>
          <w:tcPr>
            <w:tcW w:w="1559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 w:rsidRPr="009403E0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1CAE" w:rsidRPr="009403E0" w:rsidRDefault="007E1CAE" w:rsidP="007E1CAE">
            <w:pPr>
              <w:spacing w:after="0" w:line="240" w:lineRule="auto"/>
              <w:jc w:val="center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8186" w:type="dxa"/>
            <w:gridSpan w:val="5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36FF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ΣΥΝΟΛΟ ΚΑΘΑΡΗΣ ΑΞΙΑΣ </w:t>
            </w:r>
          </w:p>
        </w:tc>
        <w:tc>
          <w:tcPr>
            <w:tcW w:w="1276" w:type="dxa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8186" w:type="dxa"/>
            <w:gridSpan w:val="5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36FF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ΣΥΝΟΛΟ ΦΠΑ </w:t>
            </w:r>
          </w:p>
        </w:tc>
        <w:tc>
          <w:tcPr>
            <w:tcW w:w="1276" w:type="dxa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1CAE" w:rsidRPr="009403E0" w:rsidTr="007E1CAE">
        <w:tc>
          <w:tcPr>
            <w:tcW w:w="8186" w:type="dxa"/>
            <w:gridSpan w:val="5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ΓΕΝΙΚΟ </w:t>
            </w:r>
            <w:r w:rsidRPr="00436FF1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ΣΥΝΟΛΟ </w:t>
            </w:r>
          </w:p>
        </w:tc>
        <w:tc>
          <w:tcPr>
            <w:tcW w:w="1276" w:type="dxa"/>
            <w:vAlign w:val="center"/>
          </w:tcPr>
          <w:p w:rsidR="007E1CAE" w:rsidRPr="00436FF1" w:rsidRDefault="007E1CAE" w:rsidP="007E1CAE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E1CAE" w:rsidRPr="009403E0" w:rsidRDefault="007E1CAE" w:rsidP="007E1CAE">
      <w:pPr>
        <w:spacing w:after="0" w:line="240" w:lineRule="auto"/>
        <w:jc w:val="center"/>
        <w:rPr>
          <w:rFonts w:ascii="Verdana" w:hAnsi="Verdana" w:cs="Verdana"/>
          <w:bCs/>
          <w:color w:val="000000"/>
          <w:sz w:val="20"/>
          <w:szCs w:val="20"/>
        </w:rPr>
      </w:pPr>
    </w:p>
    <w:p w:rsidR="007E1CAE" w:rsidRPr="00A47ED7" w:rsidRDefault="007E1CAE" w:rsidP="007E1CAE">
      <w:pPr>
        <w:spacing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A47ED7">
        <w:rPr>
          <w:rFonts w:ascii="Verdana" w:hAnsi="Verdana" w:cs="Verdana"/>
          <w:b/>
          <w:bCs/>
          <w:sz w:val="20"/>
          <w:szCs w:val="20"/>
        </w:rPr>
        <w:t xml:space="preserve">    </w:t>
      </w:r>
      <w:r>
        <w:rPr>
          <w:rFonts w:ascii="Verdana" w:hAnsi="Verdana" w:cs="Verdana"/>
          <w:b/>
          <w:bCs/>
          <w:sz w:val="20"/>
          <w:szCs w:val="20"/>
        </w:rPr>
        <w:t>ΣΥΝΟΛΙΚΗ ΔΑΠΑΝΗ ΠΡΟΣΦΟΡΑΣ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(ολογράφως)………………………………………………………………………………………………………………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………………………………………………………………………………………………………………………………..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/>
          <w:bCs/>
          <w:sz w:val="16"/>
          <w:szCs w:val="16"/>
        </w:rPr>
      </w:pP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 w:rsidRPr="004E4DD1">
        <w:rPr>
          <w:rFonts w:ascii="Verdana" w:hAnsi="Verdana" w:cs="Verdana"/>
          <w:bCs/>
          <w:sz w:val="16"/>
          <w:szCs w:val="16"/>
        </w:rPr>
        <w:t>Ο κατωτέρω υπογράφων, δηλώνω υπεύθυνα ότι: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α</w:t>
      </w:r>
      <w:r w:rsidRPr="004E4DD1">
        <w:rPr>
          <w:rFonts w:ascii="Verdana" w:hAnsi="Verdana" w:cs="Verdana"/>
          <w:bCs/>
          <w:sz w:val="16"/>
          <w:szCs w:val="16"/>
        </w:rPr>
        <w:t>) Το έντυπο Οικονομικής Προσφοράς μας, είναι αυτό που συντάχθηκε από την Αναθέτουσα Αρχή, χωρίς καμία τροποποίηση.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lastRenderedPageBreak/>
        <w:t>β</w:t>
      </w:r>
      <w:r w:rsidRPr="004E4DD1">
        <w:rPr>
          <w:rFonts w:ascii="Verdana" w:hAnsi="Verdana" w:cs="Verdana"/>
          <w:bCs/>
          <w:sz w:val="16"/>
          <w:szCs w:val="16"/>
        </w:rPr>
        <w:t>) Η προσφορά αυτή ισχύει για 60 ημέρες από την υποβολή στο Δήμο.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γ</w:t>
      </w:r>
      <w:r w:rsidRPr="004E4DD1">
        <w:rPr>
          <w:rFonts w:ascii="Verdana" w:hAnsi="Verdana" w:cs="Verdana"/>
          <w:bCs/>
          <w:sz w:val="16"/>
          <w:szCs w:val="16"/>
        </w:rPr>
        <w:t>) Οι αναγραφόμενες τιμές θα παραμείνουν αμετάβλητες ως την ολοκλήρωση της σύμβασης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δ</w:t>
      </w:r>
      <w:r w:rsidRPr="004E4DD1">
        <w:rPr>
          <w:rFonts w:ascii="Verdana" w:hAnsi="Verdana" w:cs="Verdana"/>
          <w:bCs/>
          <w:sz w:val="16"/>
          <w:szCs w:val="16"/>
        </w:rPr>
        <w:t>) Λάβαμε γνώση των προδιαγραφών των προς υλοποίηση προμηθειών τις οποίες αποδεχόμαστε χωρίς επιφύλαξη</w:t>
      </w:r>
    </w:p>
    <w:p w:rsidR="004E4DD1" w:rsidRP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ε</w:t>
      </w:r>
      <w:r w:rsidRPr="004E4DD1">
        <w:rPr>
          <w:rFonts w:ascii="Verdana" w:hAnsi="Verdana" w:cs="Verdana"/>
          <w:bCs/>
          <w:sz w:val="16"/>
          <w:szCs w:val="16"/>
        </w:rPr>
        <w:t>) Η καθαρή αξία συμπεριλαμβάνει τις νόμιμες κρατήσεις ( ΠΛΗΝ Φ.Π.Α που βαρύνει το Δήμο), δαπάνες μεταφοράς κ.λ.π. ως τη λειτουργική απόδοση στο χρήστη.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4E4DD1">
        <w:rPr>
          <w:rFonts w:ascii="Verdana" w:hAnsi="Verdana" w:cs="Verdana"/>
          <w:bCs/>
          <w:sz w:val="20"/>
          <w:szCs w:val="20"/>
        </w:rPr>
        <w:t xml:space="preserve"> 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Σπάρτη ……/………/2017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                                                                 Ο νόμιμος εκπρόσωπος  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  <w:r>
        <w:rPr>
          <w:rFonts w:ascii="Verdana" w:hAnsi="Verdana" w:cs="Verdana"/>
          <w:bCs/>
          <w:sz w:val="16"/>
          <w:szCs w:val="16"/>
        </w:rPr>
        <w:t>(ΠΡΟΣΟΧΗ: Ευανάγνωστα σφραγίδα επιχείρησης, ονοματεπώνυμο &amp; υπογραφή εκπροσώπου)</w:t>
      </w: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bCs/>
          <w:sz w:val="16"/>
          <w:szCs w:val="16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4E4DD1" w:rsidRDefault="004E4DD1" w:rsidP="004E4DD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F3BA4" w:rsidRPr="00D063E9" w:rsidRDefault="000F3BA4" w:rsidP="004E4DD1">
      <w:pPr>
        <w:spacing w:line="240" w:lineRule="auto"/>
        <w:jc w:val="both"/>
        <w:rPr>
          <w:rFonts w:ascii="Verdana" w:hAnsi="Verdana" w:cs="Verdana"/>
          <w:b/>
          <w:bCs/>
          <w:strike/>
          <w:sz w:val="20"/>
          <w:szCs w:val="20"/>
        </w:rPr>
      </w:pPr>
    </w:p>
    <w:sectPr w:rsidR="000F3BA4" w:rsidRPr="00D063E9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3BA4"/>
    <w:rsid w:val="00070E76"/>
    <w:rsid w:val="000F3BA4"/>
    <w:rsid w:val="000F69E8"/>
    <w:rsid w:val="00176712"/>
    <w:rsid w:val="001F6F4F"/>
    <w:rsid w:val="00203107"/>
    <w:rsid w:val="004E4DD1"/>
    <w:rsid w:val="00510750"/>
    <w:rsid w:val="006C6BCA"/>
    <w:rsid w:val="007A2973"/>
    <w:rsid w:val="007E1CAE"/>
    <w:rsid w:val="00852CED"/>
    <w:rsid w:val="00986B21"/>
    <w:rsid w:val="00A740F9"/>
    <w:rsid w:val="00CD2E68"/>
    <w:rsid w:val="00D0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4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qFormat/>
    <w:rsid w:val="000F3BA4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0F3BA4"/>
    <w:rPr>
      <w:rFonts w:ascii="Calibri" w:eastAsia="Times New Roman" w:hAnsi="Calibri" w:cs="Calibri"/>
      <w:b/>
      <w:bCs/>
      <w:lang w:eastAsia="el-GR"/>
    </w:rPr>
  </w:style>
  <w:style w:type="paragraph" w:customStyle="1" w:styleId="CharCharCharChar">
    <w:name w:val="Char Char Char Char"/>
    <w:basedOn w:val="a"/>
    <w:uiPriority w:val="99"/>
    <w:rsid w:val="000F3BA4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F3BA4"/>
    <w:pPr>
      <w:spacing w:after="0"/>
      <w:ind w:left="720"/>
      <w:jc w:val="center"/>
    </w:pPr>
  </w:style>
  <w:style w:type="paragraph" w:styleId="a4">
    <w:name w:val="Balloon Text"/>
    <w:basedOn w:val="a"/>
    <w:link w:val="Char"/>
    <w:uiPriority w:val="99"/>
    <w:semiHidden/>
    <w:unhideWhenUsed/>
    <w:rsid w:val="00CD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E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7</cp:revision>
  <dcterms:created xsi:type="dcterms:W3CDTF">2017-07-07T05:12:00Z</dcterms:created>
  <dcterms:modified xsi:type="dcterms:W3CDTF">2017-07-21T08:46:00Z</dcterms:modified>
</cp:coreProperties>
</file>