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Layout w:type="fixed"/>
        <w:tblLook w:val="04A0"/>
      </w:tblPr>
      <w:tblGrid>
        <w:gridCol w:w="525"/>
        <w:gridCol w:w="36"/>
        <w:gridCol w:w="236"/>
        <w:gridCol w:w="3739"/>
        <w:gridCol w:w="709"/>
        <w:gridCol w:w="706"/>
        <w:gridCol w:w="145"/>
        <w:gridCol w:w="283"/>
        <w:gridCol w:w="300"/>
        <w:gridCol w:w="692"/>
        <w:gridCol w:w="67"/>
        <w:gridCol w:w="217"/>
        <w:gridCol w:w="709"/>
        <w:gridCol w:w="992"/>
        <w:gridCol w:w="1276"/>
      </w:tblGrid>
      <w:tr w:rsidR="004D336D" w:rsidRPr="00E6603A" w:rsidTr="00B31563">
        <w:trPr>
          <w:trHeight w:val="255"/>
        </w:trPr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bookmarkStart w:id="0" w:name="RANGE!A1:J84"/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  <w:bookmarkEnd w:id="0"/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ΔΗΜΟΣ:  ΣΠΑΡΤΗΣ</w:t>
            </w:r>
          </w:p>
        </w:tc>
      </w:tr>
      <w:tr w:rsidR="004D336D" w:rsidRPr="00E6603A" w:rsidTr="00B31563">
        <w:trPr>
          <w:trHeight w:val="255"/>
        </w:trPr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ΝΟΜΟΣ ΛΑΚΩΝΙΑΣ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ΠΡΟΜΗΘΕΙΑ : ΠΡΟΜΗΘΕΙΑ ΘΡΑΥΣΤΟΥ ΥΛΙΚΟΥ (3Α) ΚΑΙ ΑΜΜΟΧΑΛΙΚΟΥ ΔΗΜΟΥ ΣΠΑΡΤΗΣ                                </w:t>
            </w:r>
          </w:p>
        </w:tc>
      </w:tr>
      <w:tr w:rsidR="004D336D" w:rsidRPr="00E6603A" w:rsidTr="00B31563">
        <w:trPr>
          <w:trHeight w:val="255"/>
        </w:trPr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ΔΗΜΟΣ ΣΠΑΡΤΗΣ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336D" w:rsidRPr="00E6603A" w:rsidTr="00B31563">
        <w:trPr>
          <w:trHeight w:val="255"/>
        </w:trPr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</w:t>
            </w:r>
            <w:r w:rsidR="00D239D7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/ΝΣΗ ΟΙΚΟΝΟΜΙΚΩΝ ΥΠΗΡΕΣΙΩΝ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336D" w:rsidRPr="00E6603A" w:rsidTr="00B31563">
        <w:trPr>
          <w:trHeight w:val="255"/>
        </w:trPr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D239D7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ΤΜΗΜΑ ΠΡΟΜΗΘΕΙΩΝ ΚΑΙ ΕΡΓΑΣΙΩΝ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CPV :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14212000-0</w:t>
            </w:r>
          </w:p>
        </w:tc>
      </w:tr>
      <w:tr w:rsidR="004D336D" w:rsidRPr="00E6603A" w:rsidTr="00B31563"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ΑΡ.ΜΕ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81/2018</w:t>
            </w:r>
          </w:p>
        </w:tc>
      </w:tr>
      <w:tr w:rsidR="004D336D" w:rsidRPr="00E6603A" w:rsidTr="00B31563">
        <w:trPr>
          <w:trHeight w:val="60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CE1FDE" w:rsidP="00B3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u w:val="single"/>
                <w:lang w:eastAsia="el-GR"/>
              </w:rPr>
              <w:t>ΟΙΚΟΝΟΜΙΚΗ ΠΡΟΣΦΟΡΑ</w:t>
            </w:r>
          </w:p>
        </w:tc>
      </w:tr>
      <w:tr w:rsidR="004D336D" w:rsidRPr="00E6603A" w:rsidTr="00B31563">
        <w:trPr>
          <w:trHeight w:val="42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336D" w:rsidRPr="00CE1FDE" w:rsidRDefault="00CE1FDE" w:rsidP="00CE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ΑΦΟΡΑ ΤΗΝ ΑΡΙΘ. 21766/10-10-2018 ΔΙΑΚΗΡΥΞΗ</w:t>
            </w:r>
          </w:p>
        </w:tc>
      </w:tr>
      <w:tr w:rsidR="004D336D" w:rsidRPr="00E6603A" w:rsidTr="00CE1FDE">
        <w:trPr>
          <w:trHeight w:val="255"/>
        </w:trPr>
        <w:tc>
          <w:tcPr>
            <w:tcW w:w="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Α/Α ΤΙΜ/ΓΙΟΥ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  <w:t>ΕΙΔΟΣ ΜΟΝΑΔΟΣ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>ΑΡΧΙΚΗ ΔΑΠΑΝΗ</w:t>
            </w:r>
          </w:p>
        </w:tc>
      </w:tr>
      <w:tr w:rsidR="004D336D" w:rsidRPr="00E6603A" w:rsidTr="00CE1FDE">
        <w:trPr>
          <w:trHeight w:val="25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37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>Ποσότητες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>Τιμή μονάδος 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>Δαπάνη (€)</w:t>
            </w:r>
          </w:p>
        </w:tc>
      </w:tr>
      <w:tr w:rsidR="004D336D" w:rsidRPr="00E6603A" w:rsidTr="00CE1FDE">
        <w:trPr>
          <w:trHeight w:val="255"/>
        </w:trPr>
        <w:tc>
          <w:tcPr>
            <w:tcW w:w="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37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18"/>
                <w:szCs w:val="18"/>
                <w:lang w:eastAsia="el-GR"/>
              </w:rPr>
              <w:t xml:space="preserve">Μερική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Ολική           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Θραυστο υλικό Λατομείου- 3Α (τύπου ΙΙ) με την ΜΤΦ &lt; 15km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1α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tn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3.000,00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Θραυστο υλικό Λατομείου-3Α (τύπου ΙΙ) με την ΜΤΦ &gt;15km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1β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tn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1.000,00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Θραυστο υλικό Λατομείου -Σκύρο με την ΜΤΦ &lt; 15km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2α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tn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Θραυστο υλικό Λατομείου -Σκύρο με την ΜΤΦ &gt; 15km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2β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tn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60,00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Θραυστο υλικό Λατομείου- Αμμοχάλικο  με την ΜΤΦ &lt; 15km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3α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tn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200,00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Θραυστο υλικό Λατομείου- Αμμοχάλικο  με την ΜΤΦ &gt; 15km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3β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tn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61,00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25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ΑΘΡΟΙΣΜΑ ΔΗΜ. ΕΡΓΑΣΙΩΝ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6603A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ΣΤΡΟΓΓΥΛΕΥΣΗ-ΑΠΟΛ.ΔΗΜΟΥ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21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ΑΘΡΟΙΣΜΑ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ΠΡΟΣΤΙΘΕΤΑΙ Φ.Π.Α.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24%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21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ΣΥΝΟΛΟ ΔΑΠΑΝΗΣ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E6603A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4D336D" w:rsidRPr="00E6603A" w:rsidTr="00CE1FDE">
        <w:trPr>
          <w:trHeight w:val="480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16"/>
                <w:lang w:eastAsia="el-GR"/>
              </w:rPr>
            </w:pPr>
          </w:p>
        </w:tc>
        <w:tc>
          <w:tcPr>
            <w:tcW w:w="21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6603A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255"/>
        </w:trPr>
        <w:tc>
          <w:tcPr>
            <w:tcW w:w="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center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</w:pPr>
            <w:r w:rsidRPr="00E6603A">
              <w:rPr>
                <w:rFonts w:ascii="Times New Roman Greek" w:eastAsia="Times New Roman" w:hAnsi="Times New Roman Greek" w:cs="Times New Roman Greek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820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l-GR"/>
              </w:rPr>
            </w:pPr>
            <w:r w:rsidRPr="00E6603A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l-GR"/>
              </w:rPr>
              <w:t> </w:t>
            </w:r>
          </w:p>
        </w:tc>
      </w:tr>
      <w:tr w:rsidR="004D336D" w:rsidRPr="00E6603A" w:rsidTr="00B31563">
        <w:trPr>
          <w:trHeight w:val="25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336D" w:rsidRPr="00E6603A" w:rsidRDefault="004D336D" w:rsidP="00B31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D239D7" w:rsidRPr="0022597D" w:rsidRDefault="00D239D7" w:rsidP="00D239D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D239D7" w:rsidRPr="0022597D" w:rsidRDefault="00D239D7" w:rsidP="00D239D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D239D7" w:rsidRPr="0022597D" w:rsidRDefault="00D239D7" w:rsidP="00D239D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</w:t>
      </w:r>
      <w:r>
        <w:rPr>
          <w:rFonts w:ascii="Calibri" w:eastAsia="Calibri" w:hAnsi="Calibri" w:cs="Courier New"/>
          <w:sz w:val="21"/>
          <w:szCs w:val="21"/>
        </w:rPr>
        <w:t>οσφορά</w:t>
      </w:r>
      <w:r w:rsidR="00A60D78">
        <w:rPr>
          <w:rFonts w:ascii="Calibri" w:eastAsia="Calibri" w:hAnsi="Calibri" w:cs="Courier New"/>
          <w:sz w:val="21"/>
          <w:szCs w:val="21"/>
        </w:rPr>
        <w:t xml:space="preserve"> αυτή ισχύει για εκατόν πενήντα (150) ημέρες </w:t>
      </w:r>
      <w:r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από την υποβολή στο Δήμο. </w:t>
      </w:r>
    </w:p>
    <w:p w:rsidR="00D239D7" w:rsidRPr="0022597D" w:rsidRDefault="00D239D7" w:rsidP="00D239D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D239D7" w:rsidRPr="0022597D" w:rsidRDefault="00D239D7" w:rsidP="00D239D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D239D7" w:rsidRPr="006C101F" w:rsidRDefault="00D239D7" w:rsidP="00D239D7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D239D7" w:rsidRPr="0022597D" w:rsidRDefault="00D239D7" w:rsidP="00D239D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………..……/2018</w:t>
      </w:r>
    </w:p>
    <w:p w:rsidR="00D239D7" w:rsidRPr="00E756BB" w:rsidRDefault="00D239D7" w:rsidP="00D239D7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</w:t>
      </w:r>
      <w:r w:rsidR="00CE1FDE"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D239D7" w:rsidRPr="0022597D" w:rsidRDefault="00D239D7" w:rsidP="00D239D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239D7" w:rsidRPr="00E756BB" w:rsidRDefault="00D239D7" w:rsidP="00D239D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239D7" w:rsidRPr="00E756BB" w:rsidRDefault="00D239D7" w:rsidP="00D239D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239D7" w:rsidRPr="00E756BB" w:rsidRDefault="00D239D7" w:rsidP="00D239D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239D7" w:rsidRPr="00E756BB" w:rsidRDefault="00D239D7" w:rsidP="00D239D7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239D7" w:rsidRPr="0022597D" w:rsidRDefault="00D239D7" w:rsidP="00D239D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D239D7" w:rsidRPr="006C101F" w:rsidRDefault="00D239D7" w:rsidP="00D239D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D239D7" w:rsidRPr="006C101F" w:rsidRDefault="00D239D7" w:rsidP="00D239D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D239D7" w:rsidRPr="006C101F" w:rsidRDefault="00D239D7" w:rsidP="00D239D7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852CED" w:rsidRDefault="00852CED"/>
    <w:p w:rsidR="00D239D7" w:rsidRDefault="00D239D7"/>
    <w:sectPr w:rsidR="00D239D7" w:rsidSect="00150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 Greek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336D"/>
    <w:rsid w:val="00070E76"/>
    <w:rsid w:val="002F3E9C"/>
    <w:rsid w:val="004D336D"/>
    <w:rsid w:val="006746FB"/>
    <w:rsid w:val="00852CED"/>
    <w:rsid w:val="00986B21"/>
    <w:rsid w:val="00A60D78"/>
    <w:rsid w:val="00A65A3A"/>
    <w:rsid w:val="00AA7744"/>
    <w:rsid w:val="00CE1FDE"/>
    <w:rsid w:val="00D2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5</cp:revision>
  <dcterms:created xsi:type="dcterms:W3CDTF">2018-10-02T04:27:00Z</dcterms:created>
  <dcterms:modified xsi:type="dcterms:W3CDTF">2018-10-11T05:04:00Z</dcterms:modified>
</cp:coreProperties>
</file>