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82" w:rsidRPr="00F33933" w:rsidRDefault="007E5282" w:rsidP="001E25E5">
      <w:pPr>
        <w:tabs>
          <w:tab w:val="left" w:pos="1060"/>
          <w:tab w:val="left" w:pos="5835"/>
        </w:tabs>
        <w:spacing w:line="360" w:lineRule="auto"/>
        <w:jc w:val="both"/>
        <w:rPr>
          <w:b/>
          <w:sz w:val="18"/>
          <w:szCs w:val="18"/>
          <w:u w:val="single"/>
        </w:rPr>
      </w:pPr>
      <w:r w:rsidRPr="00F33933">
        <w:rPr>
          <w:sz w:val="18"/>
          <w:szCs w:val="18"/>
        </w:rPr>
        <w:t xml:space="preserve">                </w:t>
      </w:r>
      <w:r w:rsidRPr="00F33933">
        <w:rPr>
          <w:rFonts w:cs="Tahoma"/>
          <w:spacing w:val="15"/>
          <w:sz w:val="18"/>
          <w:szCs w:val="18"/>
          <w:lang w:val="en-GB" w:eastAsia="en-US"/>
        </w:rPr>
        <w:object w:dxaOrig="98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9.45pt" o:ole="" fillcolor="window">
            <v:imagedata r:id="rId8" o:title=""/>
          </v:shape>
          <o:OLEObject Type="Embed" ProgID="Word.Picture.8" ShapeID="_x0000_i1025" DrawAspect="Content" ObjectID="_1540287045" r:id="rId9"/>
        </w:object>
      </w:r>
      <w:r w:rsidRPr="00F33933">
        <w:rPr>
          <w:sz w:val="18"/>
          <w:szCs w:val="18"/>
        </w:rPr>
        <w:t xml:space="preserve">                                                    </w:t>
      </w:r>
    </w:p>
    <w:tbl>
      <w:tblPr>
        <w:tblW w:w="5116" w:type="pct"/>
        <w:tblLook w:val="01E0"/>
      </w:tblPr>
      <w:tblGrid>
        <w:gridCol w:w="1639"/>
        <w:gridCol w:w="3148"/>
        <w:gridCol w:w="3933"/>
      </w:tblGrid>
      <w:tr w:rsidR="007E5282" w:rsidRPr="00F33933" w:rsidTr="007E5282">
        <w:tc>
          <w:tcPr>
            <w:tcW w:w="2745" w:type="pct"/>
            <w:gridSpan w:val="2"/>
            <w:hideMark/>
          </w:tcPr>
          <w:p w:rsidR="007E5282" w:rsidRPr="00F33933" w:rsidRDefault="007E5282" w:rsidP="001E25E5">
            <w:pPr>
              <w:pStyle w:val="2"/>
              <w:spacing w:line="360" w:lineRule="auto"/>
              <w:jc w:val="both"/>
              <w:rPr>
                <w:rFonts w:ascii="Verdana" w:hAnsi="Verdana"/>
                <w:bCs w:val="0"/>
                <w:spacing w:val="0"/>
                <w:sz w:val="18"/>
                <w:szCs w:val="18"/>
                <w:lang w:eastAsia="en-US"/>
              </w:rPr>
            </w:pPr>
            <w:r w:rsidRPr="00F33933">
              <w:rPr>
                <w:rFonts w:ascii="Verdana" w:hAnsi="Verdana"/>
                <w:bCs w:val="0"/>
                <w:spacing w:val="0"/>
                <w:sz w:val="18"/>
                <w:szCs w:val="18"/>
              </w:rPr>
              <w:t>ΕΛΛΗΝΙΚΗ ΔΗΜΟΚΡΑΤΙΑ</w:t>
            </w:r>
          </w:p>
        </w:tc>
        <w:tc>
          <w:tcPr>
            <w:tcW w:w="2255" w:type="pct"/>
            <w:hideMark/>
          </w:tcPr>
          <w:p w:rsidR="007E5282" w:rsidRPr="00F33933" w:rsidRDefault="007E5282" w:rsidP="001E25E5">
            <w:pPr>
              <w:spacing w:line="360" w:lineRule="auto"/>
              <w:jc w:val="both"/>
              <w:rPr>
                <w:rFonts w:cs="Tahoma"/>
                <w:b/>
                <w:sz w:val="18"/>
                <w:szCs w:val="18"/>
                <w:lang w:eastAsia="en-US"/>
              </w:rPr>
            </w:pPr>
            <w:r w:rsidRPr="00F33933">
              <w:rPr>
                <w:b/>
                <w:sz w:val="18"/>
                <w:szCs w:val="18"/>
              </w:rPr>
              <w:t xml:space="preserve">Σπάρτη , </w:t>
            </w:r>
            <w:r w:rsidRPr="00F33933">
              <w:rPr>
                <w:b/>
                <w:sz w:val="18"/>
                <w:szCs w:val="18"/>
                <w:lang w:val="en-US"/>
              </w:rPr>
              <w:t>09-11-</w:t>
            </w:r>
            <w:r w:rsidRPr="00F33933">
              <w:rPr>
                <w:b/>
                <w:sz w:val="18"/>
                <w:szCs w:val="18"/>
              </w:rPr>
              <w:t>2016</w:t>
            </w:r>
          </w:p>
        </w:tc>
      </w:tr>
      <w:tr w:rsidR="007E5282" w:rsidRPr="00F33933" w:rsidTr="007E5282">
        <w:tc>
          <w:tcPr>
            <w:tcW w:w="2745" w:type="pct"/>
            <w:gridSpan w:val="2"/>
            <w:hideMark/>
          </w:tcPr>
          <w:p w:rsidR="007E5282" w:rsidRPr="00F33933" w:rsidRDefault="007E5282" w:rsidP="001E25E5">
            <w:pPr>
              <w:pStyle w:val="2"/>
              <w:spacing w:line="360" w:lineRule="auto"/>
              <w:jc w:val="both"/>
              <w:rPr>
                <w:rFonts w:ascii="Verdana" w:hAnsi="Verdana"/>
                <w:bCs w:val="0"/>
                <w:spacing w:val="0"/>
                <w:sz w:val="18"/>
                <w:szCs w:val="18"/>
                <w:lang w:eastAsia="en-US"/>
              </w:rPr>
            </w:pPr>
            <w:r w:rsidRPr="00F33933">
              <w:rPr>
                <w:rFonts w:ascii="Verdana" w:hAnsi="Verdana"/>
                <w:bCs w:val="0"/>
                <w:spacing w:val="0"/>
                <w:sz w:val="18"/>
                <w:szCs w:val="18"/>
              </w:rPr>
              <w:t>ΝΟΜΟΣ ΛΑΚΩΝΙΑΣ</w:t>
            </w:r>
          </w:p>
        </w:tc>
        <w:tc>
          <w:tcPr>
            <w:tcW w:w="2255" w:type="pct"/>
            <w:hideMark/>
          </w:tcPr>
          <w:p w:rsidR="007E5282" w:rsidRPr="00F33933" w:rsidRDefault="007E5282" w:rsidP="001E25E5">
            <w:pPr>
              <w:spacing w:line="360" w:lineRule="auto"/>
              <w:jc w:val="both"/>
              <w:rPr>
                <w:rFonts w:cs="Tahoma"/>
                <w:b/>
                <w:sz w:val="18"/>
                <w:szCs w:val="18"/>
                <w:lang w:val="en-US" w:eastAsia="en-US"/>
              </w:rPr>
            </w:pPr>
            <w:r w:rsidRPr="00F33933">
              <w:rPr>
                <w:b/>
                <w:sz w:val="18"/>
                <w:szCs w:val="18"/>
              </w:rPr>
              <w:t xml:space="preserve">Αριθ. </w:t>
            </w:r>
            <w:proofErr w:type="spellStart"/>
            <w:r w:rsidRPr="00F33933">
              <w:rPr>
                <w:b/>
                <w:sz w:val="18"/>
                <w:szCs w:val="18"/>
              </w:rPr>
              <w:t>Πρωτ</w:t>
            </w:r>
            <w:proofErr w:type="spellEnd"/>
            <w:r w:rsidRPr="00F33933">
              <w:rPr>
                <w:b/>
                <w:sz w:val="18"/>
                <w:szCs w:val="18"/>
              </w:rPr>
              <w:t xml:space="preserve">:   </w:t>
            </w:r>
            <w:r w:rsidR="00140399">
              <w:rPr>
                <w:b/>
                <w:sz w:val="18"/>
                <w:szCs w:val="18"/>
              </w:rPr>
              <w:t>οικ.33059</w:t>
            </w:r>
          </w:p>
        </w:tc>
      </w:tr>
      <w:tr w:rsidR="007E5282" w:rsidRPr="00F33933" w:rsidTr="007E5282">
        <w:trPr>
          <w:cantSplit/>
        </w:trPr>
        <w:tc>
          <w:tcPr>
            <w:tcW w:w="2745" w:type="pct"/>
            <w:gridSpan w:val="2"/>
            <w:vMerge w:val="restart"/>
            <w:hideMark/>
          </w:tcPr>
          <w:p w:rsidR="007E5282" w:rsidRPr="00F33933" w:rsidRDefault="007E5282" w:rsidP="001E25E5">
            <w:pPr>
              <w:pStyle w:val="2"/>
              <w:spacing w:line="360" w:lineRule="auto"/>
              <w:jc w:val="both"/>
              <w:rPr>
                <w:rFonts w:ascii="Verdana" w:hAnsi="Verdana" w:cs="Arial"/>
                <w:bCs w:val="0"/>
                <w:spacing w:val="0"/>
                <w:sz w:val="18"/>
                <w:szCs w:val="18"/>
                <w:lang w:eastAsia="en-US"/>
              </w:rPr>
            </w:pPr>
            <w:r w:rsidRPr="00F33933">
              <w:rPr>
                <w:rFonts w:ascii="Verdana" w:hAnsi="Verdana"/>
                <w:bCs w:val="0"/>
                <w:spacing w:val="0"/>
                <w:sz w:val="18"/>
                <w:szCs w:val="18"/>
              </w:rPr>
              <w:t>ΔΗΜΟΣ ΣΠΑΡΤΗΣ</w:t>
            </w:r>
          </w:p>
          <w:p w:rsidR="007E5282" w:rsidRPr="00F33933" w:rsidRDefault="007E5282" w:rsidP="009F3974">
            <w:pPr>
              <w:spacing w:line="360" w:lineRule="auto"/>
              <w:jc w:val="both"/>
              <w:rPr>
                <w:rFonts w:cs="Tahoma"/>
                <w:b/>
                <w:sz w:val="18"/>
                <w:szCs w:val="18"/>
                <w:lang w:eastAsia="en-US"/>
              </w:rPr>
            </w:pPr>
            <w:r w:rsidRPr="00F33933">
              <w:rPr>
                <w:b/>
                <w:sz w:val="18"/>
                <w:szCs w:val="18"/>
              </w:rPr>
              <w:t xml:space="preserve">Δ/ΝΣΗ </w:t>
            </w:r>
            <w:r w:rsidR="009F3974" w:rsidRPr="00F33933">
              <w:rPr>
                <w:b/>
                <w:sz w:val="18"/>
                <w:szCs w:val="18"/>
              </w:rPr>
              <w:t xml:space="preserve"> ΟΙΚΟΝΟΜΙΚΩΝ </w:t>
            </w:r>
            <w:r w:rsidRPr="00F33933">
              <w:rPr>
                <w:b/>
                <w:sz w:val="18"/>
                <w:szCs w:val="18"/>
              </w:rPr>
              <w:t>ΥΠΗΡΕΣΙΩΝ</w:t>
            </w:r>
          </w:p>
        </w:tc>
        <w:tc>
          <w:tcPr>
            <w:tcW w:w="2255" w:type="pct"/>
          </w:tcPr>
          <w:p w:rsidR="007E5282" w:rsidRPr="00F33933" w:rsidRDefault="007E5282" w:rsidP="001E25E5">
            <w:pPr>
              <w:spacing w:line="360" w:lineRule="auto"/>
              <w:jc w:val="both"/>
              <w:rPr>
                <w:rFonts w:cs="Tahoma"/>
                <w:sz w:val="18"/>
                <w:szCs w:val="18"/>
                <w:lang w:eastAsia="en-US"/>
              </w:rPr>
            </w:pPr>
          </w:p>
        </w:tc>
      </w:tr>
      <w:tr w:rsidR="007E5282" w:rsidRPr="00F33933" w:rsidTr="007E5282">
        <w:trPr>
          <w:cantSplit/>
        </w:trPr>
        <w:tc>
          <w:tcPr>
            <w:tcW w:w="0" w:type="auto"/>
            <w:gridSpan w:val="2"/>
            <w:vMerge/>
            <w:vAlign w:val="center"/>
            <w:hideMark/>
          </w:tcPr>
          <w:p w:rsidR="007E5282" w:rsidRPr="00F33933" w:rsidRDefault="007E5282" w:rsidP="001E25E5">
            <w:pPr>
              <w:spacing w:line="360" w:lineRule="auto"/>
              <w:jc w:val="both"/>
              <w:rPr>
                <w:rFonts w:cs="Tahoma"/>
                <w:b/>
                <w:sz w:val="18"/>
                <w:szCs w:val="18"/>
                <w:lang w:eastAsia="en-US"/>
              </w:rPr>
            </w:pPr>
          </w:p>
        </w:tc>
        <w:tc>
          <w:tcPr>
            <w:tcW w:w="2255" w:type="pct"/>
          </w:tcPr>
          <w:p w:rsidR="007E5282" w:rsidRPr="00F33933" w:rsidRDefault="007E5282" w:rsidP="001E25E5">
            <w:pPr>
              <w:spacing w:line="360" w:lineRule="auto"/>
              <w:jc w:val="both"/>
              <w:rPr>
                <w:rFonts w:cs="Tahoma"/>
                <w:sz w:val="18"/>
                <w:szCs w:val="18"/>
                <w:lang w:eastAsia="en-US"/>
              </w:rPr>
            </w:pPr>
          </w:p>
        </w:tc>
      </w:tr>
      <w:tr w:rsidR="007E5282" w:rsidRPr="00F33933" w:rsidTr="007E5282">
        <w:trPr>
          <w:cantSplit/>
        </w:trPr>
        <w:tc>
          <w:tcPr>
            <w:tcW w:w="0" w:type="auto"/>
            <w:gridSpan w:val="2"/>
            <w:vAlign w:val="center"/>
            <w:hideMark/>
          </w:tcPr>
          <w:p w:rsidR="007E5282" w:rsidRPr="00F33933" w:rsidRDefault="007E5282" w:rsidP="001E25E5">
            <w:pPr>
              <w:spacing w:line="360" w:lineRule="auto"/>
              <w:jc w:val="both"/>
              <w:rPr>
                <w:rFonts w:cs="Tahoma"/>
                <w:b/>
                <w:sz w:val="18"/>
                <w:szCs w:val="18"/>
                <w:lang w:val="en-GB" w:eastAsia="en-US"/>
              </w:rPr>
            </w:pPr>
            <w:r w:rsidRPr="00F33933">
              <w:rPr>
                <w:b/>
                <w:sz w:val="18"/>
                <w:szCs w:val="18"/>
              </w:rPr>
              <w:t xml:space="preserve">ΤΜΗΜΑ ΠΡΟΥΠΟΛΟΓΙΣΜΟΥ, </w:t>
            </w:r>
          </w:p>
        </w:tc>
        <w:tc>
          <w:tcPr>
            <w:tcW w:w="2255" w:type="pct"/>
          </w:tcPr>
          <w:p w:rsidR="007E5282" w:rsidRPr="00F33933" w:rsidRDefault="007E5282" w:rsidP="001E25E5">
            <w:pPr>
              <w:spacing w:line="360" w:lineRule="auto"/>
              <w:jc w:val="both"/>
              <w:rPr>
                <w:rFonts w:cs="Tahoma"/>
                <w:sz w:val="18"/>
                <w:szCs w:val="18"/>
                <w:lang w:val="en-GB" w:eastAsia="en-US"/>
              </w:rPr>
            </w:pPr>
          </w:p>
        </w:tc>
      </w:tr>
      <w:tr w:rsidR="007E5282" w:rsidRPr="00F33933" w:rsidTr="007E5282">
        <w:trPr>
          <w:cantSplit/>
        </w:trPr>
        <w:tc>
          <w:tcPr>
            <w:tcW w:w="0" w:type="auto"/>
            <w:gridSpan w:val="2"/>
            <w:vAlign w:val="center"/>
            <w:hideMark/>
          </w:tcPr>
          <w:p w:rsidR="007E5282" w:rsidRPr="00F33933" w:rsidRDefault="007E5282" w:rsidP="001E25E5">
            <w:pPr>
              <w:spacing w:line="360" w:lineRule="auto"/>
              <w:jc w:val="both"/>
              <w:rPr>
                <w:rFonts w:cs="Tahoma"/>
                <w:b/>
                <w:sz w:val="18"/>
                <w:szCs w:val="18"/>
                <w:lang w:val="en-GB" w:eastAsia="en-US"/>
              </w:rPr>
            </w:pPr>
            <w:r w:rsidRPr="00F33933">
              <w:rPr>
                <w:b/>
                <w:sz w:val="18"/>
                <w:szCs w:val="18"/>
              </w:rPr>
              <w:t>ΛΟΓΙΣΤΗΡΙΟΥ ΚΑΙ ΠΡΟΜΗΘΕΙΩΝ</w:t>
            </w:r>
          </w:p>
        </w:tc>
        <w:tc>
          <w:tcPr>
            <w:tcW w:w="2255" w:type="pct"/>
          </w:tcPr>
          <w:p w:rsidR="007E5282" w:rsidRPr="00F33933" w:rsidRDefault="007E5282" w:rsidP="001E25E5">
            <w:pPr>
              <w:spacing w:line="360" w:lineRule="auto"/>
              <w:jc w:val="both"/>
              <w:rPr>
                <w:rFonts w:cs="Tahoma"/>
                <w:sz w:val="18"/>
                <w:szCs w:val="18"/>
                <w:lang w:val="en-GB" w:eastAsia="en-US"/>
              </w:rPr>
            </w:pPr>
          </w:p>
        </w:tc>
      </w:tr>
      <w:tr w:rsidR="007E5282" w:rsidRPr="00F33933" w:rsidTr="007E5282">
        <w:trPr>
          <w:cantSplit/>
        </w:trPr>
        <w:tc>
          <w:tcPr>
            <w:tcW w:w="0" w:type="auto"/>
            <w:gridSpan w:val="2"/>
            <w:vAlign w:val="center"/>
            <w:hideMark/>
          </w:tcPr>
          <w:p w:rsidR="007E5282" w:rsidRPr="00F33933" w:rsidRDefault="007E5282" w:rsidP="001E25E5">
            <w:pPr>
              <w:spacing w:line="360" w:lineRule="auto"/>
              <w:jc w:val="both"/>
              <w:rPr>
                <w:sz w:val="18"/>
                <w:szCs w:val="18"/>
                <w:lang w:eastAsia="el-GR"/>
              </w:rPr>
            </w:pPr>
          </w:p>
        </w:tc>
        <w:tc>
          <w:tcPr>
            <w:tcW w:w="2255" w:type="pct"/>
          </w:tcPr>
          <w:p w:rsidR="007E5282" w:rsidRPr="00F33933" w:rsidRDefault="007E5282" w:rsidP="001E25E5">
            <w:pPr>
              <w:spacing w:line="360" w:lineRule="auto"/>
              <w:jc w:val="both"/>
              <w:rPr>
                <w:rFonts w:cs="Tahoma"/>
                <w:sz w:val="18"/>
                <w:szCs w:val="18"/>
                <w:lang w:val="en-GB" w:eastAsia="en-US"/>
              </w:rPr>
            </w:pPr>
          </w:p>
        </w:tc>
      </w:tr>
      <w:tr w:rsidR="007E5282" w:rsidRPr="00F33933" w:rsidTr="007E5282">
        <w:trPr>
          <w:cantSplit/>
        </w:trPr>
        <w:tc>
          <w:tcPr>
            <w:tcW w:w="940" w:type="pct"/>
            <w:hideMark/>
          </w:tcPr>
          <w:p w:rsidR="007E5282" w:rsidRPr="00F33933" w:rsidRDefault="007E5282" w:rsidP="001E25E5">
            <w:pPr>
              <w:spacing w:line="360" w:lineRule="auto"/>
              <w:jc w:val="both"/>
              <w:rPr>
                <w:rFonts w:cs="Tahoma"/>
                <w:sz w:val="18"/>
                <w:szCs w:val="18"/>
                <w:lang w:val="en-GB" w:eastAsia="en-US"/>
              </w:rPr>
            </w:pPr>
            <w:proofErr w:type="spellStart"/>
            <w:r w:rsidRPr="00F33933">
              <w:rPr>
                <w:sz w:val="18"/>
                <w:szCs w:val="18"/>
              </w:rPr>
              <w:t>Ταχ.Δ</w:t>
            </w:r>
            <w:proofErr w:type="spellEnd"/>
            <w:r w:rsidRPr="00F33933">
              <w:rPr>
                <w:sz w:val="18"/>
                <w:szCs w:val="18"/>
              </w:rPr>
              <w:t>/</w:t>
            </w:r>
            <w:proofErr w:type="spellStart"/>
            <w:r w:rsidRPr="00F33933">
              <w:rPr>
                <w:sz w:val="18"/>
                <w:szCs w:val="18"/>
              </w:rPr>
              <w:t>νση</w:t>
            </w:r>
            <w:proofErr w:type="spellEnd"/>
          </w:p>
        </w:tc>
        <w:tc>
          <w:tcPr>
            <w:tcW w:w="1805"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 xml:space="preserve">: Μαγούλα </w:t>
            </w:r>
          </w:p>
        </w:tc>
        <w:tc>
          <w:tcPr>
            <w:tcW w:w="2255" w:type="pct"/>
            <w:vMerge w:val="restart"/>
          </w:tcPr>
          <w:p w:rsidR="007E5282" w:rsidRPr="00F33933" w:rsidRDefault="007E5282" w:rsidP="001E25E5">
            <w:pPr>
              <w:spacing w:line="360" w:lineRule="auto"/>
              <w:jc w:val="both"/>
              <w:rPr>
                <w:rFonts w:cs="Tahoma"/>
                <w:sz w:val="18"/>
                <w:szCs w:val="18"/>
                <w:lang w:eastAsia="en-US"/>
              </w:rPr>
            </w:pPr>
          </w:p>
        </w:tc>
      </w:tr>
      <w:tr w:rsidR="007E5282" w:rsidRPr="00F33933" w:rsidTr="007E5282">
        <w:trPr>
          <w:cantSplit/>
        </w:trPr>
        <w:tc>
          <w:tcPr>
            <w:tcW w:w="940"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Τ.Κ.</w:t>
            </w:r>
          </w:p>
        </w:tc>
        <w:tc>
          <w:tcPr>
            <w:tcW w:w="1805"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 23 100</w:t>
            </w:r>
          </w:p>
        </w:tc>
        <w:tc>
          <w:tcPr>
            <w:tcW w:w="0" w:type="auto"/>
            <w:vMerge/>
            <w:vAlign w:val="center"/>
            <w:hideMark/>
          </w:tcPr>
          <w:p w:rsidR="007E5282" w:rsidRPr="00F33933" w:rsidRDefault="007E5282" w:rsidP="001E25E5">
            <w:pPr>
              <w:spacing w:line="360" w:lineRule="auto"/>
              <w:jc w:val="both"/>
              <w:rPr>
                <w:rFonts w:cs="Tahoma"/>
                <w:sz w:val="18"/>
                <w:szCs w:val="18"/>
                <w:lang w:eastAsia="en-US"/>
              </w:rPr>
            </w:pPr>
          </w:p>
        </w:tc>
      </w:tr>
      <w:tr w:rsidR="007E5282" w:rsidRPr="00F33933" w:rsidTr="007E5282">
        <w:trPr>
          <w:cantSplit/>
          <w:trHeight w:val="169"/>
        </w:trPr>
        <w:tc>
          <w:tcPr>
            <w:tcW w:w="940"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Πληροφορίες</w:t>
            </w:r>
          </w:p>
        </w:tc>
        <w:tc>
          <w:tcPr>
            <w:tcW w:w="1805" w:type="pct"/>
            <w:hideMark/>
          </w:tcPr>
          <w:p w:rsidR="007E5282" w:rsidRPr="00F33933" w:rsidRDefault="007E5282" w:rsidP="001E25E5">
            <w:pPr>
              <w:spacing w:line="360" w:lineRule="auto"/>
              <w:jc w:val="both"/>
              <w:rPr>
                <w:sz w:val="18"/>
                <w:szCs w:val="18"/>
              </w:rPr>
            </w:pPr>
            <w:r w:rsidRPr="00F33933">
              <w:rPr>
                <w:sz w:val="18"/>
                <w:szCs w:val="18"/>
              </w:rPr>
              <w:t xml:space="preserve">: Αναστασία Ξυδιά, </w:t>
            </w:r>
          </w:p>
          <w:p w:rsidR="007E5282" w:rsidRPr="00F33933" w:rsidRDefault="007E5282" w:rsidP="001E25E5">
            <w:pPr>
              <w:spacing w:line="360" w:lineRule="auto"/>
              <w:jc w:val="both"/>
              <w:rPr>
                <w:rFonts w:cs="Tahoma"/>
                <w:sz w:val="18"/>
                <w:szCs w:val="18"/>
                <w:lang w:eastAsia="en-US"/>
              </w:rPr>
            </w:pPr>
            <w:r w:rsidRPr="00F33933">
              <w:rPr>
                <w:sz w:val="18"/>
                <w:szCs w:val="18"/>
              </w:rPr>
              <w:t>Σμυρνιός Γεώργιος</w:t>
            </w:r>
          </w:p>
        </w:tc>
        <w:tc>
          <w:tcPr>
            <w:tcW w:w="0" w:type="auto"/>
            <w:vMerge/>
            <w:vAlign w:val="center"/>
            <w:hideMark/>
          </w:tcPr>
          <w:p w:rsidR="007E5282" w:rsidRPr="00F33933" w:rsidRDefault="007E5282" w:rsidP="001E25E5">
            <w:pPr>
              <w:spacing w:line="360" w:lineRule="auto"/>
              <w:jc w:val="both"/>
              <w:rPr>
                <w:rFonts w:cs="Tahoma"/>
                <w:sz w:val="18"/>
                <w:szCs w:val="18"/>
                <w:lang w:eastAsia="en-US"/>
              </w:rPr>
            </w:pPr>
          </w:p>
        </w:tc>
      </w:tr>
      <w:tr w:rsidR="007E5282" w:rsidRPr="00F33933" w:rsidTr="007E5282">
        <w:trPr>
          <w:cantSplit/>
          <w:trHeight w:val="305"/>
        </w:trPr>
        <w:tc>
          <w:tcPr>
            <w:tcW w:w="940"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Τηλέφωνο</w:t>
            </w:r>
          </w:p>
        </w:tc>
        <w:tc>
          <w:tcPr>
            <w:tcW w:w="1805" w:type="pct"/>
            <w:hideMark/>
          </w:tcPr>
          <w:p w:rsidR="007E5282" w:rsidRPr="00F33933" w:rsidRDefault="007E5282" w:rsidP="001E25E5">
            <w:pPr>
              <w:spacing w:line="360" w:lineRule="auto"/>
              <w:jc w:val="both"/>
              <w:rPr>
                <w:rFonts w:cs="Tahoma"/>
                <w:sz w:val="18"/>
                <w:szCs w:val="18"/>
                <w:lang w:eastAsia="en-US"/>
              </w:rPr>
            </w:pPr>
            <w:r w:rsidRPr="00F33933">
              <w:rPr>
                <w:sz w:val="18"/>
                <w:szCs w:val="18"/>
              </w:rPr>
              <w:t>: 2731361123,2731361122</w:t>
            </w:r>
          </w:p>
        </w:tc>
        <w:tc>
          <w:tcPr>
            <w:tcW w:w="0" w:type="auto"/>
            <w:vMerge/>
            <w:vAlign w:val="center"/>
            <w:hideMark/>
          </w:tcPr>
          <w:p w:rsidR="007E5282" w:rsidRPr="00F33933" w:rsidRDefault="007E5282" w:rsidP="001E25E5">
            <w:pPr>
              <w:spacing w:line="360" w:lineRule="auto"/>
              <w:jc w:val="both"/>
              <w:rPr>
                <w:rFonts w:cs="Tahoma"/>
                <w:sz w:val="18"/>
                <w:szCs w:val="18"/>
                <w:lang w:eastAsia="en-US"/>
              </w:rPr>
            </w:pPr>
          </w:p>
        </w:tc>
      </w:tr>
      <w:tr w:rsidR="007E5282" w:rsidRPr="00F33933" w:rsidTr="007E5282">
        <w:trPr>
          <w:trHeight w:val="71"/>
        </w:trPr>
        <w:tc>
          <w:tcPr>
            <w:tcW w:w="940"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FAX</w:t>
            </w:r>
          </w:p>
        </w:tc>
        <w:tc>
          <w:tcPr>
            <w:tcW w:w="1805" w:type="pct"/>
            <w:hideMark/>
          </w:tcPr>
          <w:p w:rsidR="007E5282" w:rsidRPr="00F33933" w:rsidRDefault="007E5282" w:rsidP="001E25E5">
            <w:pPr>
              <w:spacing w:line="360" w:lineRule="auto"/>
              <w:jc w:val="both"/>
              <w:rPr>
                <w:rFonts w:cs="Tahoma"/>
                <w:sz w:val="18"/>
                <w:szCs w:val="18"/>
                <w:lang w:val="en-GB" w:eastAsia="en-US"/>
              </w:rPr>
            </w:pPr>
            <w:r w:rsidRPr="00F33933">
              <w:rPr>
                <w:sz w:val="18"/>
                <w:szCs w:val="18"/>
              </w:rPr>
              <w:t>: 2731361124</w:t>
            </w:r>
          </w:p>
        </w:tc>
        <w:tc>
          <w:tcPr>
            <w:tcW w:w="2255" w:type="pct"/>
          </w:tcPr>
          <w:p w:rsidR="007E5282" w:rsidRPr="00F33933" w:rsidRDefault="007E5282" w:rsidP="001E25E5">
            <w:pPr>
              <w:spacing w:line="360" w:lineRule="auto"/>
              <w:jc w:val="both"/>
              <w:rPr>
                <w:rFonts w:cs="Tahoma"/>
                <w:sz w:val="18"/>
                <w:szCs w:val="18"/>
                <w:lang w:eastAsia="en-US"/>
              </w:rPr>
            </w:pPr>
          </w:p>
        </w:tc>
      </w:tr>
      <w:tr w:rsidR="007E5282" w:rsidRPr="00B42CFE" w:rsidTr="007E5282">
        <w:trPr>
          <w:trHeight w:val="71"/>
        </w:trPr>
        <w:tc>
          <w:tcPr>
            <w:tcW w:w="940" w:type="pct"/>
            <w:hideMark/>
          </w:tcPr>
          <w:p w:rsidR="007E5282" w:rsidRPr="00F33933" w:rsidRDefault="007E5282" w:rsidP="001E25E5">
            <w:pPr>
              <w:spacing w:line="360" w:lineRule="auto"/>
              <w:jc w:val="both"/>
              <w:rPr>
                <w:sz w:val="18"/>
                <w:szCs w:val="18"/>
                <w:lang w:val="en-US"/>
              </w:rPr>
            </w:pPr>
            <w:r w:rsidRPr="00F33933">
              <w:rPr>
                <w:sz w:val="18"/>
                <w:szCs w:val="18"/>
                <w:lang w:val="en-US"/>
              </w:rPr>
              <w:t>email</w:t>
            </w:r>
          </w:p>
        </w:tc>
        <w:tc>
          <w:tcPr>
            <w:tcW w:w="1805" w:type="pct"/>
            <w:hideMark/>
          </w:tcPr>
          <w:p w:rsidR="007E5282" w:rsidRPr="00F33933" w:rsidRDefault="007E5282" w:rsidP="001E25E5">
            <w:pPr>
              <w:spacing w:line="360" w:lineRule="auto"/>
              <w:jc w:val="both"/>
              <w:rPr>
                <w:sz w:val="18"/>
                <w:szCs w:val="18"/>
                <w:lang w:val="en-US"/>
              </w:rPr>
            </w:pPr>
            <w:r w:rsidRPr="00F33933">
              <w:rPr>
                <w:sz w:val="18"/>
                <w:szCs w:val="18"/>
                <w:lang w:val="en-US"/>
              </w:rPr>
              <w:t>: a.xidia@1504.syzefxis.gov.gr</w:t>
            </w:r>
          </w:p>
        </w:tc>
        <w:tc>
          <w:tcPr>
            <w:tcW w:w="2255" w:type="pct"/>
          </w:tcPr>
          <w:p w:rsidR="007E5282" w:rsidRPr="00F33933" w:rsidRDefault="007E5282" w:rsidP="001E25E5">
            <w:pPr>
              <w:spacing w:line="360" w:lineRule="auto"/>
              <w:jc w:val="both"/>
              <w:rPr>
                <w:rFonts w:cs="Tahoma"/>
                <w:sz w:val="18"/>
                <w:szCs w:val="18"/>
                <w:lang w:val="en-US" w:eastAsia="en-US"/>
              </w:rPr>
            </w:pPr>
          </w:p>
        </w:tc>
      </w:tr>
    </w:tbl>
    <w:p w:rsidR="007E5282" w:rsidRPr="00F33933" w:rsidRDefault="007E5282" w:rsidP="001E25E5">
      <w:pPr>
        <w:pStyle w:val="a5"/>
        <w:spacing w:line="360" w:lineRule="auto"/>
        <w:rPr>
          <w:rFonts w:ascii="Verdana" w:hAnsi="Verdana" w:cs="Arial"/>
          <w:b/>
          <w:bCs/>
          <w:sz w:val="18"/>
          <w:szCs w:val="18"/>
          <w:lang w:val="en-US"/>
        </w:rPr>
      </w:pPr>
    </w:p>
    <w:p w:rsidR="0028448C" w:rsidRPr="00F33933" w:rsidRDefault="003E275C" w:rsidP="00F33933">
      <w:pPr>
        <w:spacing w:line="360" w:lineRule="auto"/>
        <w:jc w:val="center"/>
        <w:rPr>
          <w:b/>
          <w:sz w:val="18"/>
          <w:szCs w:val="18"/>
        </w:rPr>
      </w:pPr>
      <w:r w:rsidRPr="00F33933">
        <w:rPr>
          <w:b/>
          <w:sz w:val="18"/>
          <w:szCs w:val="18"/>
        </w:rPr>
        <w:t>ΔΙΑΚΗΡΥΞΗ ΣΥΝΟΠΤΙΚΟΥ ΔΙΑΓΩΝΙΣΜΟΥ</w:t>
      </w:r>
    </w:p>
    <w:p w:rsidR="003E275C" w:rsidRPr="00F33933" w:rsidRDefault="003E275C" w:rsidP="00F33933">
      <w:pPr>
        <w:spacing w:line="360" w:lineRule="auto"/>
        <w:jc w:val="center"/>
        <w:rPr>
          <w:b/>
          <w:sz w:val="18"/>
          <w:szCs w:val="18"/>
        </w:rPr>
      </w:pPr>
      <w:r w:rsidRPr="00F33933">
        <w:rPr>
          <w:b/>
          <w:sz w:val="18"/>
          <w:szCs w:val="18"/>
        </w:rPr>
        <w:t>ΓΙΑ Τ</w:t>
      </w:r>
      <w:r w:rsidR="007E5282" w:rsidRPr="00F33933">
        <w:rPr>
          <w:b/>
          <w:sz w:val="18"/>
          <w:szCs w:val="18"/>
        </w:rPr>
        <w:t>ΗΝ ΕΠΙΛΟΓΗ ΑΝΑΔΟΧΟΥ ΠΡΟΜΗΘΕΙΑΣ</w:t>
      </w:r>
    </w:p>
    <w:p w:rsidR="007E5282" w:rsidRPr="00F33933" w:rsidRDefault="007E5282" w:rsidP="00F33933">
      <w:pPr>
        <w:spacing w:line="360" w:lineRule="auto"/>
        <w:jc w:val="center"/>
        <w:rPr>
          <w:b/>
          <w:sz w:val="18"/>
          <w:szCs w:val="18"/>
        </w:rPr>
      </w:pPr>
      <w:r w:rsidRPr="00F33933">
        <w:rPr>
          <w:b/>
          <w:sz w:val="18"/>
          <w:szCs w:val="18"/>
          <w:u w:val="single"/>
        </w:rPr>
        <w:t xml:space="preserve">ΣΙΤΙΣΗΣ ΜΑΘΗΤΩΝ ΜΟΥΣΙΚΟΥ ΣΧΟΛΕΙΟΥ </w:t>
      </w:r>
      <w:r w:rsidR="002F588F">
        <w:rPr>
          <w:b/>
          <w:sz w:val="18"/>
          <w:szCs w:val="18"/>
          <w:u w:val="single"/>
        </w:rPr>
        <w:t xml:space="preserve"> </w:t>
      </w:r>
      <w:r w:rsidRPr="00F33933">
        <w:rPr>
          <w:b/>
          <w:sz w:val="18"/>
          <w:szCs w:val="18"/>
          <w:u w:val="single"/>
        </w:rPr>
        <w:t>ΣΠΑΡΤΗΣ</w:t>
      </w:r>
      <w:r w:rsidRPr="00F33933">
        <w:rPr>
          <w:b/>
          <w:sz w:val="18"/>
          <w:szCs w:val="18"/>
        </w:rPr>
        <w:t>.</w:t>
      </w:r>
    </w:p>
    <w:p w:rsidR="003E275C" w:rsidRPr="00F33933" w:rsidRDefault="003E275C" w:rsidP="00F33933">
      <w:pPr>
        <w:spacing w:line="360" w:lineRule="auto"/>
        <w:jc w:val="center"/>
        <w:rPr>
          <w:sz w:val="18"/>
          <w:szCs w:val="18"/>
        </w:rPr>
      </w:pPr>
    </w:p>
    <w:p w:rsidR="003E275C" w:rsidRPr="00F33933" w:rsidRDefault="003E275C" w:rsidP="00F33933">
      <w:pPr>
        <w:spacing w:line="360" w:lineRule="auto"/>
        <w:jc w:val="center"/>
        <w:rPr>
          <w:b/>
          <w:sz w:val="18"/>
          <w:szCs w:val="18"/>
        </w:rPr>
      </w:pPr>
      <w:r w:rsidRPr="00F33933">
        <w:rPr>
          <w:b/>
          <w:sz w:val="18"/>
          <w:szCs w:val="18"/>
        </w:rPr>
        <w:t xml:space="preserve">Ο </w:t>
      </w:r>
      <w:r w:rsidR="0009712C" w:rsidRPr="00F33933">
        <w:rPr>
          <w:b/>
          <w:sz w:val="18"/>
          <w:szCs w:val="18"/>
        </w:rPr>
        <w:t>ΔΗΜΑΡΧΟΣ</w:t>
      </w:r>
      <w:r w:rsidR="007E5282" w:rsidRPr="00F33933">
        <w:rPr>
          <w:b/>
          <w:sz w:val="18"/>
          <w:szCs w:val="18"/>
        </w:rPr>
        <w:t xml:space="preserve"> ΣΠΑΡΤΗΣ</w:t>
      </w:r>
    </w:p>
    <w:p w:rsidR="003E275C" w:rsidRPr="00F33933" w:rsidRDefault="003E275C" w:rsidP="001E25E5">
      <w:pPr>
        <w:spacing w:line="360" w:lineRule="auto"/>
        <w:jc w:val="both"/>
        <w:rPr>
          <w:sz w:val="18"/>
          <w:szCs w:val="18"/>
        </w:rPr>
      </w:pPr>
    </w:p>
    <w:p w:rsidR="003E275C" w:rsidRPr="00F33933" w:rsidRDefault="003E275C" w:rsidP="001E25E5">
      <w:pPr>
        <w:spacing w:line="360" w:lineRule="auto"/>
        <w:jc w:val="both"/>
        <w:rPr>
          <w:sz w:val="18"/>
          <w:szCs w:val="18"/>
        </w:rPr>
      </w:pPr>
    </w:p>
    <w:p w:rsidR="007E5282" w:rsidRPr="00F33933" w:rsidRDefault="007E5282" w:rsidP="001E25E5">
      <w:pPr>
        <w:spacing w:line="360" w:lineRule="auto"/>
        <w:jc w:val="both"/>
        <w:rPr>
          <w:sz w:val="18"/>
          <w:szCs w:val="18"/>
        </w:rPr>
      </w:pPr>
      <w:r w:rsidRPr="00F33933">
        <w:rPr>
          <w:sz w:val="18"/>
          <w:szCs w:val="18"/>
        </w:rPr>
        <w:t xml:space="preserve">Έχοντας </w:t>
      </w:r>
      <w:proofErr w:type="spellStart"/>
      <w:r w:rsidRPr="00F33933">
        <w:rPr>
          <w:sz w:val="18"/>
          <w:szCs w:val="18"/>
        </w:rPr>
        <w:t>υπ΄</w:t>
      </w:r>
      <w:proofErr w:type="spellEnd"/>
      <w:r w:rsidR="009F7E06" w:rsidRPr="00F33933">
        <w:rPr>
          <w:sz w:val="18"/>
          <w:szCs w:val="18"/>
        </w:rPr>
        <w:t xml:space="preserve"> όψιν</w:t>
      </w:r>
      <w:r w:rsidRPr="00F33933">
        <w:rPr>
          <w:sz w:val="18"/>
          <w:szCs w:val="18"/>
        </w:rPr>
        <w:t xml:space="preserve">: </w:t>
      </w:r>
    </w:p>
    <w:p w:rsidR="007E5282" w:rsidRPr="00F33933" w:rsidRDefault="00F95A7A" w:rsidP="00F33933">
      <w:pPr>
        <w:pStyle w:val="a6"/>
        <w:numPr>
          <w:ilvl w:val="0"/>
          <w:numId w:val="6"/>
        </w:numPr>
        <w:spacing w:line="360" w:lineRule="auto"/>
        <w:jc w:val="both"/>
        <w:rPr>
          <w:sz w:val="18"/>
          <w:szCs w:val="18"/>
        </w:rPr>
      </w:pPr>
      <w:r w:rsidRPr="00F33933">
        <w:rPr>
          <w:sz w:val="18"/>
          <w:szCs w:val="18"/>
        </w:rPr>
        <w:t xml:space="preserve">Τις </w:t>
      </w:r>
      <w:r w:rsidR="007E5282" w:rsidRPr="00F33933">
        <w:rPr>
          <w:sz w:val="18"/>
          <w:szCs w:val="18"/>
        </w:rPr>
        <w:t xml:space="preserve"> διατάξεις του Ν. 4412/2016 και ιδίως των άρθρων 116 και 117 </w:t>
      </w:r>
    </w:p>
    <w:p w:rsidR="007E5282" w:rsidRPr="00F33933" w:rsidRDefault="007E5282" w:rsidP="00F33933">
      <w:pPr>
        <w:pStyle w:val="a5"/>
        <w:numPr>
          <w:ilvl w:val="0"/>
          <w:numId w:val="6"/>
        </w:numPr>
        <w:spacing w:line="360" w:lineRule="auto"/>
        <w:rPr>
          <w:rFonts w:ascii="Verdana" w:hAnsi="Verdana" w:cs="Arial"/>
          <w:sz w:val="18"/>
          <w:szCs w:val="18"/>
        </w:rPr>
      </w:pPr>
      <w:r w:rsidRPr="00F33933">
        <w:rPr>
          <w:rFonts w:ascii="Verdana" w:hAnsi="Verdana" w:cs="Arial"/>
          <w:sz w:val="18"/>
          <w:szCs w:val="18"/>
        </w:rPr>
        <w:t xml:space="preserve">Τις διατάξεις του N. 3852/10 (ΦΕΚ 87/07.06.2010 τεύχος Α'): Νέα Αρχιτεκτονική της Αυτοδιοίκησης και της Αποκεντρωμένης Διοίκησης - Πρόγραμμα Καλλικράτης." </w:t>
      </w:r>
    </w:p>
    <w:p w:rsidR="007E5282" w:rsidRPr="00F33933" w:rsidRDefault="009F7E06" w:rsidP="00F33933">
      <w:pPr>
        <w:pStyle w:val="a6"/>
        <w:numPr>
          <w:ilvl w:val="0"/>
          <w:numId w:val="6"/>
        </w:numPr>
        <w:spacing w:line="360" w:lineRule="auto"/>
        <w:jc w:val="both"/>
        <w:rPr>
          <w:bCs/>
          <w:sz w:val="18"/>
          <w:szCs w:val="18"/>
        </w:rPr>
      </w:pPr>
      <w:r w:rsidRPr="00F33933">
        <w:rPr>
          <w:sz w:val="18"/>
          <w:szCs w:val="18"/>
        </w:rPr>
        <w:t>Τ</w:t>
      </w:r>
      <w:r w:rsidR="007E5282" w:rsidRPr="00F33933">
        <w:rPr>
          <w:sz w:val="18"/>
          <w:szCs w:val="18"/>
        </w:rPr>
        <w:t xml:space="preserve">ις διατάξεις </w:t>
      </w:r>
      <w:r w:rsidR="007E5282" w:rsidRPr="00F33933">
        <w:rPr>
          <w:bCs/>
          <w:sz w:val="18"/>
          <w:szCs w:val="18"/>
        </w:rPr>
        <w:t>του</w:t>
      </w:r>
      <w:r w:rsidR="007E5282" w:rsidRPr="00F33933">
        <w:rPr>
          <w:b/>
          <w:bCs/>
          <w:sz w:val="18"/>
          <w:szCs w:val="18"/>
        </w:rPr>
        <w:t xml:space="preserve"> </w:t>
      </w:r>
      <w:r w:rsidR="007E5282" w:rsidRPr="00F33933">
        <w:rPr>
          <w:bCs/>
          <w:sz w:val="18"/>
          <w:szCs w:val="18"/>
        </w:rPr>
        <w:t>άρθρου 209 του Ν.3463/2006</w:t>
      </w:r>
    </w:p>
    <w:p w:rsidR="007E2FFF" w:rsidRPr="00F33933" w:rsidRDefault="007E2FFF" w:rsidP="00F33933">
      <w:pPr>
        <w:pStyle w:val="a6"/>
        <w:numPr>
          <w:ilvl w:val="0"/>
          <w:numId w:val="6"/>
        </w:numPr>
        <w:spacing w:line="360" w:lineRule="auto"/>
        <w:jc w:val="both"/>
        <w:rPr>
          <w:bCs/>
          <w:sz w:val="18"/>
          <w:szCs w:val="18"/>
        </w:rPr>
      </w:pPr>
      <w:r w:rsidRPr="00F33933">
        <w:rPr>
          <w:bCs/>
          <w:sz w:val="18"/>
          <w:szCs w:val="18"/>
        </w:rPr>
        <w:t>Τις διατάξεις της παρ.6 του άρθρου 158 του Ν.3463/2006.</w:t>
      </w:r>
    </w:p>
    <w:p w:rsidR="007E5282" w:rsidRPr="00F33933" w:rsidRDefault="009F7E06" w:rsidP="00F33933">
      <w:pPr>
        <w:pStyle w:val="a6"/>
        <w:numPr>
          <w:ilvl w:val="0"/>
          <w:numId w:val="6"/>
        </w:numPr>
        <w:spacing w:line="360" w:lineRule="auto"/>
        <w:jc w:val="both"/>
        <w:rPr>
          <w:bCs/>
          <w:sz w:val="18"/>
          <w:szCs w:val="18"/>
        </w:rPr>
      </w:pPr>
      <w:r w:rsidRPr="00F33933">
        <w:rPr>
          <w:bCs/>
          <w:sz w:val="18"/>
          <w:szCs w:val="18"/>
        </w:rPr>
        <w:t>Τ</w:t>
      </w:r>
      <w:r w:rsidR="007E5282" w:rsidRPr="00F33933">
        <w:rPr>
          <w:bCs/>
          <w:sz w:val="18"/>
          <w:szCs w:val="18"/>
        </w:rPr>
        <w:t xml:space="preserve">ις υπ΄αριθ.1/03-11-2016 Τεχνικές προδιαγραφές </w:t>
      </w:r>
      <w:r w:rsidR="00F94FE1" w:rsidRPr="00F33933">
        <w:rPr>
          <w:bCs/>
          <w:sz w:val="18"/>
          <w:szCs w:val="18"/>
        </w:rPr>
        <w:t>του Αυτοτελούς Τμήματος Κοινωνικής Πολιτικής και Υγείας του Δήμου Σπάρτης.</w:t>
      </w:r>
    </w:p>
    <w:p w:rsidR="00F94FE1" w:rsidRPr="00F33933" w:rsidRDefault="00F94FE1" w:rsidP="00F33933">
      <w:pPr>
        <w:pStyle w:val="a6"/>
        <w:numPr>
          <w:ilvl w:val="0"/>
          <w:numId w:val="6"/>
        </w:numPr>
        <w:spacing w:line="360" w:lineRule="auto"/>
        <w:jc w:val="both"/>
        <w:rPr>
          <w:b/>
          <w:bCs/>
          <w:sz w:val="18"/>
          <w:szCs w:val="18"/>
        </w:rPr>
      </w:pPr>
      <w:r w:rsidRPr="00F33933">
        <w:rPr>
          <w:bCs/>
          <w:sz w:val="18"/>
          <w:szCs w:val="18"/>
        </w:rPr>
        <w:t xml:space="preserve">Το πρωτογενές αίτημα για την εκτέλεση της προμήθειας σίτισης μαθητών του μουσικού σχολείου Σπάρτης για το σχολικό έτος 2016-2017 το οποίο καταχωρήθηκε στο Ηλεκτρονικό Μητρώο Δημοσίων Συμβάσεων λαμβάνοντας </w:t>
      </w:r>
      <w:r w:rsidRPr="00F33933">
        <w:rPr>
          <w:b/>
          <w:bCs/>
          <w:sz w:val="18"/>
          <w:szCs w:val="18"/>
        </w:rPr>
        <w:t>ΑΔΑΜ:</w:t>
      </w:r>
      <w:r w:rsidR="007A35DA" w:rsidRPr="00F33933">
        <w:rPr>
          <w:b/>
          <w:bCs/>
          <w:sz w:val="18"/>
          <w:szCs w:val="18"/>
        </w:rPr>
        <w:t>16</w:t>
      </w:r>
      <w:r w:rsidR="007A35DA" w:rsidRPr="00F33933">
        <w:rPr>
          <w:b/>
          <w:bCs/>
          <w:sz w:val="18"/>
          <w:szCs w:val="18"/>
          <w:lang w:val="en-US"/>
        </w:rPr>
        <w:t>REQ</w:t>
      </w:r>
      <w:r w:rsidR="007A35DA" w:rsidRPr="00F33933">
        <w:rPr>
          <w:b/>
          <w:bCs/>
          <w:sz w:val="18"/>
          <w:szCs w:val="18"/>
        </w:rPr>
        <w:t>005346980 2016-11-07</w:t>
      </w:r>
    </w:p>
    <w:p w:rsidR="00F94FE1" w:rsidRPr="00F33933" w:rsidRDefault="00F94FE1" w:rsidP="00F33933">
      <w:pPr>
        <w:pStyle w:val="a6"/>
        <w:numPr>
          <w:ilvl w:val="0"/>
          <w:numId w:val="6"/>
        </w:numPr>
        <w:spacing w:line="360" w:lineRule="auto"/>
        <w:jc w:val="both"/>
        <w:rPr>
          <w:bCs/>
          <w:sz w:val="18"/>
          <w:szCs w:val="18"/>
        </w:rPr>
      </w:pPr>
      <w:r w:rsidRPr="00F33933">
        <w:rPr>
          <w:bCs/>
          <w:sz w:val="18"/>
          <w:szCs w:val="18"/>
        </w:rPr>
        <w:t xml:space="preserve">Την με αριθμό  </w:t>
      </w:r>
      <w:r w:rsidR="006D782F" w:rsidRPr="00F33933">
        <w:rPr>
          <w:b/>
          <w:bCs/>
          <w:sz w:val="18"/>
          <w:szCs w:val="18"/>
        </w:rPr>
        <w:t xml:space="preserve">711/07-11-2016 </w:t>
      </w:r>
      <w:r w:rsidRPr="00F33933">
        <w:rPr>
          <w:b/>
          <w:bCs/>
          <w:sz w:val="18"/>
          <w:szCs w:val="18"/>
        </w:rPr>
        <w:t>Πρόταση Ανάληψης</w:t>
      </w:r>
      <w:r w:rsidRPr="00F33933">
        <w:rPr>
          <w:bCs/>
          <w:sz w:val="18"/>
          <w:szCs w:val="18"/>
        </w:rPr>
        <w:t xml:space="preserve"> Υποχρέωσης περί δέσμευσης πίστωσης </w:t>
      </w:r>
      <w:r w:rsidRPr="00F33933">
        <w:rPr>
          <w:b/>
          <w:bCs/>
          <w:sz w:val="18"/>
          <w:szCs w:val="18"/>
        </w:rPr>
        <w:t>στον Κ.Α: 69-6481.001</w:t>
      </w:r>
      <w:r w:rsidRPr="00F33933">
        <w:rPr>
          <w:bCs/>
          <w:sz w:val="18"/>
          <w:szCs w:val="18"/>
        </w:rPr>
        <w:t xml:space="preserve"> με τίτλο :</w:t>
      </w:r>
      <w:r w:rsidRPr="00F33933">
        <w:rPr>
          <w:sz w:val="18"/>
          <w:szCs w:val="18"/>
        </w:rPr>
        <w:t xml:space="preserve">  «</w:t>
      </w:r>
      <w:r w:rsidRPr="00F33933">
        <w:rPr>
          <w:bCs/>
          <w:sz w:val="18"/>
          <w:szCs w:val="18"/>
        </w:rPr>
        <w:t>Σίτιση μαθητών μουσικού σχολείου», ποσού59.148,00€.</w:t>
      </w:r>
    </w:p>
    <w:p w:rsidR="00303805" w:rsidRPr="00F33933" w:rsidRDefault="00F33933" w:rsidP="00F33933">
      <w:pPr>
        <w:pStyle w:val="a6"/>
        <w:numPr>
          <w:ilvl w:val="0"/>
          <w:numId w:val="6"/>
        </w:numPr>
        <w:spacing w:line="360" w:lineRule="auto"/>
        <w:jc w:val="both"/>
        <w:rPr>
          <w:bCs/>
          <w:sz w:val="18"/>
          <w:szCs w:val="18"/>
        </w:rPr>
      </w:pPr>
      <w:r w:rsidRPr="00F33933">
        <w:rPr>
          <w:bCs/>
          <w:sz w:val="18"/>
          <w:szCs w:val="18"/>
        </w:rPr>
        <w:t xml:space="preserve">Την </w:t>
      </w:r>
      <w:r w:rsidR="00303805" w:rsidRPr="00F33933">
        <w:rPr>
          <w:sz w:val="18"/>
          <w:szCs w:val="18"/>
        </w:rPr>
        <w:t>υπ’ αριθ.</w:t>
      </w:r>
      <w:r w:rsidR="00306F86" w:rsidRPr="00533347">
        <w:rPr>
          <w:b/>
          <w:sz w:val="18"/>
          <w:szCs w:val="18"/>
        </w:rPr>
        <w:t>248/08-11-2016</w:t>
      </w:r>
      <w:r w:rsidR="00303805" w:rsidRPr="00F33933">
        <w:rPr>
          <w:sz w:val="18"/>
          <w:szCs w:val="18"/>
        </w:rPr>
        <w:t xml:space="preserve"> απόφαση της Οικονομικής Επιτροπής με την οποία διατέθηκε η πίστωση,</w:t>
      </w:r>
      <w:r w:rsidR="00303805" w:rsidRPr="00F33933">
        <w:rPr>
          <w:b/>
          <w:bCs/>
          <w:sz w:val="18"/>
          <w:szCs w:val="18"/>
        </w:rPr>
        <w:t xml:space="preserve"> στον Κ.Α: 69-6481.001</w:t>
      </w:r>
      <w:r w:rsidR="00303805" w:rsidRPr="00F33933">
        <w:rPr>
          <w:bCs/>
          <w:sz w:val="18"/>
          <w:szCs w:val="18"/>
        </w:rPr>
        <w:t xml:space="preserve"> με τίτλο :</w:t>
      </w:r>
      <w:r w:rsidR="00303805" w:rsidRPr="00F33933">
        <w:rPr>
          <w:sz w:val="18"/>
          <w:szCs w:val="18"/>
        </w:rPr>
        <w:t xml:space="preserve">  «</w:t>
      </w:r>
      <w:r w:rsidR="00303805" w:rsidRPr="00F33933">
        <w:rPr>
          <w:bCs/>
          <w:sz w:val="18"/>
          <w:szCs w:val="18"/>
        </w:rPr>
        <w:t xml:space="preserve">Σίτιση μαθητών </w:t>
      </w:r>
      <w:r w:rsidR="00303805" w:rsidRPr="00F33933">
        <w:rPr>
          <w:bCs/>
          <w:sz w:val="18"/>
          <w:szCs w:val="18"/>
        </w:rPr>
        <w:lastRenderedPageBreak/>
        <w:t xml:space="preserve">μουσικού σχολείου», </w:t>
      </w:r>
      <w:r w:rsidR="00303805" w:rsidRPr="002F588F">
        <w:rPr>
          <w:b/>
          <w:bCs/>
          <w:sz w:val="18"/>
          <w:szCs w:val="18"/>
        </w:rPr>
        <w:t>ποσού</w:t>
      </w:r>
      <w:r w:rsidR="002F588F" w:rsidRPr="002F588F">
        <w:rPr>
          <w:b/>
          <w:bCs/>
          <w:sz w:val="18"/>
          <w:szCs w:val="18"/>
        </w:rPr>
        <w:t xml:space="preserve"> </w:t>
      </w:r>
      <w:r w:rsidR="00303805" w:rsidRPr="002F588F">
        <w:rPr>
          <w:b/>
          <w:bCs/>
          <w:sz w:val="18"/>
          <w:szCs w:val="18"/>
        </w:rPr>
        <w:t>59.148,00</w:t>
      </w:r>
      <w:r w:rsidR="00303805" w:rsidRPr="00F33933">
        <w:rPr>
          <w:bCs/>
          <w:sz w:val="18"/>
          <w:szCs w:val="18"/>
        </w:rPr>
        <w:t xml:space="preserve">€, </w:t>
      </w:r>
      <w:r w:rsidR="00303805" w:rsidRPr="00F33933">
        <w:rPr>
          <w:sz w:val="18"/>
          <w:szCs w:val="18"/>
        </w:rPr>
        <w:t xml:space="preserve"> αποφασίστηκε η διενέργεια συνοπτικού διαγωνισμού για την εκτέλεση της προμήθεια</w:t>
      </w:r>
      <w:r w:rsidR="00306F86">
        <w:rPr>
          <w:sz w:val="18"/>
          <w:szCs w:val="18"/>
        </w:rPr>
        <w:t>ς</w:t>
      </w:r>
      <w:r w:rsidR="00303805" w:rsidRPr="00F33933">
        <w:rPr>
          <w:sz w:val="18"/>
          <w:szCs w:val="18"/>
        </w:rPr>
        <w:t xml:space="preserve"> , εγκρίθηκαν οι τεχνικές προδιαγραφές και καθορίστηκαν οι όροι του διαγωνισμού</w:t>
      </w:r>
    </w:p>
    <w:p w:rsidR="00303805" w:rsidRPr="00F33933" w:rsidRDefault="00F94FE1" w:rsidP="00F33933">
      <w:pPr>
        <w:pStyle w:val="a6"/>
        <w:numPr>
          <w:ilvl w:val="0"/>
          <w:numId w:val="6"/>
        </w:numPr>
        <w:spacing w:line="360" w:lineRule="auto"/>
        <w:jc w:val="both"/>
        <w:rPr>
          <w:bCs/>
          <w:sz w:val="18"/>
          <w:szCs w:val="18"/>
        </w:rPr>
      </w:pPr>
      <w:r w:rsidRPr="00F33933">
        <w:rPr>
          <w:bCs/>
          <w:sz w:val="18"/>
          <w:szCs w:val="18"/>
        </w:rPr>
        <w:t xml:space="preserve">Την ανάγκη του Δήμου Σπάρτης για την προμήθεια </w:t>
      </w:r>
    </w:p>
    <w:p w:rsidR="00F94FE1" w:rsidRPr="00B33013" w:rsidRDefault="009F7E06" w:rsidP="00F33933">
      <w:pPr>
        <w:pStyle w:val="a6"/>
        <w:numPr>
          <w:ilvl w:val="0"/>
          <w:numId w:val="6"/>
        </w:numPr>
        <w:spacing w:line="360" w:lineRule="auto"/>
        <w:jc w:val="both"/>
        <w:rPr>
          <w:bCs/>
          <w:sz w:val="18"/>
          <w:szCs w:val="18"/>
        </w:rPr>
      </w:pPr>
      <w:r w:rsidRPr="00F33933">
        <w:rPr>
          <w:bCs/>
          <w:sz w:val="18"/>
          <w:szCs w:val="18"/>
        </w:rPr>
        <w:t>Τ</w:t>
      </w:r>
      <w:r w:rsidR="00F94FE1" w:rsidRPr="00F33933">
        <w:rPr>
          <w:sz w:val="18"/>
          <w:szCs w:val="18"/>
        </w:rPr>
        <w:t>ους όρους της παρούσας</w:t>
      </w:r>
      <w:r w:rsidRPr="00F33933">
        <w:rPr>
          <w:sz w:val="18"/>
          <w:szCs w:val="18"/>
        </w:rPr>
        <w:t>,</w:t>
      </w:r>
      <w:r w:rsidR="00F94FE1" w:rsidRPr="00F33933">
        <w:rPr>
          <w:sz w:val="18"/>
          <w:szCs w:val="18"/>
        </w:rPr>
        <w:t xml:space="preserve"> </w:t>
      </w:r>
    </w:p>
    <w:p w:rsidR="00B33013" w:rsidRDefault="00B33013" w:rsidP="00B33013">
      <w:pPr>
        <w:spacing w:line="360" w:lineRule="auto"/>
        <w:jc w:val="center"/>
        <w:rPr>
          <w:b/>
          <w:spacing w:val="80"/>
          <w:sz w:val="18"/>
          <w:szCs w:val="18"/>
        </w:rPr>
      </w:pPr>
      <w:r>
        <w:rPr>
          <w:b/>
          <w:spacing w:val="80"/>
          <w:sz w:val="18"/>
          <w:szCs w:val="18"/>
        </w:rPr>
        <w:t>διακηρύσσει</w:t>
      </w:r>
    </w:p>
    <w:p w:rsidR="00B33013" w:rsidRDefault="00B33013" w:rsidP="00B33013">
      <w:pPr>
        <w:spacing w:line="360" w:lineRule="auto"/>
        <w:jc w:val="both"/>
        <w:rPr>
          <w:sz w:val="18"/>
          <w:szCs w:val="18"/>
        </w:rPr>
      </w:pPr>
      <w:r>
        <w:rPr>
          <w:sz w:val="18"/>
          <w:szCs w:val="18"/>
        </w:rPr>
        <w:t>τη με συνοπτικό διαγωνισμό επιλογή αναδόχου για τη διενέργεια της προμήθειας σίτιση μαθητών μουσικού σχολείου Σπάρτης για το σχολικό έτος 2016-2017</w:t>
      </w:r>
    </w:p>
    <w:p w:rsidR="00B33013" w:rsidRDefault="00B33013" w:rsidP="00B33013">
      <w:pPr>
        <w:spacing w:line="360" w:lineRule="auto"/>
        <w:jc w:val="both"/>
        <w:rPr>
          <w:sz w:val="18"/>
          <w:szCs w:val="18"/>
        </w:rPr>
      </w:pPr>
      <w:r>
        <w:rPr>
          <w:b/>
          <w:sz w:val="18"/>
          <w:szCs w:val="18"/>
        </w:rPr>
        <w:t>Προϋπολογισμού 59.148,00  Ευρώ (με Φ.Π.Α. 24%)</w:t>
      </w:r>
      <w:r>
        <w:rPr>
          <w:sz w:val="18"/>
          <w:szCs w:val="18"/>
        </w:rPr>
        <w:t>,</w:t>
      </w:r>
    </w:p>
    <w:p w:rsidR="00B33013" w:rsidRDefault="00B33013" w:rsidP="00B33013">
      <w:pPr>
        <w:spacing w:line="360" w:lineRule="auto"/>
        <w:jc w:val="center"/>
        <w:rPr>
          <w:b/>
          <w:sz w:val="18"/>
          <w:szCs w:val="18"/>
        </w:rPr>
      </w:pPr>
      <w:r>
        <w:rPr>
          <w:b/>
          <w:sz w:val="18"/>
          <w:szCs w:val="18"/>
        </w:rPr>
        <w:t>καλεί</w:t>
      </w:r>
    </w:p>
    <w:p w:rsidR="00B33013" w:rsidRDefault="00B33013" w:rsidP="00B33013">
      <w:pPr>
        <w:spacing w:line="360" w:lineRule="auto"/>
        <w:jc w:val="both"/>
        <w:rPr>
          <w:sz w:val="18"/>
          <w:szCs w:val="18"/>
        </w:rPr>
      </w:pPr>
      <w:r>
        <w:rPr>
          <w:sz w:val="18"/>
          <w:szCs w:val="18"/>
        </w:rPr>
        <w:t>τους ενδιαφερόμενους οικονομικούς φορείς να υποβάλουν προσφορά για την ανάδειξη αναδόχου διενέργειας της ανωτέρω προμήθειας.</w:t>
      </w:r>
    </w:p>
    <w:p w:rsidR="00BC596A" w:rsidRDefault="00BC596A" w:rsidP="00B749B3">
      <w:pPr>
        <w:spacing w:line="360" w:lineRule="auto"/>
        <w:jc w:val="center"/>
        <w:rPr>
          <w:b/>
          <w:sz w:val="18"/>
          <w:szCs w:val="18"/>
        </w:rPr>
      </w:pPr>
    </w:p>
    <w:p w:rsidR="00B749B3" w:rsidRPr="00F33933" w:rsidRDefault="00B749B3" w:rsidP="00B749B3">
      <w:pPr>
        <w:spacing w:line="360" w:lineRule="auto"/>
        <w:jc w:val="center"/>
        <w:rPr>
          <w:b/>
          <w:sz w:val="18"/>
          <w:szCs w:val="18"/>
        </w:rPr>
      </w:pPr>
      <w:r w:rsidRPr="00F33933">
        <w:rPr>
          <w:b/>
          <w:sz w:val="18"/>
          <w:szCs w:val="18"/>
        </w:rPr>
        <w:t>Άρθρο 1</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Αναθέτουσα Αρχή - Στοιχεία επικοινωνίας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b/>
          <w:sz w:val="18"/>
          <w:szCs w:val="18"/>
        </w:rPr>
      </w:pPr>
      <w:r w:rsidRPr="00F33933">
        <w:rPr>
          <w:sz w:val="18"/>
          <w:szCs w:val="18"/>
        </w:rPr>
        <w:t xml:space="preserve">Αναθέτουσα αρχή: </w:t>
      </w:r>
      <w:r w:rsidRPr="00F33933">
        <w:rPr>
          <w:sz w:val="18"/>
          <w:szCs w:val="18"/>
        </w:rPr>
        <w:tab/>
      </w:r>
      <w:r w:rsidRPr="00F33933">
        <w:rPr>
          <w:b/>
          <w:sz w:val="18"/>
          <w:szCs w:val="18"/>
        </w:rPr>
        <w:t>ΔΗΜΟΣ ΣΠΑΡΤΗΣ</w:t>
      </w:r>
    </w:p>
    <w:p w:rsidR="00B749B3" w:rsidRPr="00F33933" w:rsidRDefault="00B749B3" w:rsidP="00B749B3">
      <w:pPr>
        <w:spacing w:line="360" w:lineRule="auto"/>
        <w:jc w:val="both"/>
        <w:rPr>
          <w:b/>
          <w:sz w:val="18"/>
          <w:szCs w:val="18"/>
        </w:rPr>
      </w:pPr>
      <w:r w:rsidRPr="00F33933">
        <w:rPr>
          <w:sz w:val="18"/>
          <w:szCs w:val="18"/>
        </w:rPr>
        <w:t xml:space="preserve">Οδός: </w:t>
      </w:r>
      <w:r w:rsidRPr="00F33933">
        <w:rPr>
          <w:sz w:val="18"/>
          <w:szCs w:val="18"/>
        </w:rPr>
        <w:tab/>
      </w:r>
      <w:r w:rsidRPr="00F33933">
        <w:rPr>
          <w:sz w:val="18"/>
          <w:szCs w:val="18"/>
        </w:rPr>
        <w:tab/>
      </w:r>
      <w:r w:rsidRPr="00F33933">
        <w:rPr>
          <w:sz w:val="18"/>
          <w:szCs w:val="18"/>
        </w:rPr>
        <w:tab/>
      </w:r>
      <w:r w:rsidRPr="00F33933">
        <w:rPr>
          <w:b/>
          <w:sz w:val="18"/>
          <w:szCs w:val="18"/>
        </w:rPr>
        <w:t>Ευαγγελιστρίας 83-91</w:t>
      </w:r>
    </w:p>
    <w:p w:rsidR="00B749B3" w:rsidRPr="002F588F" w:rsidRDefault="00B749B3" w:rsidP="00B749B3">
      <w:pPr>
        <w:spacing w:line="360" w:lineRule="auto"/>
        <w:jc w:val="both"/>
        <w:rPr>
          <w:b/>
          <w:sz w:val="18"/>
          <w:szCs w:val="18"/>
        </w:rPr>
      </w:pPr>
      <w:proofErr w:type="spellStart"/>
      <w:r w:rsidRPr="00F33933">
        <w:rPr>
          <w:sz w:val="18"/>
          <w:szCs w:val="18"/>
        </w:rPr>
        <w:t>Ταχ.Κωδ</w:t>
      </w:r>
      <w:proofErr w:type="spellEnd"/>
      <w:r w:rsidRPr="00F33933">
        <w:rPr>
          <w:sz w:val="18"/>
          <w:szCs w:val="18"/>
        </w:rPr>
        <w:t>.:</w:t>
      </w:r>
      <w:r w:rsidRPr="00F33933">
        <w:rPr>
          <w:sz w:val="18"/>
          <w:szCs w:val="18"/>
        </w:rPr>
        <w:tab/>
      </w:r>
      <w:r w:rsidRPr="00F33933">
        <w:rPr>
          <w:sz w:val="18"/>
          <w:szCs w:val="18"/>
        </w:rPr>
        <w:tab/>
      </w:r>
      <w:r w:rsidRPr="00F33933">
        <w:rPr>
          <w:b/>
          <w:sz w:val="18"/>
          <w:szCs w:val="18"/>
        </w:rPr>
        <w:t>23100</w:t>
      </w:r>
    </w:p>
    <w:p w:rsidR="00B749B3" w:rsidRPr="00F33933" w:rsidRDefault="00B749B3" w:rsidP="00B749B3">
      <w:pPr>
        <w:spacing w:line="360" w:lineRule="auto"/>
        <w:jc w:val="both"/>
        <w:rPr>
          <w:b/>
          <w:sz w:val="18"/>
          <w:szCs w:val="18"/>
        </w:rPr>
      </w:pPr>
      <w:proofErr w:type="spellStart"/>
      <w:r w:rsidRPr="00F33933">
        <w:rPr>
          <w:b/>
          <w:sz w:val="18"/>
          <w:szCs w:val="18"/>
        </w:rPr>
        <w:t>Τηλ</w:t>
      </w:r>
      <w:proofErr w:type="spellEnd"/>
      <w:r w:rsidRPr="00F33933">
        <w:rPr>
          <w:b/>
          <w:sz w:val="18"/>
          <w:szCs w:val="18"/>
        </w:rPr>
        <w:t>.:. 2731361123 και 2731361125</w:t>
      </w:r>
    </w:p>
    <w:p w:rsidR="00B749B3" w:rsidRPr="00B749B3" w:rsidRDefault="00B749B3" w:rsidP="00B749B3">
      <w:pPr>
        <w:spacing w:line="360" w:lineRule="auto"/>
        <w:jc w:val="both"/>
        <w:rPr>
          <w:sz w:val="18"/>
          <w:szCs w:val="18"/>
        </w:rPr>
      </w:pPr>
      <w:r w:rsidRPr="00F33933">
        <w:rPr>
          <w:sz w:val="18"/>
          <w:szCs w:val="18"/>
          <w:lang w:val="en-US"/>
        </w:rPr>
        <w:t>E</w:t>
      </w:r>
      <w:r w:rsidRPr="00B749B3">
        <w:rPr>
          <w:sz w:val="18"/>
          <w:szCs w:val="18"/>
        </w:rPr>
        <w:t>-</w:t>
      </w:r>
      <w:r w:rsidRPr="00F33933">
        <w:rPr>
          <w:sz w:val="18"/>
          <w:szCs w:val="18"/>
          <w:lang w:val="en-US"/>
        </w:rPr>
        <w:t>mail</w:t>
      </w:r>
      <w:r w:rsidRPr="00B749B3">
        <w:rPr>
          <w:sz w:val="18"/>
          <w:szCs w:val="18"/>
        </w:rPr>
        <w:t xml:space="preserve">: </w:t>
      </w:r>
      <w:hyperlink r:id="rId10" w:history="1">
        <w:r w:rsidRPr="00F33933">
          <w:rPr>
            <w:rStyle w:val="-"/>
            <w:sz w:val="18"/>
            <w:szCs w:val="18"/>
            <w:lang w:val="en-US"/>
          </w:rPr>
          <w:t>a</w:t>
        </w:r>
        <w:r w:rsidRPr="00B749B3">
          <w:rPr>
            <w:rStyle w:val="-"/>
            <w:sz w:val="18"/>
            <w:szCs w:val="18"/>
          </w:rPr>
          <w:t>.</w:t>
        </w:r>
        <w:r w:rsidRPr="00F33933">
          <w:rPr>
            <w:rStyle w:val="-"/>
            <w:sz w:val="18"/>
            <w:szCs w:val="18"/>
            <w:lang w:val="en-US"/>
          </w:rPr>
          <w:t>xidia</w:t>
        </w:r>
        <w:r w:rsidRPr="00B749B3">
          <w:rPr>
            <w:rStyle w:val="-"/>
            <w:sz w:val="18"/>
            <w:szCs w:val="18"/>
          </w:rPr>
          <w:t>@1504.</w:t>
        </w:r>
        <w:r w:rsidRPr="00F33933">
          <w:rPr>
            <w:rStyle w:val="-"/>
            <w:sz w:val="18"/>
            <w:szCs w:val="18"/>
            <w:lang w:val="en-US"/>
          </w:rPr>
          <w:t>syzefxis</w:t>
        </w:r>
        <w:r w:rsidRPr="00B749B3">
          <w:rPr>
            <w:rStyle w:val="-"/>
            <w:sz w:val="18"/>
            <w:szCs w:val="18"/>
          </w:rPr>
          <w:t>.</w:t>
        </w:r>
        <w:r w:rsidRPr="00F33933">
          <w:rPr>
            <w:rStyle w:val="-"/>
            <w:sz w:val="18"/>
            <w:szCs w:val="18"/>
            <w:lang w:val="en-US"/>
          </w:rPr>
          <w:t>gov</w:t>
        </w:r>
        <w:r w:rsidRPr="00B749B3">
          <w:rPr>
            <w:rStyle w:val="-"/>
            <w:sz w:val="18"/>
            <w:szCs w:val="18"/>
          </w:rPr>
          <w:t>.</w:t>
        </w:r>
        <w:r w:rsidRPr="00F33933">
          <w:rPr>
            <w:rStyle w:val="-"/>
            <w:sz w:val="18"/>
            <w:szCs w:val="18"/>
            <w:lang w:val="en-US"/>
          </w:rPr>
          <w:t>gr</w:t>
        </w:r>
        <w:r w:rsidRPr="00B749B3">
          <w:rPr>
            <w:rStyle w:val="-"/>
            <w:sz w:val="18"/>
            <w:szCs w:val="18"/>
          </w:rPr>
          <w:t>,&amp;</w:t>
        </w:r>
      </w:hyperlink>
      <w:r w:rsidRPr="00B749B3">
        <w:rPr>
          <w:sz w:val="18"/>
          <w:szCs w:val="18"/>
        </w:rPr>
        <w:t xml:space="preserve"> </w:t>
      </w:r>
      <w:hyperlink r:id="rId11" w:history="1">
        <w:r w:rsidRPr="006D1759">
          <w:rPr>
            <w:rStyle w:val="-"/>
            <w:sz w:val="18"/>
            <w:szCs w:val="18"/>
            <w:lang w:val="en-US"/>
          </w:rPr>
          <w:t>l</w:t>
        </w:r>
        <w:r w:rsidRPr="00B749B3">
          <w:rPr>
            <w:rStyle w:val="-"/>
            <w:sz w:val="18"/>
            <w:szCs w:val="18"/>
          </w:rPr>
          <w:t>.</w:t>
        </w:r>
        <w:r w:rsidRPr="006D1759">
          <w:rPr>
            <w:rStyle w:val="-"/>
            <w:sz w:val="18"/>
            <w:szCs w:val="18"/>
            <w:lang w:val="en-US"/>
          </w:rPr>
          <w:t>psimogerakos</w:t>
        </w:r>
        <w:r w:rsidRPr="00B749B3">
          <w:rPr>
            <w:rStyle w:val="-"/>
            <w:sz w:val="18"/>
            <w:szCs w:val="18"/>
          </w:rPr>
          <w:t>@1504.</w:t>
        </w:r>
        <w:r w:rsidRPr="006D1759">
          <w:rPr>
            <w:rStyle w:val="-"/>
            <w:sz w:val="18"/>
            <w:szCs w:val="18"/>
            <w:lang w:val="en-US"/>
          </w:rPr>
          <w:t>syzefxis</w:t>
        </w:r>
        <w:r w:rsidRPr="00B749B3">
          <w:rPr>
            <w:rStyle w:val="-"/>
            <w:sz w:val="18"/>
            <w:szCs w:val="18"/>
          </w:rPr>
          <w:t>.</w:t>
        </w:r>
        <w:r w:rsidRPr="006D1759">
          <w:rPr>
            <w:rStyle w:val="-"/>
            <w:sz w:val="18"/>
            <w:szCs w:val="18"/>
            <w:lang w:val="en-US"/>
          </w:rPr>
          <w:t>gov</w:t>
        </w:r>
        <w:r w:rsidRPr="00B749B3">
          <w:rPr>
            <w:rStyle w:val="-"/>
            <w:sz w:val="18"/>
            <w:szCs w:val="18"/>
          </w:rPr>
          <w:t>.</w:t>
        </w:r>
        <w:r w:rsidRPr="006D1759">
          <w:rPr>
            <w:rStyle w:val="-"/>
            <w:sz w:val="18"/>
            <w:szCs w:val="18"/>
            <w:lang w:val="en-US"/>
          </w:rPr>
          <w:t>gr</w:t>
        </w:r>
      </w:hyperlink>
    </w:p>
    <w:p w:rsidR="00B749B3" w:rsidRPr="00F33933" w:rsidRDefault="00B749B3" w:rsidP="00B749B3">
      <w:pPr>
        <w:spacing w:line="360" w:lineRule="auto"/>
        <w:jc w:val="both"/>
        <w:rPr>
          <w:sz w:val="18"/>
          <w:szCs w:val="18"/>
        </w:rPr>
      </w:pPr>
      <w:r w:rsidRPr="00F33933">
        <w:rPr>
          <w:sz w:val="18"/>
          <w:szCs w:val="18"/>
        </w:rPr>
        <w:t xml:space="preserve">Κωδικός </w:t>
      </w:r>
      <w:r w:rsidRPr="00F33933">
        <w:rPr>
          <w:sz w:val="18"/>
          <w:szCs w:val="18"/>
          <w:lang w:val="en-US"/>
        </w:rPr>
        <w:t>NUTS</w:t>
      </w:r>
      <w:r w:rsidRPr="00F33933">
        <w:rPr>
          <w:sz w:val="18"/>
          <w:szCs w:val="18"/>
        </w:rPr>
        <w:t>:</w:t>
      </w:r>
      <w:r>
        <w:rPr>
          <w:sz w:val="18"/>
          <w:szCs w:val="18"/>
        </w:rPr>
        <w:t xml:space="preserve"> </w:t>
      </w:r>
      <w:r w:rsidRPr="00F33933">
        <w:rPr>
          <w:sz w:val="18"/>
          <w:szCs w:val="18"/>
          <w:lang w:val="en-US"/>
        </w:rPr>
        <w:t>GR</w:t>
      </w:r>
      <w:r w:rsidRPr="00F33933">
        <w:rPr>
          <w:sz w:val="18"/>
          <w:szCs w:val="18"/>
        </w:rPr>
        <w:t>254</w:t>
      </w:r>
    </w:p>
    <w:p w:rsidR="00B749B3" w:rsidRPr="00F33933" w:rsidRDefault="00B749B3" w:rsidP="00B749B3">
      <w:pPr>
        <w:spacing w:line="360" w:lineRule="auto"/>
        <w:jc w:val="both"/>
        <w:rPr>
          <w:i/>
          <w:sz w:val="18"/>
          <w:szCs w:val="18"/>
        </w:rPr>
      </w:pPr>
      <w:r w:rsidRPr="00F33933">
        <w:rPr>
          <w:sz w:val="18"/>
          <w:szCs w:val="18"/>
        </w:rPr>
        <w:t xml:space="preserve">Ιστοσελίδα: </w:t>
      </w:r>
      <w:r w:rsidRPr="00F33933">
        <w:rPr>
          <w:i/>
          <w:sz w:val="18"/>
          <w:szCs w:val="18"/>
          <w:lang w:val="en-US"/>
        </w:rPr>
        <w:t>w</w:t>
      </w:r>
      <w:r w:rsidRPr="00F33933">
        <w:rPr>
          <w:rStyle w:val="HTML"/>
          <w:i w:val="0"/>
          <w:sz w:val="18"/>
          <w:szCs w:val="18"/>
          <w:lang w:val="en-US"/>
        </w:rPr>
        <w:t>ww</w:t>
      </w:r>
      <w:r w:rsidRPr="00F33933">
        <w:rPr>
          <w:rStyle w:val="HTML"/>
          <w:i w:val="0"/>
          <w:sz w:val="18"/>
          <w:szCs w:val="18"/>
        </w:rPr>
        <w:t>.</w:t>
      </w:r>
      <w:proofErr w:type="spellStart"/>
      <w:r w:rsidRPr="00F33933">
        <w:rPr>
          <w:rStyle w:val="HTML"/>
          <w:bCs/>
          <w:i w:val="0"/>
          <w:sz w:val="18"/>
          <w:szCs w:val="18"/>
          <w:lang w:val="en-US"/>
        </w:rPr>
        <w:t>sparti</w:t>
      </w:r>
      <w:proofErr w:type="spellEnd"/>
      <w:r w:rsidRPr="00F33933">
        <w:rPr>
          <w:rStyle w:val="HTML"/>
          <w:i w:val="0"/>
          <w:sz w:val="18"/>
          <w:szCs w:val="18"/>
        </w:rPr>
        <w:t>.</w:t>
      </w:r>
      <w:proofErr w:type="spellStart"/>
      <w:r w:rsidRPr="00F33933">
        <w:rPr>
          <w:rStyle w:val="HTML"/>
          <w:i w:val="0"/>
          <w:sz w:val="18"/>
          <w:szCs w:val="18"/>
          <w:lang w:val="en-US"/>
        </w:rPr>
        <w:t>gov</w:t>
      </w:r>
      <w:proofErr w:type="spellEnd"/>
      <w:r w:rsidRPr="00F33933">
        <w:rPr>
          <w:rStyle w:val="HTML"/>
          <w:i w:val="0"/>
          <w:sz w:val="18"/>
          <w:szCs w:val="18"/>
        </w:rPr>
        <w:t>.</w:t>
      </w:r>
      <w:proofErr w:type="spellStart"/>
      <w:r w:rsidRPr="00F33933">
        <w:rPr>
          <w:rStyle w:val="HTML"/>
          <w:i w:val="0"/>
          <w:sz w:val="18"/>
          <w:szCs w:val="18"/>
          <w:lang w:val="en-US"/>
        </w:rPr>
        <w:t>gr</w:t>
      </w:r>
      <w:proofErr w:type="spellEnd"/>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b/>
          <w:sz w:val="18"/>
          <w:szCs w:val="18"/>
        </w:rPr>
      </w:pPr>
      <w:r w:rsidRPr="00F33933">
        <w:rPr>
          <w:sz w:val="18"/>
          <w:szCs w:val="18"/>
        </w:rPr>
        <w:t xml:space="preserve">Ο διαγωνισμός θα διενεργηθεί στην αίθουσα συνεδριάσεων του Δημοτικού Συμβουλίου του Δήμου Σπάρτης (κεντρική πλατεία Σπάρτης), </w:t>
      </w:r>
      <w:r w:rsidRPr="00F33933">
        <w:rPr>
          <w:b/>
          <w:sz w:val="18"/>
          <w:szCs w:val="18"/>
        </w:rPr>
        <w:t>την 24</w:t>
      </w:r>
      <w:r w:rsidRPr="00F33933">
        <w:rPr>
          <w:b/>
          <w:sz w:val="18"/>
          <w:szCs w:val="18"/>
          <w:vertAlign w:val="superscript"/>
        </w:rPr>
        <w:t>η</w:t>
      </w:r>
      <w:r w:rsidRPr="00F33933">
        <w:rPr>
          <w:b/>
          <w:sz w:val="18"/>
          <w:szCs w:val="18"/>
        </w:rPr>
        <w:t xml:space="preserve"> ΝΟΕΜΒΡΙΟΥ 2016 , ημέρα Πέμπτη και  ώρα 10:30 </w:t>
      </w:r>
      <w:proofErr w:type="spellStart"/>
      <w:r w:rsidRPr="00F33933">
        <w:rPr>
          <w:b/>
          <w:sz w:val="18"/>
          <w:szCs w:val="18"/>
        </w:rPr>
        <w:t>π.μ</w:t>
      </w:r>
      <w:proofErr w:type="spellEnd"/>
      <w:r w:rsidRPr="00F33933">
        <w:rPr>
          <w:b/>
          <w:sz w:val="18"/>
          <w:szCs w:val="18"/>
        </w:rPr>
        <w:t>. ενώπιον της αρμόδιας Επιτροπής Διαγωνισμού.</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Παραλαβή εγγράφων σύμβασης και τευχών</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b/>
          <w:sz w:val="18"/>
          <w:szCs w:val="18"/>
          <w:u w:val="single"/>
        </w:rPr>
      </w:pPr>
      <w:r w:rsidRPr="00F33933">
        <w:rPr>
          <w:b/>
          <w:sz w:val="18"/>
          <w:szCs w:val="18"/>
          <w:u w:val="single"/>
        </w:rPr>
        <w:t>Συμβατικά τεύχη</w:t>
      </w:r>
    </w:p>
    <w:p w:rsidR="00B749B3" w:rsidRPr="00F33933" w:rsidRDefault="00B749B3" w:rsidP="00B749B3">
      <w:pPr>
        <w:spacing w:line="360" w:lineRule="auto"/>
        <w:jc w:val="both"/>
        <w:rPr>
          <w:sz w:val="18"/>
          <w:szCs w:val="18"/>
        </w:rPr>
      </w:pPr>
      <w:r w:rsidRPr="00F33933">
        <w:rPr>
          <w:sz w:val="18"/>
          <w:szCs w:val="18"/>
        </w:rPr>
        <w:t xml:space="preserve">Τα έγγραφα της σύμβασης κατά την έννοια της </w:t>
      </w:r>
      <w:proofErr w:type="spellStart"/>
      <w:r w:rsidRPr="00F33933">
        <w:rPr>
          <w:sz w:val="18"/>
          <w:szCs w:val="18"/>
        </w:rPr>
        <w:t>περιπτ</w:t>
      </w:r>
      <w:proofErr w:type="spellEnd"/>
      <w:r w:rsidRPr="00F33933">
        <w:rPr>
          <w:sz w:val="18"/>
          <w:szCs w:val="18"/>
        </w:rPr>
        <w:t>. 14 της παρ. 1 του άρθρου 2 του ν. 4412/2016 για τον παρόντα διαγωνισμό είναι τα ακόλουθα:</w:t>
      </w:r>
    </w:p>
    <w:p w:rsidR="00B749B3" w:rsidRPr="00B42CFE" w:rsidRDefault="00B749B3" w:rsidP="00B749B3">
      <w:pPr>
        <w:spacing w:line="360" w:lineRule="auto"/>
        <w:jc w:val="both"/>
        <w:rPr>
          <w:sz w:val="18"/>
          <w:szCs w:val="18"/>
        </w:rPr>
      </w:pPr>
      <w:r w:rsidRPr="00B42CFE">
        <w:rPr>
          <w:sz w:val="18"/>
          <w:szCs w:val="18"/>
        </w:rPr>
        <w:t>α)</w:t>
      </w:r>
      <w:r w:rsidR="00B42CFE" w:rsidRPr="00B42CFE">
        <w:rPr>
          <w:sz w:val="18"/>
          <w:szCs w:val="18"/>
        </w:rPr>
        <w:t>Η με αρ. οικ.33107/9-11-2016</w:t>
      </w:r>
      <w:r w:rsidRPr="00B42CFE">
        <w:rPr>
          <w:sz w:val="18"/>
          <w:szCs w:val="18"/>
        </w:rPr>
        <w:t>προκήρυξη σύμβασης,</w:t>
      </w:r>
    </w:p>
    <w:p w:rsidR="00B749B3" w:rsidRPr="00B42CFE" w:rsidRDefault="00B749B3" w:rsidP="00B749B3">
      <w:pPr>
        <w:spacing w:line="360" w:lineRule="auto"/>
        <w:jc w:val="both"/>
        <w:rPr>
          <w:sz w:val="18"/>
          <w:szCs w:val="18"/>
          <w:lang w:val="en-US"/>
        </w:rPr>
      </w:pPr>
      <w:r w:rsidRPr="00F33933">
        <w:rPr>
          <w:sz w:val="18"/>
          <w:szCs w:val="18"/>
        </w:rPr>
        <w:t>β) Η παρούσα διακήρυξη,</w:t>
      </w:r>
    </w:p>
    <w:p w:rsidR="00B749B3" w:rsidRPr="00F33933" w:rsidRDefault="00B749B3" w:rsidP="00B749B3">
      <w:pPr>
        <w:spacing w:line="360" w:lineRule="auto"/>
        <w:jc w:val="both"/>
        <w:rPr>
          <w:color w:val="FF0000"/>
          <w:sz w:val="18"/>
          <w:szCs w:val="18"/>
        </w:rPr>
      </w:pPr>
      <w:r w:rsidRPr="00F33933">
        <w:rPr>
          <w:sz w:val="18"/>
          <w:szCs w:val="18"/>
        </w:rPr>
        <w:t>γ) Οι υπ΄αριθ.1/03-11-2016  τεχνικές προδιαγραφές  του Τμήματος Κοινωνικής Πολιτικής και Υγείας του Δήμου Σπάρτης</w:t>
      </w:r>
    </w:p>
    <w:p w:rsidR="00B749B3" w:rsidRPr="00F33933" w:rsidRDefault="00B749B3" w:rsidP="00B749B3">
      <w:pPr>
        <w:spacing w:line="360" w:lineRule="auto"/>
        <w:jc w:val="both"/>
        <w:rPr>
          <w:sz w:val="18"/>
          <w:szCs w:val="18"/>
        </w:rPr>
      </w:pPr>
      <w:r w:rsidRPr="00F33933">
        <w:rPr>
          <w:sz w:val="18"/>
          <w:szCs w:val="18"/>
        </w:rPr>
        <w:t>δ) Η τεχνική έκθεση</w:t>
      </w:r>
    </w:p>
    <w:p w:rsidR="00B749B3" w:rsidRPr="00F33933" w:rsidRDefault="00B749B3" w:rsidP="00B749B3">
      <w:pPr>
        <w:spacing w:line="360" w:lineRule="auto"/>
        <w:jc w:val="both"/>
        <w:rPr>
          <w:sz w:val="18"/>
          <w:szCs w:val="18"/>
        </w:rPr>
      </w:pPr>
      <w:r w:rsidRPr="00F33933">
        <w:rPr>
          <w:sz w:val="18"/>
          <w:szCs w:val="18"/>
        </w:rPr>
        <w:t>ε) Η  συγγραφή υποχρεώσεων</w:t>
      </w:r>
    </w:p>
    <w:p w:rsidR="00B749B3" w:rsidRPr="00F33933" w:rsidRDefault="00B749B3" w:rsidP="00B749B3">
      <w:pPr>
        <w:spacing w:line="360" w:lineRule="auto"/>
        <w:jc w:val="both"/>
        <w:rPr>
          <w:sz w:val="18"/>
          <w:szCs w:val="18"/>
        </w:rPr>
      </w:pPr>
      <w:r w:rsidRPr="00F33933">
        <w:rPr>
          <w:sz w:val="18"/>
          <w:szCs w:val="18"/>
        </w:rPr>
        <w:t xml:space="preserve">στ) Ο ενδεικτικός Προϋπολογισμός </w:t>
      </w:r>
    </w:p>
    <w:p w:rsidR="00B749B3" w:rsidRPr="00F33933" w:rsidRDefault="00B749B3" w:rsidP="00B749B3">
      <w:pPr>
        <w:spacing w:line="360" w:lineRule="auto"/>
        <w:jc w:val="both"/>
        <w:rPr>
          <w:sz w:val="18"/>
          <w:szCs w:val="18"/>
        </w:rPr>
      </w:pPr>
      <w:r w:rsidRPr="00F33933">
        <w:rPr>
          <w:sz w:val="18"/>
          <w:szCs w:val="18"/>
        </w:rPr>
        <w:t>ζ) Το τιμολόγιο</w:t>
      </w:r>
    </w:p>
    <w:p w:rsidR="00B749B3" w:rsidRPr="00F33933" w:rsidRDefault="00B749B3" w:rsidP="00B749B3">
      <w:pPr>
        <w:spacing w:line="360" w:lineRule="auto"/>
        <w:jc w:val="both"/>
        <w:rPr>
          <w:sz w:val="18"/>
          <w:szCs w:val="18"/>
        </w:rPr>
      </w:pPr>
      <w:r w:rsidRPr="00F33933">
        <w:rPr>
          <w:sz w:val="18"/>
          <w:szCs w:val="18"/>
        </w:rPr>
        <w:lastRenderedPageBreak/>
        <w:t>η) Το έντυπο Οικονομικής Προσφοράς.</w:t>
      </w:r>
    </w:p>
    <w:p w:rsidR="00B749B3" w:rsidRPr="00F33933" w:rsidRDefault="00B749B3" w:rsidP="00B749B3">
      <w:pPr>
        <w:spacing w:line="360" w:lineRule="auto"/>
        <w:jc w:val="both"/>
        <w:rPr>
          <w:b/>
          <w:sz w:val="18"/>
          <w:szCs w:val="18"/>
          <w:u w:val="single"/>
        </w:rPr>
      </w:pPr>
      <w:r w:rsidRPr="00F33933">
        <w:rPr>
          <w:b/>
          <w:sz w:val="18"/>
          <w:szCs w:val="18"/>
          <w:u w:val="single"/>
        </w:rPr>
        <w:t>Λήψη πληροφοριών-παραλαβή εγγράφων</w:t>
      </w:r>
    </w:p>
    <w:p w:rsidR="00B749B3" w:rsidRPr="00F33933" w:rsidRDefault="00B749B3" w:rsidP="00B749B3">
      <w:pPr>
        <w:spacing w:line="360" w:lineRule="auto"/>
        <w:jc w:val="both"/>
        <w:rPr>
          <w:sz w:val="18"/>
          <w:szCs w:val="18"/>
        </w:rPr>
      </w:pPr>
      <w:r w:rsidRPr="00F33933">
        <w:rPr>
          <w:sz w:val="18"/>
          <w:szCs w:val="18"/>
        </w:rPr>
        <w:t>Τα σχετικά έγγραφα της σύμβασης, από την ημερομηνία δημοσίευσης  της προκήρυξης:</w:t>
      </w:r>
    </w:p>
    <w:p w:rsidR="00B749B3" w:rsidRPr="00F33933" w:rsidRDefault="00B749B3" w:rsidP="00B749B3">
      <w:pPr>
        <w:spacing w:line="360" w:lineRule="auto"/>
        <w:jc w:val="both"/>
        <w:rPr>
          <w:sz w:val="18"/>
          <w:szCs w:val="18"/>
        </w:rPr>
      </w:pPr>
      <w:r w:rsidRPr="00F33933">
        <w:rPr>
          <w:sz w:val="18"/>
          <w:szCs w:val="18"/>
        </w:rPr>
        <w:t>(α) Θα βρίσκονται αναρτημένα στις ηλεκτρονικές διευθύνσεις:</w:t>
      </w:r>
    </w:p>
    <w:p w:rsidR="00B749B3" w:rsidRPr="00F33933" w:rsidRDefault="00B749B3" w:rsidP="00B749B3">
      <w:pPr>
        <w:spacing w:line="360" w:lineRule="auto"/>
        <w:jc w:val="both"/>
        <w:rPr>
          <w:sz w:val="18"/>
          <w:szCs w:val="18"/>
        </w:rPr>
      </w:pPr>
      <w:r w:rsidRPr="00F33933">
        <w:rPr>
          <w:sz w:val="18"/>
          <w:szCs w:val="18"/>
        </w:rPr>
        <w:t xml:space="preserve">Στο ΚΗΜΔΗΣ: </w:t>
      </w:r>
      <w:hyperlink r:id="rId12" w:history="1">
        <w:r w:rsidRPr="00F33933">
          <w:rPr>
            <w:rStyle w:val="-"/>
            <w:sz w:val="18"/>
            <w:szCs w:val="18"/>
            <w:lang w:val="en-US"/>
          </w:rPr>
          <w:t>www</w:t>
        </w:r>
        <w:r w:rsidRPr="00F33933">
          <w:rPr>
            <w:rStyle w:val="-"/>
            <w:sz w:val="18"/>
            <w:szCs w:val="18"/>
          </w:rPr>
          <w:t>.</w:t>
        </w:r>
        <w:proofErr w:type="spellStart"/>
        <w:r w:rsidRPr="00F33933">
          <w:rPr>
            <w:rStyle w:val="-"/>
            <w:sz w:val="18"/>
            <w:szCs w:val="18"/>
            <w:lang w:val="en-US"/>
          </w:rPr>
          <w:t>promitheus</w:t>
        </w:r>
        <w:proofErr w:type="spellEnd"/>
        <w:r w:rsidRPr="00F33933">
          <w:rPr>
            <w:rStyle w:val="-"/>
            <w:sz w:val="18"/>
            <w:szCs w:val="18"/>
          </w:rPr>
          <w:t>.</w:t>
        </w:r>
        <w:proofErr w:type="spellStart"/>
        <w:r w:rsidRPr="00F33933">
          <w:rPr>
            <w:rStyle w:val="-"/>
            <w:sz w:val="18"/>
            <w:szCs w:val="18"/>
            <w:lang w:val="en-US"/>
          </w:rPr>
          <w:t>gov</w:t>
        </w:r>
        <w:proofErr w:type="spellEnd"/>
        <w:r w:rsidRPr="00F33933">
          <w:rPr>
            <w:rStyle w:val="-"/>
            <w:sz w:val="18"/>
            <w:szCs w:val="18"/>
          </w:rPr>
          <w:t>.</w:t>
        </w:r>
        <w:proofErr w:type="spellStart"/>
        <w:r w:rsidRPr="00F33933">
          <w:rPr>
            <w:rStyle w:val="-"/>
            <w:sz w:val="18"/>
            <w:szCs w:val="18"/>
            <w:lang w:val="en-US"/>
          </w:rPr>
          <w:t>gr</w:t>
        </w:r>
        <w:proofErr w:type="spellEnd"/>
      </w:hyperlink>
    </w:p>
    <w:p w:rsidR="00B749B3" w:rsidRPr="00F33933" w:rsidRDefault="00B749B3" w:rsidP="00B749B3">
      <w:pPr>
        <w:spacing w:line="360" w:lineRule="auto"/>
        <w:jc w:val="both"/>
        <w:rPr>
          <w:sz w:val="18"/>
          <w:szCs w:val="18"/>
        </w:rPr>
      </w:pPr>
      <w:r w:rsidRPr="00F33933">
        <w:rPr>
          <w:sz w:val="18"/>
          <w:szCs w:val="18"/>
        </w:rPr>
        <w:t xml:space="preserve">Στην ιστοσελίδα του Δήμο Σπάρτης: </w:t>
      </w:r>
      <w:r w:rsidRPr="00F33933">
        <w:rPr>
          <w:sz w:val="18"/>
          <w:szCs w:val="18"/>
          <w:lang w:val="en-US"/>
        </w:rPr>
        <w:t>www</w:t>
      </w:r>
      <w:r w:rsidRPr="00F33933">
        <w:rPr>
          <w:sz w:val="18"/>
          <w:szCs w:val="18"/>
        </w:rPr>
        <w:t>.</w:t>
      </w:r>
      <w:proofErr w:type="spellStart"/>
      <w:r w:rsidRPr="00F33933">
        <w:rPr>
          <w:sz w:val="18"/>
          <w:szCs w:val="18"/>
          <w:lang w:val="en-US"/>
        </w:rPr>
        <w:t>sparti</w:t>
      </w:r>
      <w:proofErr w:type="spellEnd"/>
      <w:r w:rsidRPr="00F33933">
        <w:rPr>
          <w:sz w:val="18"/>
          <w:szCs w:val="18"/>
        </w:rPr>
        <w:t xml:space="preserve">. </w:t>
      </w:r>
      <w:proofErr w:type="spellStart"/>
      <w:proofErr w:type="gramStart"/>
      <w:r w:rsidRPr="00F33933">
        <w:rPr>
          <w:sz w:val="18"/>
          <w:szCs w:val="18"/>
          <w:lang w:val="en-US"/>
        </w:rPr>
        <w:t>gov</w:t>
      </w:r>
      <w:proofErr w:type="spellEnd"/>
      <w:r w:rsidRPr="00F33933">
        <w:rPr>
          <w:sz w:val="18"/>
          <w:szCs w:val="18"/>
        </w:rPr>
        <w:t>.</w:t>
      </w:r>
      <w:proofErr w:type="spellStart"/>
      <w:r w:rsidRPr="00F33933">
        <w:rPr>
          <w:sz w:val="18"/>
          <w:szCs w:val="18"/>
          <w:lang w:val="en-US"/>
        </w:rPr>
        <w:t>gr</w:t>
      </w:r>
      <w:proofErr w:type="spellEnd"/>
      <w:r w:rsidRPr="00F33933">
        <w:rPr>
          <w:sz w:val="18"/>
          <w:szCs w:val="18"/>
        </w:rPr>
        <w:t>.</w:t>
      </w:r>
      <w:proofErr w:type="gramEnd"/>
    </w:p>
    <w:p w:rsidR="00B749B3" w:rsidRPr="00F33933" w:rsidRDefault="00B749B3" w:rsidP="00B749B3">
      <w:pPr>
        <w:spacing w:line="360" w:lineRule="auto"/>
        <w:jc w:val="both"/>
        <w:rPr>
          <w:sz w:val="18"/>
          <w:szCs w:val="18"/>
        </w:rPr>
      </w:pPr>
      <w:r w:rsidRPr="00F33933">
        <w:rPr>
          <w:sz w:val="18"/>
          <w:szCs w:val="18"/>
        </w:rPr>
        <w:t>Όπου παρέχεται ελεύθερη, πλήρης, άμεση και δωρεάν ηλεκτρονική πρόσβαση.</w:t>
      </w:r>
    </w:p>
    <w:p w:rsidR="00B749B3" w:rsidRPr="00F33933" w:rsidRDefault="00B749B3" w:rsidP="00B749B3">
      <w:pPr>
        <w:spacing w:line="360" w:lineRule="auto"/>
        <w:jc w:val="both"/>
        <w:rPr>
          <w:sz w:val="18"/>
          <w:szCs w:val="18"/>
        </w:rPr>
      </w:pPr>
      <w:r w:rsidRPr="00F33933">
        <w:rPr>
          <w:sz w:val="18"/>
          <w:szCs w:val="18"/>
        </w:rPr>
        <w:t>(β) Σε έντυπη μορφή από το  Τμήμα Προϋπολογισμού, Λογιστηρίου και Προμηθειών του Δήμου Σπάρτης στην διεύθυνση : Μαγούλα Σπάρτης , όλες τις εργάσιμες ημέρες και ώρες.</w:t>
      </w:r>
    </w:p>
    <w:p w:rsidR="00B749B3" w:rsidRPr="00F33933" w:rsidRDefault="00B749B3" w:rsidP="00B749B3">
      <w:pPr>
        <w:spacing w:line="360" w:lineRule="auto"/>
        <w:jc w:val="both"/>
        <w:rPr>
          <w:sz w:val="18"/>
          <w:szCs w:val="18"/>
        </w:rPr>
      </w:pPr>
      <w:r w:rsidRPr="00F33933">
        <w:rPr>
          <w:sz w:val="18"/>
          <w:szCs w:val="18"/>
        </w:rPr>
        <w:t>Τηλέφωνο λήψης πληροφοριών: 2731361123(κ</w:t>
      </w:r>
      <w:r w:rsidRPr="00F33933">
        <w:rPr>
          <w:sz w:val="18"/>
          <w:szCs w:val="18"/>
          <w:vertAlign w:val="superscript"/>
        </w:rPr>
        <w:t>α</w:t>
      </w:r>
      <w:r w:rsidRPr="00F33933">
        <w:rPr>
          <w:sz w:val="18"/>
          <w:szCs w:val="18"/>
        </w:rPr>
        <w:t xml:space="preserve"> Ξυδιά Αναστασία), 2731361122(</w:t>
      </w:r>
      <w:proofErr w:type="spellStart"/>
      <w:r w:rsidRPr="00F33933">
        <w:rPr>
          <w:sz w:val="18"/>
          <w:szCs w:val="18"/>
        </w:rPr>
        <w:t>κ</w:t>
      </w:r>
      <w:r w:rsidRPr="00F33933">
        <w:rPr>
          <w:sz w:val="18"/>
          <w:szCs w:val="18"/>
          <w:vertAlign w:val="superscript"/>
        </w:rPr>
        <w:t>ο</w:t>
      </w:r>
      <w:proofErr w:type="spellEnd"/>
      <w:r w:rsidRPr="00F33933">
        <w:rPr>
          <w:sz w:val="18"/>
          <w:szCs w:val="18"/>
        </w:rPr>
        <w:t xml:space="preserve"> Σμυρνιό Γεώργιο) και2731361125( </w:t>
      </w:r>
      <w:proofErr w:type="spellStart"/>
      <w:r w:rsidRPr="00F33933">
        <w:rPr>
          <w:sz w:val="18"/>
          <w:szCs w:val="18"/>
        </w:rPr>
        <w:t>κ</w:t>
      </w:r>
      <w:r w:rsidRPr="00F33933">
        <w:rPr>
          <w:sz w:val="18"/>
          <w:szCs w:val="18"/>
          <w:vertAlign w:val="superscript"/>
        </w:rPr>
        <w:t>ο</w:t>
      </w:r>
      <w:proofErr w:type="spellEnd"/>
      <w:r w:rsidRPr="00F33933">
        <w:rPr>
          <w:sz w:val="18"/>
          <w:szCs w:val="18"/>
        </w:rPr>
        <w:t xml:space="preserve"> </w:t>
      </w:r>
      <w:proofErr w:type="spellStart"/>
      <w:r w:rsidRPr="00F33933">
        <w:rPr>
          <w:sz w:val="18"/>
          <w:szCs w:val="18"/>
        </w:rPr>
        <w:t>Ψυμογεράκο</w:t>
      </w:r>
      <w:proofErr w:type="spellEnd"/>
      <w:r w:rsidRPr="00F33933">
        <w:rPr>
          <w:sz w:val="18"/>
          <w:szCs w:val="18"/>
        </w:rPr>
        <w:t xml:space="preserve"> Λυκούργο).</w:t>
      </w:r>
    </w:p>
    <w:p w:rsidR="00B749B3" w:rsidRPr="00F33933" w:rsidRDefault="00B749B3" w:rsidP="00B749B3">
      <w:pPr>
        <w:spacing w:line="360" w:lineRule="auto"/>
        <w:jc w:val="both"/>
        <w:rPr>
          <w:sz w:val="18"/>
          <w:szCs w:val="18"/>
        </w:rPr>
      </w:pPr>
      <w:r w:rsidRPr="00F33933">
        <w:rPr>
          <w:sz w:val="18"/>
          <w:szCs w:val="18"/>
        </w:rPr>
        <w:t>Εφόσον έχουν ζητηθεί  εγκαίρως, ο Δήμος παρέχει  σε όλους του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w:t>
      </w:r>
      <w:r>
        <w:rPr>
          <w:sz w:val="18"/>
          <w:szCs w:val="18"/>
        </w:rPr>
        <w:t>ρο  έξι (6) ημέρες  πριν την λήξ</w:t>
      </w:r>
      <w:r w:rsidRPr="00F33933">
        <w:rPr>
          <w:sz w:val="18"/>
          <w:szCs w:val="18"/>
        </w:rPr>
        <w:t>η της προθεσμίας που έχει οριστεί για την παραλαβή των προσφορών.</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3</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Αντικείμενο του διαγωνισμού</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 xml:space="preserve">1. Ο </w:t>
      </w:r>
      <w:r w:rsidRPr="00F33933">
        <w:rPr>
          <w:b/>
          <w:sz w:val="18"/>
          <w:szCs w:val="18"/>
        </w:rPr>
        <w:t>διαγωνισμός αφορά την προμήθεια για την σίτιση μαθητών του Μουσικού Σχολείου του Δήμου Σπάρτης  για το σχολικό έτος 2016-2017</w:t>
      </w:r>
      <w:r w:rsidRPr="00F33933">
        <w:rPr>
          <w:sz w:val="18"/>
          <w:szCs w:val="18"/>
        </w:rPr>
        <w:t xml:space="preserve">  όπως περιγράφεται στις υπ΄αριθ.1/2016  τεχνικές προδιαγραφές που αποτελούν αναπόσπαστο τμήμα της παρούσας.</w:t>
      </w:r>
    </w:p>
    <w:p w:rsidR="00B749B3" w:rsidRPr="00F33933" w:rsidRDefault="00B749B3" w:rsidP="00B749B3">
      <w:pPr>
        <w:spacing w:line="360" w:lineRule="auto"/>
        <w:jc w:val="both"/>
        <w:rPr>
          <w:sz w:val="18"/>
          <w:szCs w:val="18"/>
        </w:rPr>
      </w:pPr>
      <w:r w:rsidRPr="00F33933">
        <w:rPr>
          <w:sz w:val="18"/>
          <w:szCs w:val="18"/>
        </w:rPr>
        <w:t>2. Δε γίνονται δεκτές προσφορές για μέρος του αντικειμένου της σύμβασης</w:t>
      </w:r>
    </w:p>
    <w:p w:rsidR="00B749B3" w:rsidRPr="00F33933" w:rsidRDefault="00B749B3" w:rsidP="00B749B3">
      <w:pPr>
        <w:spacing w:line="360" w:lineRule="auto"/>
        <w:jc w:val="both"/>
        <w:rPr>
          <w:sz w:val="18"/>
          <w:szCs w:val="18"/>
        </w:rPr>
      </w:pPr>
      <w:r w:rsidRPr="00F33933">
        <w:rPr>
          <w:sz w:val="18"/>
          <w:szCs w:val="18"/>
        </w:rPr>
        <w:t>3.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rsidR="00B749B3" w:rsidRPr="00F33933" w:rsidRDefault="00B749B3" w:rsidP="00B749B3">
      <w:pPr>
        <w:spacing w:line="360" w:lineRule="auto"/>
        <w:jc w:val="center"/>
        <w:rPr>
          <w:b/>
          <w:sz w:val="18"/>
          <w:szCs w:val="18"/>
        </w:rPr>
      </w:pPr>
      <w:r w:rsidRPr="00F33933">
        <w:rPr>
          <w:b/>
          <w:sz w:val="18"/>
          <w:szCs w:val="18"/>
        </w:rPr>
        <w:t>Άρθρο 4</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Προϋπολογισμός της σύμβασης</w:t>
      </w:r>
    </w:p>
    <w:p w:rsidR="00B749B3" w:rsidRPr="00B749B3" w:rsidRDefault="00B749B3" w:rsidP="00B749B3">
      <w:pPr>
        <w:spacing w:line="360" w:lineRule="auto"/>
        <w:jc w:val="center"/>
        <w:rPr>
          <w:sz w:val="18"/>
          <w:szCs w:val="18"/>
        </w:rPr>
      </w:pPr>
    </w:p>
    <w:p w:rsidR="00B749B3" w:rsidRPr="00F33933" w:rsidRDefault="00B749B3" w:rsidP="00B749B3">
      <w:pPr>
        <w:spacing w:line="360" w:lineRule="auto"/>
        <w:jc w:val="both"/>
        <w:rPr>
          <w:sz w:val="18"/>
          <w:szCs w:val="18"/>
        </w:rPr>
      </w:pPr>
      <w:r w:rsidRPr="00F33933">
        <w:rPr>
          <w:sz w:val="18"/>
          <w:szCs w:val="18"/>
        </w:rPr>
        <w:t xml:space="preserve">Ο συνολικός προϋπολογισμός της σύμβασης ανέρχεται σε  </w:t>
      </w:r>
      <w:r w:rsidRPr="00C15C30">
        <w:rPr>
          <w:b/>
          <w:sz w:val="18"/>
          <w:szCs w:val="18"/>
        </w:rPr>
        <w:t>59.148,00</w:t>
      </w:r>
      <w:r w:rsidRPr="00F33933">
        <w:rPr>
          <w:sz w:val="18"/>
          <w:szCs w:val="18"/>
        </w:rPr>
        <w:t xml:space="preserve"> Ευρώ και αναλύεται σε:</w:t>
      </w:r>
    </w:p>
    <w:p w:rsidR="00B749B3" w:rsidRPr="00F33933" w:rsidRDefault="00B749B3" w:rsidP="00B749B3">
      <w:pPr>
        <w:spacing w:line="360" w:lineRule="auto"/>
        <w:jc w:val="both"/>
        <w:rPr>
          <w:b/>
          <w:sz w:val="18"/>
          <w:szCs w:val="18"/>
        </w:rPr>
      </w:pPr>
      <w:r w:rsidRPr="00F33933">
        <w:rPr>
          <w:b/>
          <w:sz w:val="18"/>
          <w:szCs w:val="18"/>
        </w:rPr>
        <w:t xml:space="preserve">Καθαρή αξία: </w:t>
      </w:r>
      <w:r>
        <w:rPr>
          <w:b/>
          <w:sz w:val="18"/>
          <w:szCs w:val="18"/>
        </w:rPr>
        <w:tab/>
      </w:r>
      <w:r>
        <w:rPr>
          <w:b/>
          <w:sz w:val="18"/>
          <w:szCs w:val="18"/>
        </w:rPr>
        <w:tab/>
      </w:r>
      <w:r>
        <w:rPr>
          <w:b/>
          <w:sz w:val="18"/>
          <w:szCs w:val="18"/>
        </w:rPr>
        <w:tab/>
      </w:r>
      <w:r>
        <w:rPr>
          <w:b/>
          <w:sz w:val="18"/>
          <w:szCs w:val="18"/>
        </w:rPr>
        <w:tab/>
        <w:t>47.7</w:t>
      </w:r>
      <w:r w:rsidRPr="00F33933">
        <w:rPr>
          <w:b/>
          <w:sz w:val="18"/>
          <w:szCs w:val="18"/>
        </w:rPr>
        <w:t>00,00 ευρώ</w:t>
      </w:r>
    </w:p>
    <w:p w:rsidR="00B749B3" w:rsidRPr="00F33933" w:rsidRDefault="00B749B3" w:rsidP="00B749B3">
      <w:pPr>
        <w:spacing w:line="360" w:lineRule="auto"/>
        <w:jc w:val="both"/>
        <w:rPr>
          <w:b/>
          <w:sz w:val="18"/>
          <w:szCs w:val="18"/>
        </w:rPr>
      </w:pPr>
      <w:r w:rsidRPr="00F33933">
        <w:rPr>
          <w:b/>
          <w:sz w:val="18"/>
          <w:szCs w:val="18"/>
        </w:rPr>
        <w:t xml:space="preserve">Φόρος Προστιθέμενης Αξίας: 24%: </w:t>
      </w:r>
      <w:r w:rsidRPr="00F33933">
        <w:rPr>
          <w:b/>
          <w:sz w:val="18"/>
          <w:szCs w:val="18"/>
        </w:rPr>
        <w:tab/>
        <w:t>11.448,00 ευρώ</w:t>
      </w:r>
    </w:p>
    <w:p w:rsidR="00B749B3" w:rsidRPr="00F33933" w:rsidRDefault="00B749B3" w:rsidP="00B749B3">
      <w:pPr>
        <w:spacing w:line="360" w:lineRule="auto"/>
        <w:jc w:val="both"/>
        <w:rPr>
          <w:b/>
          <w:sz w:val="18"/>
          <w:szCs w:val="18"/>
          <w:u w:val="single"/>
        </w:rPr>
      </w:pPr>
      <w:r w:rsidRPr="00F33933">
        <w:rPr>
          <w:b/>
          <w:sz w:val="18"/>
          <w:szCs w:val="18"/>
          <w:u w:val="single"/>
        </w:rPr>
        <w:t>ΓΕΝΙΚΟ ΣΥΝΟΛΟ:</w:t>
      </w:r>
      <w:r w:rsidRPr="00F33933">
        <w:rPr>
          <w:b/>
          <w:sz w:val="18"/>
          <w:szCs w:val="18"/>
          <w:u w:val="single"/>
        </w:rPr>
        <w:tab/>
      </w:r>
      <w:r w:rsidRPr="00F33933">
        <w:rPr>
          <w:b/>
          <w:sz w:val="18"/>
          <w:szCs w:val="18"/>
          <w:u w:val="single"/>
        </w:rPr>
        <w:tab/>
      </w:r>
      <w:r w:rsidRPr="00F33933">
        <w:rPr>
          <w:b/>
          <w:sz w:val="18"/>
          <w:szCs w:val="18"/>
          <w:u w:val="single"/>
        </w:rPr>
        <w:tab/>
        <w:t>59.148,00 ευρώ.</w:t>
      </w:r>
    </w:p>
    <w:p w:rsidR="00B749B3" w:rsidRPr="00B749B3" w:rsidRDefault="00B749B3" w:rsidP="00B749B3">
      <w:pPr>
        <w:spacing w:line="360" w:lineRule="auto"/>
        <w:jc w:val="both"/>
        <w:rPr>
          <w:sz w:val="18"/>
          <w:szCs w:val="18"/>
        </w:rPr>
      </w:pPr>
      <w:r w:rsidRPr="00F33933">
        <w:rPr>
          <w:sz w:val="18"/>
          <w:szCs w:val="18"/>
        </w:rPr>
        <w:t>Η ενδεικτική προϋπολογισθείσα δαπάνης αφορά στο σχολικό έτος 2016-2017.</w:t>
      </w:r>
    </w:p>
    <w:p w:rsidR="00B749B3" w:rsidRPr="00B749B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5</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Χρηματοδότηση της σύμβασης - Πληρωμή Αναδόχου</w:t>
      </w:r>
    </w:p>
    <w:p w:rsidR="00B749B3" w:rsidRPr="00B749B3" w:rsidRDefault="00B749B3" w:rsidP="00B749B3">
      <w:pPr>
        <w:spacing w:line="360" w:lineRule="auto"/>
        <w:jc w:val="center"/>
        <w:rPr>
          <w:b/>
          <w:sz w:val="18"/>
          <w:szCs w:val="18"/>
        </w:rPr>
      </w:pPr>
    </w:p>
    <w:p w:rsidR="00B749B3" w:rsidRPr="00F33933" w:rsidRDefault="00B749B3" w:rsidP="00B749B3">
      <w:pPr>
        <w:pStyle w:val="a6"/>
        <w:numPr>
          <w:ilvl w:val="0"/>
          <w:numId w:val="7"/>
        </w:numPr>
        <w:spacing w:line="360" w:lineRule="auto"/>
        <w:jc w:val="both"/>
        <w:rPr>
          <w:sz w:val="18"/>
          <w:szCs w:val="18"/>
        </w:rPr>
      </w:pPr>
      <w:r w:rsidRPr="00F33933">
        <w:rPr>
          <w:sz w:val="18"/>
          <w:szCs w:val="18"/>
        </w:rPr>
        <w:lastRenderedPageBreak/>
        <w:t xml:space="preserve">Η παρούσα σύμβαση χρηματοδοτείται από επιχορήγηση του ΥΠ.ΕΣ. και βαρύνει τον κωδικό αριθμό : </w:t>
      </w:r>
      <w:r w:rsidRPr="002F588F">
        <w:rPr>
          <w:b/>
          <w:sz w:val="18"/>
          <w:szCs w:val="18"/>
        </w:rPr>
        <w:t>69-6481.001</w:t>
      </w:r>
      <w:r w:rsidRPr="00F33933">
        <w:rPr>
          <w:sz w:val="18"/>
          <w:szCs w:val="18"/>
        </w:rPr>
        <w:t xml:space="preserve"> του προϋπολογισμού του Δήμου (υπ’ αριθ. </w:t>
      </w:r>
      <w:r w:rsidR="00B42CFE" w:rsidRPr="00B42CFE">
        <w:rPr>
          <w:sz w:val="18"/>
          <w:szCs w:val="18"/>
        </w:rPr>
        <w:t xml:space="preserve">248/2016 </w:t>
      </w:r>
      <w:r w:rsidRPr="00B42CFE">
        <w:rPr>
          <w:sz w:val="18"/>
          <w:szCs w:val="18"/>
        </w:rPr>
        <w:t>απόφαση</w:t>
      </w:r>
      <w:r w:rsidRPr="00F33933">
        <w:rPr>
          <w:sz w:val="18"/>
          <w:szCs w:val="18"/>
        </w:rPr>
        <w:t xml:space="preserve"> Οικονομικής Επιτροπής για την ανάληψη της υποχρέωσης και τη διάθεση της πίστωσης)</w:t>
      </w:r>
    </w:p>
    <w:p w:rsidR="00B749B3" w:rsidRPr="00F33933" w:rsidRDefault="00B749B3" w:rsidP="00B749B3">
      <w:pPr>
        <w:pStyle w:val="a6"/>
        <w:numPr>
          <w:ilvl w:val="0"/>
          <w:numId w:val="7"/>
        </w:numPr>
        <w:spacing w:line="360" w:lineRule="auto"/>
        <w:jc w:val="both"/>
        <w:rPr>
          <w:sz w:val="18"/>
          <w:szCs w:val="18"/>
        </w:rPr>
      </w:pPr>
      <w:r w:rsidRPr="00F33933">
        <w:rPr>
          <w:sz w:val="18"/>
          <w:szCs w:val="18"/>
        </w:rPr>
        <w:t>Υπόκειται στις κρατήσεις που προβλέπονται από τη νομοθεσία, περιλαμβανομένης της κράτησης υπέρ των λειτουργικών αναγκών της Ενιαίας Ανεξάρτητης Αρχής Δημοσίων Συμβάσεων, σύμφωνα με το άρθρο 4 παρ 3 του Ν 4013/2011.</w:t>
      </w:r>
    </w:p>
    <w:p w:rsidR="00B749B3" w:rsidRPr="00F33933" w:rsidRDefault="00B749B3" w:rsidP="00B749B3">
      <w:pPr>
        <w:pStyle w:val="a6"/>
        <w:numPr>
          <w:ilvl w:val="0"/>
          <w:numId w:val="7"/>
        </w:numPr>
        <w:spacing w:line="360" w:lineRule="auto"/>
        <w:jc w:val="both"/>
        <w:rPr>
          <w:sz w:val="18"/>
          <w:szCs w:val="18"/>
        </w:rPr>
      </w:pPr>
      <w:r w:rsidRPr="00F33933">
        <w:rPr>
          <w:sz w:val="18"/>
          <w:szCs w:val="18"/>
        </w:rPr>
        <w:t xml:space="preserve">Ο Φ.Π.Α. βαρύνει το Δήμο. </w:t>
      </w:r>
    </w:p>
    <w:p w:rsidR="00B749B3" w:rsidRPr="00F33933" w:rsidRDefault="00B749B3" w:rsidP="00B749B3">
      <w:pPr>
        <w:pStyle w:val="a6"/>
        <w:numPr>
          <w:ilvl w:val="0"/>
          <w:numId w:val="7"/>
        </w:numPr>
        <w:spacing w:line="360" w:lineRule="auto"/>
        <w:jc w:val="both"/>
        <w:rPr>
          <w:sz w:val="18"/>
          <w:szCs w:val="18"/>
        </w:rPr>
      </w:pPr>
      <w:r w:rsidRPr="00F33933">
        <w:rPr>
          <w:sz w:val="18"/>
          <w:szCs w:val="18"/>
        </w:rPr>
        <w:t>Οι πληρωμές θα γίνονται έπειτα από την καταβολή της χρηματοδότησης στο Δήμο Σπάρτης του ΥΠ.ΕΣ.</w:t>
      </w:r>
      <w:r w:rsidRPr="00F33933">
        <w:rPr>
          <w:rFonts w:cs="Tahoma"/>
          <w:sz w:val="18"/>
          <w:szCs w:val="18"/>
        </w:rPr>
        <w:t>(</w:t>
      </w:r>
      <w:r w:rsidRPr="00F33933">
        <w:rPr>
          <w:sz w:val="18"/>
          <w:szCs w:val="18"/>
        </w:rPr>
        <w:t>ο Δήμος Σπάρτης δεν θα εξοφλήσει κανένα μέρος της ανωτέρω σύμβασης από δικά του έσοδα), την υπογραφή των σχετικών πρωτοκόλλων παραλαβής από την αρμόδια Επιτροπή ,την έγκαιρη προσκόμιση από μέρους του οικονομικού φορέα  όλων των απαραίτητων δικαιολογητικών για την έκδοση του εντάλματος πληρωμής και αφού ελεγχτούν από την αρμόδια υπηρεσία.</w:t>
      </w:r>
      <w:r w:rsidRPr="00F33933">
        <w:rPr>
          <w:rFonts w:cs="Tahoma"/>
          <w:sz w:val="18"/>
          <w:szCs w:val="18"/>
        </w:rPr>
        <w:t xml:space="preserve"> </w:t>
      </w:r>
    </w:p>
    <w:p w:rsidR="00B749B3" w:rsidRPr="00F33933" w:rsidRDefault="00B749B3" w:rsidP="00B749B3">
      <w:pPr>
        <w:pStyle w:val="a6"/>
        <w:numPr>
          <w:ilvl w:val="0"/>
          <w:numId w:val="7"/>
        </w:numPr>
        <w:spacing w:line="360" w:lineRule="auto"/>
        <w:jc w:val="both"/>
        <w:rPr>
          <w:sz w:val="18"/>
          <w:szCs w:val="18"/>
        </w:rPr>
      </w:pPr>
      <w:r w:rsidRPr="00F33933">
        <w:rPr>
          <w:sz w:val="18"/>
          <w:szCs w:val="18"/>
        </w:rPr>
        <w:t>Η πληρωμή του εργολαβικού τιμήματος θα γίνεται σε EURO.</w:t>
      </w:r>
    </w:p>
    <w:p w:rsidR="00B749B3" w:rsidRPr="00F33933" w:rsidRDefault="00B749B3" w:rsidP="00B749B3">
      <w:pPr>
        <w:pStyle w:val="a6"/>
        <w:numPr>
          <w:ilvl w:val="0"/>
          <w:numId w:val="7"/>
        </w:numPr>
        <w:spacing w:line="360" w:lineRule="auto"/>
        <w:jc w:val="both"/>
        <w:outlineLvl w:val="0"/>
        <w:rPr>
          <w:sz w:val="18"/>
          <w:szCs w:val="18"/>
        </w:rPr>
      </w:pPr>
      <w:r w:rsidRPr="00F33933">
        <w:rPr>
          <w:sz w:val="18"/>
          <w:szCs w:val="18"/>
        </w:rPr>
        <w:t xml:space="preserve">Για την πληρωμή είναι απαραίτητη η προσκόμιση βεβαίωσης μη οφειλής προς το Δήμο Σπάρτης από το Τμήμα Ταμείου του Δήμου. </w:t>
      </w:r>
    </w:p>
    <w:p w:rsidR="00B749B3" w:rsidRPr="00EC3954" w:rsidRDefault="00B749B3" w:rsidP="00B749B3">
      <w:pPr>
        <w:pStyle w:val="a6"/>
        <w:widowControl w:val="0"/>
        <w:numPr>
          <w:ilvl w:val="0"/>
          <w:numId w:val="7"/>
        </w:numPr>
        <w:spacing w:line="360" w:lineRule="auto"/>
        <w:jc w:val="both"/>
        <w:rPr>
          <w:sz w:val="18"/>
          <w:szCs w:val="18"/>
        </w:rPr>
      </w:pPr>
      <w:r w:rsidRPr="00F33933">
        <w:rPr>
          <w:sz w:val="18"/>
          <w:szCs w:val="18"/>
        </w:rPr>
        <w:t>Τον προμηθευτή βαρύνουν τα έξοδα κατασκευής, προετοιμασίας, συσκευασίας, μεταφοράς, παράδοσης και διανομής των γευμάτων στους μαθητέ</w:t>
      </w:r>
      <w:r>
        <w:rPr>
          <w:sz w:val="18"/>
          <w:szCs w:val="18"/>
        </w:rPr>
        <w:t>ς του Μουσικού Σχολείου Σπάρτης</w:t>
      </w:r>
      <w:r w:rsidRPr="00F33933">
        <w:rPr>
          <w:sz w:val="18"/>
          <w:szCs w:val="18"/>
        </w:rPr>
        <w:t>.</w:t>
      </w:r>
    </w:p>
    <w:p w:rsidR="00B749B3" w:rsidRPr="00F33933" w:rsidRDefault="00B749B3" w:rsidP="00B749B3">
      <w:pPr>
        <w:pStyle w:val="a6"/>
        <w:widowControl w:val="0"/>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6</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Κριτήριο Ανάθεσης – Ανάδειξη Αναδόχου</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 xml:space="preserve">Κριτήριο για την ανάθεση της σύμβασης είναι </w:t>
      </w:r>
      <w:r w:rsidRPr="00F33933">
        <w:rPr>
          <w:b/>
          <w:sz w:val="18"/>
          <w:szCs w:val="18"/>
        </w:rPr>
        <w:t>η πλέον συμφέρουσα από οικονομική άποψη προσφορά αποκλειστικά βάσει τιμής (χαμηλότερη τιμή),</w:t>
      </w:r>
      <w:r>
        <w:rPr>
          <w:sz w:val="18"/>
          <w:szCs w:val="18"/>
        </w:rPr>
        <w:t xml:space="preserve"> όπως ορίζεται στο άρθρο</w:t>
      </w:r>
      <w:r w:rsidRPr="00F33933">
        <w:rPr>
          <w:sz w:val="18"/>
          <w:szCs w:val="18"/>
        </w:rPr>
        <w:t xml:space="preserve"> 86 του Ν.4412/2016.</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7</w:t>
      </w:r>
      <w:r>
        <w:rPr>
          <w:b/>
          <w:sz w:val="18"/>
          <w:szCs w:val="18"/>
        </w:rPr>
        <w:t>ο</w:t>
      </w:r>
      <w:r w:rsidRPr="00F33933">
        <w:rPr>
          <w:b/>
          <w:sz w:val="18"/>
          <w:szCs w:val="18"/>
        </w:rPr>
        <w:t>:</w:t>
      </w:r>
    </w:p>
    <w:p w:rsidR="00B749B3" w:rsidRPr="00EC3954" w:rsidRDefault="00B749B3" w:rsidP="00B749B3">
      <w:pPr>
        <w:spacing w:line="360" w:lineRule="auto"/>
        <w:jc w:val="center"/>
        <w:rPr>
          <w:b/>
          <w:sz w:val="18"/>
          <w:szCs w:val="18"/>
        </w:rPr>
      </w:pPr>
      <w:r w:rsidRPr="00F33933">
        <w:rPr>
          <w:b/>
          <w:sz w:val="18"/>
          <w:szCs w:val="18"/>
        </w:rPr>
        <w:t>Ημερομηνία λήξης της προθεσμίας παραλαβής των προσφορών –Τόπος διενέργειας του διαγωνισμού</w:t>
      </w:r>
    </w:p>
    <w:p w:rsidR="00B749B3" w:rsidRPr="00EC3954"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 xml:space="preserve">Ως ημερομηνία λήξης της προθεσμίας παραλαβής των προσφορών στον διαγωνισμό, ορίζεται η </w:t>
      </w:r>
      <w:r w:rsidRPr="00F33933">
        <w:rPr>
          <w:b/>
          <w:sz w:val="18"/>
          <w:szCs w:val="18"/>
        </w:rPr>
        <w:t>24</w:t>
      </w:r>
      <w:r w:rsidRPr="00F33933">
        <w:rPr>
          <w:b/>
          <w:sz w:val="18"/>
          <w:szCs w:val="18"/>
          <w:vertAlign w:val="superscript"/>
        </w:rPr>
        <w:t>η</w:t>
      </w:r>
      <w:r w:rsidRPr="00F33933">
        <w:rPr>
          <w:b/>
          <w:sz w:val="18"/>
          <w:szCs w:val="18"/>
        </w:rPr>
        <w:t xml:space="preserve"> ΝΟΕΜΒΡΙΟΥ 2016 , ημέρα Πέμπτη. Ώρα λήξης</w:t>
      </w:r>
      <w:r w:rsidRPr="00F33933">
        <w:rPr>
          <w:sz w:val="18"/>
          <w:szCs w:val="18"/>
        </w:rPr>
        <w:t xml:space="preserve"> της υποβολής προσφορών ορίζεται </w:t>
      </w:r>
      <w:r w:rsidRPr="00F33933">
        <w:rPr>
          <w:b/>
          <w:sz w:val="18"/>
          <w:szCs w:val="18"/>
        </w:rPr>
        <w:t xml:space="preserve">η 11:30 </w:t>
      </w:r>
      <w:proofErr w:type="spellStart"/>
      <w:r w:rsidRPr="00F33933">
        <w:rPr>
          <w:b/>
          <w:sz w:val="18"/>
          <w:szCs w:val="18"/>
        </w:rPr>
        <w:t>π.μ</w:t>
      </w:r>
      <w:proofErr w:type="spellEnd"/>
      <w:r w:rsidRPr="00F33933">
        <w:rPr>
          <w:b/>
          <w:sz w:val="18"/>
          <w:szCs w:val="18"/>
        </w:rPr>
        <w:t>.</w:t>
      </w:r>
      <w:r w:rsidRPr="00F33933">
        <w:rPr>
          <w:sz w:val="18"/>
          <w:szCs w:val="18"/>
        </w:rPr>
        <w:t xml:space="preserve"> Μετά τη λήξη της παραλαβής προσφορών θα ξεκινήσει η διαδικασία αποσφράγισης, ενώπιον της Επιτροπής Διαγωνισμού. </w:t>
      </w:r>
    </w:p>
    <w:p w:rsidR="00B749B3" w:rsidRPr="00F33933" w:rsidRDefault="00B749B3" w:rsidP="00B749B3">
      <w:pPr>
        <w:spacing w:line="360" w:lineRule="auto"/>
        <w:jc w:val="both"/>
        <w:rPr>
          <w:b/>
          <w:sz w:val="18"/>
          <w:szCs w:val="18"/>
        </w:rPr>
      </w:pPr>
      <w:r w:rsidRPr="00F33933">
        <w:rPr>
          <w:sz w:val="18"/>
          <w:szCs w:val="18"/>
        </w:rPr>
        <w:t>Ο διαγωνισμός θα διεξαχθεί στο Δημοτικό Κατάστημα στην αίθουσα συνεδριάσεων του Δημοτικού Συμβουλίου του Δήμου Σπάρτης (κεντρική πλατεία Σπάρτης)</w:t>
      </w:r>
      <w:r>
        <w:rPr>
          <w:sz w:val="18"/>
          <w:szCs w:val="18"/>
        </w:rPr>
        <w:t>.</w:t>
      </w:r>
    </w:p>
    <w:p w:rsidR="00B749B3" w:rsidRPr="00B749B3" w:rsidRDefault="00B749B3" w:rsidP="00B749B3">
      <w:pPr>
        <w:spacing w:line="360" w:lineRule="auto"/>
        <w:jc w:val="both"/>
        <w:rPr>
          <w:sz w:val="18"/>
          <w:szCs w:val="18"/>
        </w:rPr>
      </w:pPr>
      <w:r w:rsidRPr="00F33933">
        <w:rPr>
          <w:sz w:val="18"/>
          <w:szCs w:val="18"/>
        </w:rPr>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πέντε (5) τουλάχιστον εργάσιμες ημέρες πριν τη νέα ημερομηνία, σε όσους οικονομικούς </w:t>
      </w:r>
      <w:r w:rsidRPr="00F33933">
        <w:rPr>
          <w:sz w:val="18"/>
          <w:szCs w:val="18"/>
        </w:rPr>
        <w:lastRenderedPageBreak/>
        <w:t>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B749B3" w:rsidRPr="00B749B3" w:rsidRDefault="00B749B3" w:rsidP="00B749B3">
      <w:pPr>
        <w:spacing w:line="360" w:lineRule="auto"/>
        <w:jc w:val="both"/>
        <w:rPr>
          <w:sz w:val="18"/>
          <w:szCs w:val="18"/>
        </w:rPr>
      </w:pPr>
    </w:p>
    <w:p w:rsidR="00B749B3" w:rsidRPr="00B749B3" w:rsidRDefault="00B749B3" w:rsidP="00B749B3">
      <w:pPr>
        <w:spacing w:line="360" w:lineRule="auto"/>
        <w:jc w:val="center"/>
        <w:rPr>
          <w:b/>
          <w:sz w:val="18"/>
          <w:szCs w:val="18"/>
        </w:rPr>
      </w:pPr>
      <w:r w:rsidRPr="00F33933">
        <w:rPr>
          <w:b/>
          <w:sz w:val="18"/>
          <w:szCs w:val="18"/>
        </w:rPr>
        <w:t>Άρθρο 8</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Συλλογικά όργανα</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 xml:space="preserve">1.Επιτροπή  Διενέργειας Διαγωνισμού που αποτελείται από τρεις δημοτικούς υπαλλήλους σύμφωνα με το άρθρο 221 του ν.4412/2016 και η οποία έχει οριστεί με την </w:t>
      </w:r>
      <w:proofErr w:type="spellStart"/>
      <w:r w:rsidRPr="00F33933">
        <w:rPr>
          <w:sz w:val="18"/>
          <w:szCs w:val="18"/>
        </w:rPr>
        <w:t>υπ΄αριθ</w:t>
      </w:r>
      <w:proofErr w:type="spellEnd"/>
      <w:r w:rsidRPr="00F33933">
        <w:rPr>
          <w:sz w:val="18"/>
          <w:szCs w:val="18"/>
        </w:rPr>
        <w:t>. 232/2016 (ΑΔΑ:7ΘΤ6Ω1Ν-ΚΕΣ) απόφαση Οικονομικής Επιτροπής</w:t>
      </w:r>
    </w:p>
    <w:p w:rsidR="00B749B3" w:rsidRPr="00F33933" w:rsidRDefault="00B749B3" w:rsidP="00B749B3">
      <w:pPr>
        <w:spacing w:line="360" w:lineRule="auto"/>
        <w:jc w:val="both"/>
        <w:rPr>
          <w:sz w:val="18"/>
          <w:szCs w:val="18"/>
        </w:rPr>
      </w:pPr>
      <w:r w:rsidRPr="00F33933">
        <w:rPr>
          <w:sz w:val="18"/>
          <w:szCs w:val="18"/>
        </w:rPr>
        <w:t xml:space="preserve">2. Επιτροπή  αξιολόγησης ενστάσεων που αποτελείται από τρεις δημοτικούς υπαλλήλους σύμφωνα με το άρθρο 221 του ν.4412/2016 και η οποία έχει οριστεί με την </w:t>
      </w:r>
      <w:proofErr w:type="spellStart"/>
      <w:r w:rsidRPr="00F33933">
        <w:rPr>
          <w:sz w:val="18"/>
          <w:szCs w:val="18"/>
        </w:rPr>
        <w:t>υπ΄αριθ</w:t>
      </w:r>
      <w:proofErr w:type="spellEnd"/>
      <w:r w:rsidRPr="00F33933">
        <w:rPr>
          <w:sz w:val="18"/>
          <w:szCs w:val="18"/>
        </w:rPr>
        <w:t>. 232/2016 (ΑΔΑ:7ΘΤ6Ω1Ν-ΚΕΣ) απόφαση Οικονομικής Επιτροπής</w:t>
      </w:r>
    </w:p>
    <w:p w:rsidR="00B749B3" w:rsidRPr="00F33933" w:rsidRDefault="00B749B3" w:rsidP="00B749B3">
      <w:pPr>
        <w:pStyle w:val="a6"/>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9</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Υποβολή φακέλου προσφοράς</w:t>
      </w:r>
    </w:p>
    <w:p w:rsidR="00B749B3" w:rsidRPr="00B749B3" w:rsidRDefault="00B749B3" w:rsidP="00B749B3">
      <w:pPr>
        <w:spacing w:line="360" w:lineRule="auto"/>
        <w:jc w:val="center"/>
        <w:rPr>
          <w:sz w:val="18"/>
          <w:szCs w:val="18"/>
        </w:rPr>
      </w:pPr>
    </w:p>
    <w:p w:rsidR="00B749B3" w:rsidRPr="00F33933" w:rsidRDefault="00B749B3" w:rsidP="00B749B3">
      <w:pPr>
        <w:spacing w:line="360" w:lineRule="auto"/>
        <w:jc w:val="both"/>
        <w:rPr>
          <w:b/>
          <w:sz w:val="18"/>
          <w:szCs w:val="18"/>
        </w:rPr>
      </w:pPr>
      <w:r w:rsidRPr="00F33933">
        <w:rPr>
          <w:b/>
          <w:sz w:val="18"/>
          <w:szCs w:val="18"/>
        </w:rPr>
        <w:t xml:space="preserve">1. Οι φάκελοι των προσφορών υποβάλλονται μέσα στην προθεσμία του άρθρου 7 είτε </w:t>
      </w:r>
      <w:r>
        <w:rPr>
          <w:b/>
          <w:sz w:val="18"/>
          <w:szCs w:val="18"/>
        </w:rPr>
        <w:t>:</w:t>
      </w:r>
    </w:p>
    <w:p w:rsidR="00B749B3" w:rsidRPr="00F33933" w:rsidRDefault="00B749B3" w:rsidP="00B749B3">
      <w:pPr>
        <w:spacing w:line="360" w:lineRule="auto"/>
        <w:jc w:val="both"/>
        <w:rPr>
          <w:sz w:val="18"/>
          <w:szCs w:val="18"/>
        </w:rPr>
      </w:pPr>
      <w:r w:rsidRPr="00F33933">
        <w:rPr>
          <w:b/>
          <w:sz w:val="18"/>
          <w:szCs w:val="18"/>
        </w:rPr>
        <w:t>(α)</w:t>
      </w:r>
      <w:r w:rsidRPr="00F33933">
        <w:rPr>
          <w:sz w:val="18"/>
          <w:szCs w:val="18"/>
        </w:rPr>
        <w:t xml:space="preserve"> με κατάθεσή τους στην Επιτροπή Διαγωνισμού είτε </w:t>
      </w:r>
      <w:r w:rsidRPr="00F33933">
        <w:rPr>
          <w:b/>
          <w:sz w:val="18"/>
          <w:szCs w:val="18"/>
        </w:rPr>
        <w:t>(β)</w:t>
      </w:r>
      <w:r w:rsidRPr="00F33933">
        <w:rPr>
          <w:sz w:val="18"/>
          <w:szCs w:val="18"/>
        </w:rPr>
        <w:t xml:space="preserve"> με συστημένη επιστολή προς την αναθέτουσα αρχή </w:t>
      </w:r>
      <w:r w:rsidRPr="00F33933">
        <w:rPr>
          <w:b/>
          <w:sz w:val="18"/>
          <w:szCs w:val="18"/>
        </w:rPr>
        <w:t>είτε (γ)</w:t>
      </w:r>
      <w:r w:rsidRPr="00F33933">
        <w:rPr>
          <w:sz w:val="18"/>
          <w:szCs w:val="18"/>
        </w:rPr>
        <w:t xml:space="preserve"> με κατάθεσή τους στο πρωτόκολλο της αναθέτουσας αρχής. </w:t>
      </w:r>
    </w:p>
    <w:p w:rsidR="00B749B3" w:rsidRPr="00F33933" w:rsidRDefault="00B749B3" w:rsidP="00B749B3">
      <w:pPr>
        <w:spacing w:line="360" w:lineRule="auto"/>
        <w:jc w:val="both"/>
        <w:rPr>
          <w:sz w:val="18"/>
          <w:szCs w:val="18"/>
        </w:rPr>
      </w:pPr>
      <w:r w:rsidRPr="00F33933">
        <w:rPr>
          <w:sz w:val="18"/>
          <w:szCs w:val="18"/>
        </w:rPr>
        <w:t>Σε περίπτωση ταχυδρομικής αποστολής ή κατάθεσης στο πρωτόκολλο, οι φάκελοι προσφοράς γίνονται δεκτοί εφόσον έχουν π</w:t>
      </w:r>
      <w:r>
        <w:rPr>
          <w:sz w:val="18"/>
          <w:szCs w:val="18"/>
        </w:rPr>
        <w:t xml:space="preserve">ρωτοκολληθεί στο πρωτόκολλο του Δήμου Σπάρτης </w:t>
      </w:r>
      <w:r w:rsidRPr="00F33933">
        <w:rPr>
          <w:sz w:val="18"/>
          <w:szCs w:val="18"/>
        </w:rPr>
        <w:t xml:space="preserve">που διεξάγει τον διαγωνισμό, το αργότερο μέχρι την ημερομηνία και ώρα του διαγωνισμού, όπως ορίζονται στο άρθρο 7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B749B3" w:rsidRPr="00F33933" w:rsidRDefault="00B749B3" w:rsidP="00B749B3">
      <w:pPr>
        <w:spacing w:line="360" w:lineRule="auto"/>
        <w:jc w:val="both"/>
        <w:rPr>
          <w:b/>
          <w:sz w:val="18"/>
          <w:szCs w:val="18"/>
        </w:rPr>
      </w:pPr>
      <w:r w:rsidRPr="00F33933">
        <w:rPr>
          <w:b/>
          <w:sz w:val="18"/>
          <w:szCs w:val="18"/>
        </w:rPr>
        <w:t>2.</w:t>
      </w:r>
      <w:r w:rsidRPr="00F33933">
        <w:rPr>
          <w:sz w:val="18"/>
          <w:szCs w:val="18"/>
        </w:rPr>
        <w:t xml:space="preserve"> </w:t>
      </w:r>
      <w:r w:rsidRPr="00F33933">
        <w:rPr>
          <w:b/>
          <w:sz w:val="18"/>
          <w:szCs w:val="18"/>
        </w:rPr>
        <w:t>Οι προσφορές είναι έγγραφες</w:t>
      </w:r>
      <w:r w:rsidRPr="00F33933">
        <w:rPr>
          <w:sz w:val="18"/>
          <w:szCs w:val="18"/>
        </w:rPr>
        <w:t xml:space="preserve"> και υποβάλλονται μέσα σε σφραγισμένο φάκελο, </w:t>
      </w:r>
      <w:r w:rsidRPr="00F33933">
        <w:rPr>
          <w:b/>
          <w:sz w:val="18"/>
          <w:szCs w:val="18"/>
        </w:rPr>
        <w:t>στον οποίο πρέπει να αναγράφονται ευκρινώς</w:t>
      </w:r>
      <w:r>
        <w:rPr>
          <w:b/>
          <w:sz w:val="18"/>
          <w:szCs w:val="18"/>
        </w:rPr>
        <w:t>, επί ποινή αποκλεισμού,</w:t>
      </w:r>
      <w:r w:rsidRPr="00F33933">
        <w:rPr>
          <w:b/>
          <w:sz w:val="18"/>
          <w:szCs w:val="18"/>
        </w:rPr>
        <w:t xml:space="preserve"> τα ακόλουθα: </w:t>
      </w:r>
    </w:p>
    <w:p w:rsidR="00B749B3" w:rsidRPr="00F33933" w:rsidRDefault="00B749B3" w:rsidP="00B749B3">
      <w:pPr>
        <w:spacing w:line="360" w:lineRule="auto"/>
        <w:jc w:val="center"/>
        <w:rPr>
          <w:sz w:val="18"/>
          <w:szCs w:val="18"/>
        </w:rPr>
      </w:pPr>
      <w:r w:rsidRPr="00F33933">
        <w:rPr>
          <w:sz w:val="18"/>
          <w:szCs w:val="18"/>
        </w:rPr>
        <w:t>Προς τον Πρόεδρο της Επιτροπής Διαγωνισμού</w:t>
      </w:r>
    </w:p>
    <w:p w:rsidR="00B749B3" w:rsidRPr="00F33933" w:rsidRDefault="00B749B3" w:rsidP="00B749B3">
      <w:pPr>
        <w:spacing w:line="360" w:lineRule="auto"/>
        <w:jc w:val="center"/>
        <w:rPr>
          <w:sz w:val="18"/>
          <w:szCs w:val="18"/>
        </w:rPr>
      </w:pPr>
      <w:r w:rsidRPr="00F33933">
        <w:rPr>
          <w:sz w:val="18"/>
          <w:szCs w:val="18"/>
        </w:rPr>
        <w:t>Προσφορά του …………..</w:t>
      </w:r>
      <w:r w:rsidRPr="00F33933">
        <w:rPr>
          <w:rStyle w:val="a4"/>
          <w:sz w:val="18"/>
          <w:szCs w:val="18"/>
        </w:rPr>
        <w:footnoteReference w:id="1"/>
      </w:r>
    </w:p>
    <w:p w:rsidR="00B749B3" w:rsidRPr="00F33933" w:rsidRDefault="00B749B3" w:rsidP="00B749B3">
      <w:pPr>
        <w:spacing w:line="360" w:lineRule="auto"/>
        <w:jc w:val="center"/>
        <w:rPr>
          <w:sz w:val="18"/>
          <w:szCs w:val="18"/>
        </w:rPr>
      </w:pPr>
      <w:r w:rsidRPr="00F33933">
        <w:rPr>
          <w:sz w:val="18"/>
          <w:szCs w:val="18"/>
        </w:rPr>
        <w:t>για την προμήθεια : «ΣΙΤΙΣΗ ΜΑΘΗΤΩΝ ΜΟΥΣΙΚΟΥ ΣΧΟΛΕΊΟΥ»</w:t>
      </w:r>
    </w:p>
    <w:p w:rsidR="00B749B3" w:rsidRPr="00F33933" w:rsidRDefault="00B749B3" w:rsidP="00B749B3">
      <w:pPr>
        <w:spacing w:line="360" w:lineRule="auto"/>
        <w:jc w:val="center"/>
        <w:rPr>
          <w:sz w:val="18"/>
          <w:szCs w:val="18"/>
        </w:rPr>
      </w:pPr>
      <w:r w:rsidRPr="00F33933">
        <w:rPr>
          <w:sz w:val="18"/>
          <w:szCs w:val="18"/>
        </w:rPr>
        <w:t>με αναθέτουσα αρχή τον Δήμο Σπάρτης</w:t>
      </w:r>
    </w:p>
    <w:p w:rsidR="00B749B3" w:rsidRPr="00F33933" w:rsidRDefault="00B749B3" w:rsidP="00B749B3">
      <w:pPr>
        <w:spacing w:line="360" w:lineRule="auto"/>
        <w:jc w:val="center"/>
        <w:rPr>
          <w:sz w:val="18"/>
          <w:szCs w:val="18"/>
        </w:rPr>
      </w:pPr>
      <w:r w:rsidRPr="00F33933">
        <w:rPr>
          <w:sz w:val="18"/>
          <w:szCs w:val="18"/>
        </w:rPr>
        <w:t>και ημερομηνία λήξης προθεσμίας υποβολής προσφορών 24 Νοεμβρίου 2016 και ώρα 11:30.</w:t>
      </w:r>
    </w:p>
    <w:p w:rsidR="00B749B3" w:rsidRPr="00F33933" w:rsidRDefault="00B749B3" w:rsidP="00B749B3">
      <w:pPr>
        <w:spacing w:line="360" w:lineRule="auto"/>
        <w:jc w:val="both"/>
        <w:rPr>
          <w:b/>
          <w:sz w:val="18"/>
          <w:szCs w:val="18"/>
        </w:rPr>
      </w:pPr>
      <w:r w:rsidRPr="00F33933">
        <w:rPr>
          <w:b/>
          <w:sz w:val="18"/>
          <w:szCs w:val="18"/>
        </w:rPr>
        <w:t>3.</w:t>
      </w:r>
      <w:r w:rsidRPr="00F33933">
        <w:rPr>
          <w:sz w:val="18"/>
          <w:szCs w:val="18"/>
        </w:rPr>
        <w:t xml:space="preserve"> </w:t>
      </w:r>
      <w:r w:rsidRPr="00F33933">
        <w:rPr>
          <w:b/>
          <w:sz w:val="18"/>
          <w:szCs w:val="18"/>
        </w:rPr>
        <w:t>Με την προσφορά υποβάλλονται τα ακόλουθα:</w:t>
      </w:r>
    </w:p>
    <w:p w:rsidR="00B749B3" w:rsidRPr="00F33933" w:rsidRDefault="00B749B3" w:rsidP="00B749B3">
      <w:pPr>
        <w:spacing w:line="360" w:lineRule="auto"/>
        <w:ind w:left="720"/>
        <w:jc w:val="both"/>
        <w:rPr>
          <w:sz w:val="18"/>
          <w:szCs w:val="18"/>
        </w:rPr>
      </w:pPr>
      <w:r w:rsidRPr="00F33933">
        <w:rPr>
          <w:b/>
          <w:sz w:val="18"/>
          <w:szCs w:val="18"/>
        </w:rPr>
        <w:lastRenderedPageBreak/>
        <w:t>α)</w:t>
      </w:r>
      <w:r w:rsidRPr="00F33933">
        <w:rPr>
          <w:sz w:val="18"/>
          <w:szCs w:val="18"/>
        </w:rPr>
        <w:t xml:space="preserve"> ξεχωριστός σφραγισμένος φάκελος, με την ένδειξη </w:t>
      </w:r>
      <w:r w:rsidRPr="00F33933">
        <w:rPr>
          <w:b/>
          <w:sz w:val="18"/>
          <w:szCs w:val="18"/>
        </w:rPr>
        <w:t>«Δικαιολογητικά Συμμετοχής»</w:t>
      </w:r>
      <w:r w:rsidRPr="00F33933">
        <w:rPr>
          <w:sz w:val="18"/>
          <w:szCs w:val="18"/>
        </w:rPr>
        <w:t xml:space="preserve"> κατά τα οριζόμενα στο άρθρο 10 </w:t>
      </w:r>
    </w:p>
    <w:p w:rsidR="00B749B3" w:rsidRPr="00F33933" w:rsidRDefault="00B749B3" w:rsidP="00B749B3">
      <w:pPr>
        <w:spacing w:line="360" w:lineRule="auto"/>
        <w:ind w:left="720"/>
        <w:jc w:val="both"/>
        <w:rPr>
          <w:sz w:val="18"/>
          <w:szCs w:val="18"/>
        </w:rPr>
      </w:pPr>
      <w:r w:rsidRPr="00F33933">
        <w:rPr>
          <w:b/>
          <w:sz w:val="18"/>
          <w:szCs w:val="18"/>
        </w:rPr>
        <w:t>β)</w:t>
      </w:r>
      <w:r w:rsidRPr="00F33933">
        <w:rPr>
          <w:sz w:val="18"/>
          <w:szCs w:val="18"/>
        </w:rPr>
        <w:t xml:space="preserve"> ξεχωριστός σφραγισμένος φάκελος, με την ένδειξη </w:t>
      </w:r>
      <w:r w:rsidRPr="00F33933">
        <w:rPr>
          <w:b/>
          <w:sz w:val="18"/>
          <w:szCs w:val="18"/>
        </w:rPr>
        <w:t xml:space="preserve">«Οικονομική Προσφορά», </w:t>
      </w:r>
      <w:r w:rsidRPr="00F33933">
        <w:rPr>
          <w:sz w:val="18"/>
          <w:szCs w:val="18"/>
        </w:rPr>
        <w:t>ο οποίος περιέχει τα οικονομικά στοιχεία της προσφοράς, κατά τα οριζόμενα στο άρθρο 10.</w:t>
      </w:r>
    </w:p>
    <w:p w:rsidR="00B749B3" w:rsidRPr="00F33933" w:rsidRDefault="00B749B3" w:rsidP="00B749B3">
      <w:pPr>
        <w:spacing w:line="360" w:lineRule="auto"/>
        <w:jc w:val="both"/>
        <w:rPr>
          <w:b/>
          <w:sz w:val="18"/>
          <w:szCs w:val="18"/>
        </w:rPr>
      </w:pPr>
      <w:r w:rsidRPr="00F33933">
        <w:rPr>
          <w:b/>
          <w:sz w:val="18"/>
          <w:szCs w:val="18"/>
        </w:rPr>
        <w:t>Οι δύο ως άνω ξεχωριστοί σφραγισμένοι φάκελοι φέρουν επίσης τις ενδείξεις του κυρίως φακέλου της παρ. 2.</w:t>
      </w:r>
      <w:r>
        <w:rPr>
          <w:b/>
          <w:sz w:val="18"/>
          <w:szCs w:val="18"/>
        </w:rPr>
        <w:t xml:space="preserve"> ,επί ποινή αποκλεισμού.</w:t>
      </w:r>
    </w:p>
    <w:p w:rsidR="00B749B3" w:rsidRPr="00F33933" w:rsidRDefault="00B749B3" w:rsidP="00B749B3">
      <w:pPr>
        <w:spacing w:line="360" w:lineRule="auto"/>
        <w:jc w:val="both"/>
        <w:rPr>
          <w:sz w:val="18"/>
          <w:szCs w:val="18"/>
        </w:rPr>
      </w:pPr>
      <w:r w:rsidRPr="00F33933">
        <w:rPr>
          <w:b/>
          <w:sz w:val="18"/>
          <w:szCs w:val="18"/>
        </w:rPr>
        <w:t>4.</w:t>
      </w:r>
      <w:r w:rsidRPr="00F33933">
        <w:rPr>
          <w:sz w:val="18"/>
          <w:szCs w:val="18"/>
        </w:rPr>
        <w:t xml:space="preserve">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B749B3" w:rsidRPr="001A6A52" w:rsidRDefault="00B749B3" w:rsidP="00B749B3">
      <w:pPr>
        <w:spacing w:line="360" w:lineRule="auto"/>
        <w:jc w:val="both"/>
        <w:rPr>
          <w:sz w:val="18"/>
          <w:szCs w:val="18"/>
        </w:rPr>
      </w:pPr>
      <w:r w:rsidRPr="00F33933">
        <w:rPr>
          <w:b/>
          <w:sz w:val="18"/>
          <w:szCs w:val="18"/>
        </w:rPr>
        <w:t>5.</w:t>
      </w:r>
      <w:r w:rsidRPr="00F33933">
        <w:rPr>
          <w:sz w:val="18"/>
          <w:szCs w:val="18"/>
        </w:rPr>
        <w:t xml:space="preserve">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w:t>
      </w:r>
      <w:r w:rsidRPr="001A6A52">
        <w:rPr>
          <w:sz w:val="18"/>
          <w:szCs w:val="18"/>
        </w:rPr>
        <w:t>άρθρο 12.</w:t>
      </w:r>
    </w:p>
    <w:p w:rsidR="00B749B3" w:rsidRPr="00F33933" w:rsidRDefault="00B749B3" w:rsidP="00B749B3">
      <w:pPr>
        <w:spacing w:line="360" w:lineRule="auto"/>
        <w:jc w:val="both"/>
        <w:rPr>
          <w:sz w:val="18"/>
          <w:szCs w:val="18"/>
        </w:rPr>
      </w:pPr>
      <w:r w:rsidRPr="00F33933">
        <w:rPr>
          <w:b/>
          <w:sz w:val="18"/>
          <w:szCs w:val="18"/>
        </w:rPr>
        <w:t>6.</w:t>
      </w:r>
      <w:r w:rsidRPr="00F33933">
        <w:rPr>
          <w:sz w:val="18"/>
          <w:szCs w:val="18"/>
        </w:rPr>
        <w:t xml:space="preserve"> Για τυχόν προσφορές που υποβάλλονται εκπρόθεσμα, η Επιτροπή Διαγωνισμού σημειώνει στο πρακτικό της την εκπρόθεσμη υποβολή (</w:t>
      </w:r>
      <w:r w:rsidRPr="00F33933">
        <w:rPr>
          <w:sz w:val="18"/>
          <w:szCs w:val="18"/>
          <w:u w:val="single"/>
        </w:rPr>
        <w:t>ακριβή ώρα</w:t>
      </w:r>
      <w:r w:rsidRPr="00F33933">
        <w:rPr>
          <w:sz w:val="18"/>
          <w:szCs w:val="18"/>
        </w:rPr>
        <w:t xml:space="preserve"> που περιήλθε η προσφορά στην κατοχή της) και τις απορρίπτει ως μη κανονικές.</w:t>
      </w:r>
    </w:p>
    <w:p w:rsidR="00B749B3" w:rsidRPr="00F33933" w:rsidRDefault="00B749B3" w:rsidP="00B749B3">
      <w:pPr>
        <w:spacing w:line="360" w:lineRule="auto"/>
        <w:jc w:val="both"/>
        <w:rPr>
          <w:sz w:val="18"/>
          <w:szCs w:val="18"/>
        </w:rPr>
      </w:pPr>
      <w:r w:rsidRPr="00F33933">
        <w:rPr>
          <w:b/>
          <w:sz w:val="18"/>
          <w:szCs w:val="18"/>
        </w:rPr>
        <w:t>7.</w:t>
      </w:r>
      <w:r w:rsidRPr="00F33933">
        <w:rPr>
          <w:sz w:val="18"/>
          <w:szCs w:val="18"/>
        </w:rPr>
        <w:t xml:space="preserve">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B749B3" w:rsidRPr="00F33933" w:rsidRDefault="00B749B3" w:rsidP="00B749B3">
      <w:pPr>
        <w:spacing w:line="360" w:lineRule="auto"/>
        <w:jc w:val="both"/>
        <w:rPr>
          <w:sz w:val="18"/>
          <w:szCs w:val="18"/>
        </w:rPr>
      </w:pPr>
      <w:r w:rsidRPr="00F33933">
        <w:rPr>
          <w:b/>
          <w:sz w:val="18"/>
          <w:szCs w:val="18"/>
        </w:rPr>
        <w:t>8.</w:t>
      </w:r>
      <w:r w:rsidRPr="00F33933">
        <w:rPr>
          <w:sz w:val="18"/>
          <w:szCs w:val="18"/>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B749B3" w:rsidRPr="00B749B3" w:rsidRDefault="00B749B3" w:rsidP="00B749B3">
      <w:pPr>
        <w:spacing w:line="360" w:lineRule="auto"/>
        <w:jc w:val="both"/>
        <w:rPr>
          <w:sz w:val="18"/>
          <w:szCs w:val="18"/>
        </w:rPr>
      </w:pPr>
    </w:p>
    <w:p w:rsidR="00B749B3" w:rsidRPr="00B749B3" w:rsidRDefault="00B749B3" w:rsidP="00B749B3">
      <w:pPr>
        <w:spacing w:line="360" w:lineRule="auto"/>
        <w:jc w:val="both"/>
        <w:rPr>
          <w:sz w:val="18"/>
          <w:szCs w:val="18"/>
        </w:rPr>
      </w:pPr>
    </w:p>
    <w:p w:rsidR="00B749B3" w:rsidRPr="00B749B3" w:rsidRDefault="00B749B3" w:rsidP="00B749B3">
      <w:pPr>
        <w:spacing w:line="360" w:lineRule="auto"/>
        <w:jc w:val="both"/>
        <w:rPr>
          <w:sz w:val="18"/>
          <w:szCs w:val="18"/>
        </w:rPr>
      </w:pPr>
    </w:p>
    <w:p w:rsidR="00B749B3" w:rsidRPr="00B749B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10</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Περιεχόμενο φακέλου προσφοράς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b/>
          <w:sz w:val="18"/>
          <w:szCs w:val="18"/>
        </w:rPr>
        <w:t>1.</w:t>
      </w:r>
      <w:r w:rsidRPr="00F33933">
        <w:rPr>
          <w:sz w:val="18"/>
          <w:szCs w:val="18"/>
        </w:rPr>
        <w:t xml:space="preserve"> </w:t>
      </w:r>
      <w:r w:rsidRPr="00F33933">
        <w:rPr>
          <w:b/>
          <w:sz w:val="18"/>
          <w:szCs w:val="18"/>
        </w:rPr>
        <w:t>Ο φάκελος προσφοράς (προσφορά)</w:t>
      </w:r>
      <w:r w:rsidRPr="00F33933">
        <w:rPr>
          <w:sz w:val="18"/>
          <w:szCs w:val="18"/>
        </w:rPr>
        <w:t xml:space="preserve"> των διαγωνιζομένων περιλαμβάνει, </w:t>
      </w:r>
      <w:r w:rsidRPr="00F33933">
        <w:rPr>
          <w:b/>
          <w:sz w:val="18"/>
          <w:szCs w:val="18"/>
        </w:rPr>
        <w:t>επί ποινή αποκλεισμού,</w:t>
      </w:r>
      <w:r w:rsidRPr="00F33933">
        <w:rPr>
          <w:sz w:val="18"/>
          <w:szCs w:val="18"/>
        </w:rPr>
        <w:t xml:space="preserve"> τα ακόλουθα:</w:t>
      </w:r>
    </w:p>
    <w:p w:rsidR="00B749B3" w:rsidRPr="00F33933" w:rsidRDefault="00B749B3" w:rsidP="00B749B3">
      <w:pPr>
        <w:spacing w:line="360" w:lineRule="auto"/>
        <w:jc w:val="both"/>
        <w:rPr>
          <w:b/>
          <w:sz w:val="18"/>
          <w:szCs w:val="18"/>
        </w:rPr>
      </w:pPr>
      <w:r w:rsidRPr="00F33933">
        <w:rPr>
          <w:b/>
          <w:sz w:val="18"/>
          <w:szCs w:val="18"/>
        </w:rPr>
        <w:t>(α) ξεχωριστό σφραγισμένο φάκελο</w:t>
      </w:r>
      <w:r w:rsidRPr="00F33933">
        <w:rPr>
          <w:sz w:val="18"/>
          <w:szCs w:val="18"/>
        </w:rPr>
        <w:t xml:space="preserve"> με την ένδειξη «</w:t>
      </w:r>
      <w:r w:rsidRPr="00F33933">
        <w:rPr>
          <w:b/>
          <w:sz w:val="18"/>
          <w:szCs w:val="18"/>
        </w:rPr>
        <w:t>Δικαιολογητικά Συμμετοχής»</w:t>
      </w:r>
    </w:p>
    <w:p w:rsidR="00B749B3" w:rsidRPr="00F33933" w:rsidRDefault="00B749B3" w:rsidP="00B749B3">
      <w:pPr>
        <w:spacing w:line="360" w:lineRule="auto"/>
        <w:jc w:val="both"/>
        <w:rPr>
          <w:b/>
          <w:sz w:val="18"/>
          <w:szCs w:val="18"/>
        </w:rPr>
      </w:pPr>
      <w:r w:rsidRPr="00F33933">
        <w:rPr>
          <w:b/>
          <w:sz w:val="18"/>
          <w:szCs w:val="18"/>
        </w:rPr>
        <w:t>(β) ξεχωριστό σφραγισμένο φάκελο</w:t>
      </w:r>
      <w:r w:rsidRPr="00F33933">
        <w:rPr>
          <w:sz w:val="18"/>
          <w:szCs w:val="18"/>
        </w:rPr>
        <w:t xml:space="preserve"> με την ένδειξη </w:t>
      </w:r>
      <w:r w:rsidRPr="00F33933">
        <w:rPr>
          <w:b/>
          <w:sz w:val="18"/>
          <w:szCs w:val="18"/>
        </w:rPr>
        <w:t>«Οικονομική Προσφορά»</w:t>
      </w:r>
    </w:p>
    <w:p w:rsidR="00B749B3" w:rsidRPr="00F33933" w:rsidRDefault="00B749B3" w:rsidP="00B749B3">
      <w:pPr>
        <w:spacing w:line="360" w:lineRule="auto"/>
        <w:jc w:val="both"/>
        <w:rPr>
          <w:sz w:val="18"/>
          <w:szCs w:val="18"/>
        </w:rPr>
      </w:pPr>
      <w:r w:rsidRPr="00F33933">
        <w:rPr>
          <w:sz w:val="18"/>
          <w:szCs w:val="18"/>
        </w:rPr>
        <w:t>σύμφωνα με τα κατωτέρω:</w:t>
      </w:r>
    </w:p>
    <w:p w:rsidR="00B749B3" w:rsidRPr="00F33933" w:rsidRDefault="00B749B3" w:rsidP="00B749B3">
      <w:pPr>
        <w:spacing w:line="360" w:lineRule="auto"/>
        <w:jc w:val="both"/>
        <w:rPr>
          <w:sz w:val="18"/>
          <w:szCs w:val="18"/>
        </w:rPr>
      </w:pPr>
      <w:r w:rsidRPr="00F33933">
        <w:rPr>
          <w:b/>
          <w:sz w:val="18"/>
          <w:szCs w:val="18"/>
        </w:rPr>
        <w:t>2. Ο φάκελος</w:t>
      </w:r>
      <w:r w:rsidRPr="00F33933">
        <w:rPr>
          <w:sz w:val="18"/>
          <w:szCs w:val="18"/>
        </w:rPr>
        <w:t xml:space="preserve"> </w:t>
      </w:r>
      <w:r w:rsidRPr="00F33933">
        <w:rPr>
          <w:b/>
          <w:sz w:val="18"/>
          <w:szCs w:val="18"/>
        </w:rPr>
        <w:t>«Δικαιολογητικά Συμμετοχής»</w:t>
      </w:r>
      <w:r w:rsidRPr="00F33933">
        <w:rPr>
          <w:sz w:val="18"/>
          <w:szCs w:val="18"/>
        </w:rPr>
        <w:t xml:space="preserve"> πρέπει, </w:t>
      </w:r>
      <w:r w:rsidRPr="00F33933">
        <w:rPr>
          <w:b/>
          <w:sz w:val="18"/>
          <w:szCs w:val="18"/>
        </w:rPr>
        <w:t>επί ποινή αποκλεισμού</w:t>
      </w:r>
      <w:r w:rsidRPr="00F33933">
        <w:rPr>
          <w:sz w:val="18"/>
          <w:szCs w:val="18"/>
        </w:rPr>
        <w:t>, να περιέχει τα ακόλουθα:</w:t>
      </w:r>
    </w:p>
    <w:p w:rsidR="00B749B3" w:rsidRPr="00F33933" w:rsidRDefault="00B749B3" w:rsidP="00B749B3">
      <w:pPr>
        <w:spacing w:line="360" w:lineRule="auto"/>
        <w:jc w:val="both"/>
        <w:rPr>
          <w:b/>
          <w:sz w:val="18"/>
          <w:szCs w:val="18"/>
        </w:rPr>
      </w:pPr>
      <w:r w:rsidRPr="00F33933">
        <w:rPr>
          <w:b/>
          <w:sz w:val="18"/>
          <w:szCs w:val="18"/>
        </w:rPr>
        <w:t>α) Την υπεύθυνη δήλωση του άρθρου 15 της παρούσας</w:t>
      </w:r>
    </w:p>
    <w:p w:rsidR="00B749B3" w:rsidRPr="00F33933" w:rsidRDefault="00B749B3" w:rsidP="00B749B3">
      <w:pPr>
        <w:spacing w:line="360" w:lineRule="auto"/>
        <w:jc w:val="both"/>
        <w:rPr>
          <w:sz w:val="18"/>
          <w:szCs w:val="18"/>
        </w:rPr>
      </w:pPr>
      <w:r w:rsidRPr="00F33933">
        <w:rPr>
          <w:b/>
          <w:sz w:val="18"/>
          <w:szCs w:val="18"/>
        </w:rPr>
        <w:t>β) Τα κατά περίπτωση</w:t>
      </w:r>
      <w:r w:rsidRPr="00F33933">
        <w:rPr>
          <w:sz w:val="18"/>
          <w:szCs w:val="18"/>
        </w:rPr>
        <w:t xml:space="preserve"> νομιμοποιητικά έγγραφα σύστασης και νόμιμης εκπροσώπησης του οικονομικού φορέα (όπως καταστατικά, πιστοποιητικά μεταβολών, αντίστοιχα ΦΕΚ, </w:t>
      </w:r>
      <w:r w:rsidRPr="00F33933">
        <w:rPr>
          <w:sz w:val="18"/>
          <w:szCs w:val="18"/>
        </w:rPr>
        <w:lastRenderedPageBreak/>
        <w:t>συγκρότηση Δ.Σ. σε σώμα, σε περίπτωση Α.Ε., κλπ., ανάλογα με τη νομική μορφή του διαγωνιζομένου). Από τα ανωτέρω έγγραφα πρέπει να προκύπτουν η νόμιμη σύσταση του νομικού προσώπου,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καθώς και η θητεία του/των ή/και των μελών του διοικητικού οργάνου και</w:t>
      </w:r>
    </w:p>
    <w:p w:rsidR="00B749B3" w:rsidRPr="00F33933" w:rsidRDefault="00B749B3" w:rsidP="00B749B3">
      <w:pPr>
        <w:spacing w:line="360" w:lineRule="auto"/>
        <w:jc w:val="both"/>
        <w:rPr>
          <w:sz w:val="18"/>
          <w:szCs w:val="18"/>
        </w:rPr>
      </w:pPr>
      <w:r w:rsidRPr="00F33933">
        <w:rPr>
          <w:b/>
          <w:sz w:val="18"/>
          <w:szCs w:val="18"/>
        </w:rPr>
        <w:t>γ) παραστατικό εκπροσώπησης</w:t>
      </w:r>
      <w:r w:rsidRPr="00F33933">
        <w:rPr>
          <w:sz w:val="18"/>
          <w:szCs w:val="18"/>
        </w:rPr>
        <w:t>, αν οι οικονομικοί φορείς συμμετέχουν με αντιπρόσωπο τους.</w:t>
      </w:r>
    </w:p>
    <w:p w:rsidR="00B749B3" w:rsidRPr="00F33933" w:rsidRDefault="00B749B3" w:rsidP="00B749B3">
      <w:pPr>
        <w:spacing w:line="360" w:lineRule="auto"/>
        <w:jc w:val="both"/>
        <w:rPr>
          <w:sz w:val="18"/>
          <w:szCs w:val="18"/>
        </w:rPr>
      </w:pPr>
      <w:r w:rsidRPr="00F33933">
        <w:rPr>
          <w:sz w:val="18"/>
          <w:szCs w:val="18"/>
        </w:rPr>
        <w:t xml:space="preserve">Οι ενώσεις οικονομικών φορέων που υποβάλλουν κοινή προσφορά, υποβάλλουν τα παραπάνω κατά περίπτωση δικαιολογητικά της </w:t>
      </w:r>
      <w:proofErr w:type="spellStart"/>
      <w:r w:rsidRPr="00F33933">
        <w:rPr>
          <w:sz w:val="18"/>
          <w:szCs w:val="18"/>
        </w:rPr>
        <w:t>υποπεριπτ</w:t>
      </w:r>
      <w:proofErr w:type="spellEnd"/>
      <w:r w:rsidRPr="00F33933">
        <w:rPr>
          <w:sz w:val="18"/>
          <w:szCs w:val="18"/>
        </w:rPr>
        <w:t>. (β), για κάθε οικονομικό φορέα που συμμετέχει στην ένωση. Στην υπεύθυνη δήλωση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B749B3" w:rsidRPr="00F33933" w:rsidRDefault="00B749B3" w:rsidP="00B749B3">
      <w:pPr>
        <w:spacing w:line="360" w:lineRule="auto"/>
        <w:jc w:val="both"/>
        <w:rPr>
          <w:sz w:val="18"/>
          <w:szCs w:val="18"/>
        </w:rPr>
      </w:pPr>
    </w:p>
    <w:p w:rsidR="00B749B3" w:rsidRPr="00F33933" w:rsidRDefault="00B749B3" w:rsidP="00B749B3">
      <w:pPr>
        <w:widowControl w:val="0"/>
        <w:spacing w:line="360" w:lineRule="auto"/>
        <w:jc w:val="both"/>
        <w:rPr>
          <w:rFonts w:cs="Tahoma"/>
          <w:b/>
          <w:sz w:val="18"/>
          <w:szCs w:val="18"/>
          <w:u w:val="single"/>
        </w:rPr>
      </w:pPr>
      <w:r w:rsidRPr="00F33933">
        <w:rPr>
          <w:rFonts w:cs="Tahoma"/>
          <w:b/>
          <w:sz w:val="18"/>
          <w:szCs w:val="18"/>
          <w:u w:val="single"/>
        </w:rPr>
        <w:t>Εκπροσώπηση</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Εφόσον οι οικονομικοί φορείς συμμετέχουν στους διαγωνισμούς με εκπροσώπους τους υποβάλλουν, μαζί με την προσφορά, βεβαίωση εκπροσώπησης, βεβαιουμένου του γνησίου της υπογραφής του εκπροσωπούμενου από αρμόδια δικαστική ή διοικητική αρχή ή συμβολαιογράφο η οποία επιδεικνύεται στην επιτροπή διαγωνισμού πριν το άνοιγμα του κυρίως φακέλου.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α) Για την νόμιμη εκπροσώπηση: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α1) Τα φυσικά πρόσωπα επιδεικνύουν την αστυνομική τους ταυτότητα ή θεωρημένο αντίγραφο αυτής,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α2) Για τις εταιρείες εφόσον πρόκειται για τους νόμιμους εκπροσώπους τους απαιτείται αντίγραφο πρακτικού εξουσιοδότησης Δ.Σ. θεωρημένο με το γνήσιο της υπογραφής του εκπροσωπούμενου,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β) Για την εκπροσώπηση υποψηφίου αναδόχου που υποβάλλει την προσφορά του μέσω αντιπροσώπου (τρίτο πρόσωπο) που δεν είναι νόμιμος εκπρόσωπος του, θα πρέπει να είναι: Φυσικά πρόσωπα: πληρεξούσιο προς εκείνον που υποβάλλει την προσφορά, είτε απλή εξουσιοδότηση με θεωρημένο το γνήσιο της υπογραφής.</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Α.Ε:. απόφαση Δ.Σ. εκπροσώπησης για τον εν λόγω διαγωνισμό καθώς και πληρεξούσιο εκπροσώπησης από τον υποψήφιο ανάδοχο ή τον νόμιμο εκπρόσωπό του.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Ο.Ε, Ε.Ε., Ε.Π.Ε.: Εταιρικό Ορισμού του Διαχειριστή και απλή εξουσιοδότηση με θεωρημένο το γνήσιο της υπογραφής ή πληρεξούσιο εκπροσώπησης.</w:t>
      </w: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Κανένας δεν μπορεί να εκπροσωπεί στον ίδιο διαγωνισμό περισσότερες από (1) μια εταιρίες ή ενώσεις προμηθευτών ούτε να συμμετέχει χωριστά για τον εαυτό του και να εκπροσωπεί άλλο φυσικό πρόσωπο, εταιρία, συνεταιρισμό ή και ενώσεις προμηθευτών. Στην περίπτωση αυτή αποκλείονται όλες οι προσφορές εκτός εάν αποσύρει ο ενδιαφερόμενος όλες τις προσφορές εκτός από μια, με την οποία θα συμμετάσχει στο διαγωνισμό. Επίσης δεν μπορεί να συμμετέχει στο διαγωνισμό για λογαριασμό του υπάλληλος εταιρίας που συμμετέχει σε αυτόν ή ειδικός σύμβουλος αμειβόμενος από αυτή με μισθό ή και με άλλο τρόπο αμοιβής.</w:t>
      </w:r>
    </w:p>
    <w:p w:rsidR="00B749B3" w:rsidRPr="00F33933" w:rsidRDefault="00B749B3" w:rsidP="00B749B3">
      <w:pPr>
        <w:widowControl w:val="0"/>
        <w:spacing w:line="360" w:lineRule="auto"/>
        <w:jc w:val="both"/>
        <w:rPr>
          <w:rFonts w:cs="Tahoma"/>
          <w:sz w:val="18"/>
          <w:szCs w:val="18"/>
        </w:rPr>
      </w:pPr>
    </w:p>
    <w:p w:rsidR="00B749B3" w:rsidRPr="00F33933" w:rsidRDefault="00B749B3" w:rsidP="00B749B3">
      <w:pPr>
        <w:widowControl w:val="0"/>
        <w:spacing w:line="360" w:lineRule="auto"/>
        <w:jc w:val="both"/>
        <w:rPr>
          <w:rFonts w:cs="Tahoma"/>
          <w:sz w:val="18"/>
          <w:szCs w:val="18"/>
        </w:rPr>
      </w:pPr>
      <w:r w:rsidRPr="00F33933">
        <w:rPr>
          <w:rFonts w:cs="Tahoma"/>
          <w:sz w:val="18"/>
          <w:szCs w:val="18"/>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Αν στη χώρα του προμηθευτή δεν προβλέπεται από το νόμο η ένορκη δήλωση, μπορεί αντί αυτής να υποβληθεί υπεύθυνη δήλωση, βεβαιουμένου του γνήσιου της υπογραφής του από αρμόδια δικαστική ή διοικητική αρχή ή συμβολαιογράφο.</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r w:rsidRPr="00F33933">
        <w:rPr>
          <w:b/>
          <w:sz w:val="18"/>
          <w:szCs w:val="18"/>
        </w:rPr>
        <w:t>3.</w:t>
      </w:r>
      <w:r w:rsidRPr="00F33933">
        <w:rPr>
          <w:sz w:val="18"/>
          <w:szCs w:val="18"/>
        </w:rPr>
        <w:t xml:space="preserve"> </w:t>
      </w:r>
      <w:r w:rsidRPr="00F33933">
        <w:rPr>
          <w:b/>
          <w:sz w:val="18"/>
          <w:szCs w:val="18"/>
        </w:rPr>
        <w:t>Ο φάκελος «Οικονομική Προσφορά»</w:t>
      </w:r>
      <w:r w:rsidRPr="00F33933">
        <w:rPr>
          <w:sz w:val="18"/>
          <w:szCs w:val="18"/>
        </w:rPr>
        <w:t xml:space="preserve"> περιέχει τα οικονομικά στοιχεία της προσφοράς, σύμφωνα με όσα προβλέπονται στα έγγραφα της σύμβασης. </w:t>
      </w:r>
    </w:p>
    <w:p w:rsidR="00B749B3" w:rsidRPr="00F33933" w:rsidRDefault="00B749B3" w:rsidP="00B749B3">
      <w:pPr>
        <w:spacing w:line="360" w:lineRule="auto"/>
        <w:jc w:val="both"/>
        <w:rPr>
          <w:sz w:val="18"/>
          <w:szCs w:val="18"/>
        </w:rPr>
      </w:pPr>
      <w:r w:rsidRPr="00F33933">
        <w:rPr>
          <w:sz w:val="18"/>
          <w:szCs w:val="18"/>
        </w:rPr>
        <w:t>Επίσης  οικονομική προσφορά μπορεί να συμπ</w:t>
      </w:r>
      <w:r>
        <w:rPr>
          <w:sz w:val="18"/>
          <w:szCs w:val="18"/>
        </w:rPr>
        <w:t>ληρωθεί από τον οικονομικό φορέα</w:t>
      </w:r>
      <w:r w:rsidRPr="00F33933">
        <w:rPr>
          <w:sz w:val="18"/>
          <w:szCs w:val="18"/>
        </w:rPr>
        <w:t xml:space="preserve"> στο έντυπο της υπηρεσίας για διευκόλυνση των συμμετεχόντων στο διαγωνισμό η οποία πρέπει να είναι υπογεγραμμένη από το διαγωνιζόμενο.</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11</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Σύστημα υποβολής οικονομικών προσφορών</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1. Η τιμή του προς προμήθεια υλικού δίνεται ανά μονάδα,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του υλικού στον τόπο και με τον τρόπο που προβλέπεται στα έγγραφα της σύμβασης.</w:t>
      </w:r>
    </w:p>
    <w:p w:rsidR="00B749B3" w:rsidRPr="00F33933" w:rsidRDefault="00B749B3" w:rsidP="00B749B3">
      <w:pPr>
        <w:spacing w:line="360" w:lineRule="auto"/>
        <w:jc w:val="both"/>
        <w:rPr>
          <w:sz w:val="18"/>
          <w:szCs w:val="18"/>
        </w:rPr>
      </w:pPr>
      <w:r w:rsidRPr="00F33933">
        <w:rPr>
          <w:sz w:val="18"/>
          <w:szCs w:val="18"/>
        </w:rPr>
        <w:t>2. Η προσφερόμενη τιμή δίνεται σε ευρώ</w:t>
      </w:r>
    </w:p>
    <w:p w:rsidR="00B749B3" w:rsidRPr="00F33933" w:rsidRDefault="00B749B3" w:rsidP="00B749B3">
      <w:pPr>
        <w:spacing w:line="360" w:lineRule="auto"/>
        <w:jc w:val="both"/>
        <w:rPr>
          <w:sz w:val="18"/>
          <w:szCs w:val="18"/>
        </w:rPr>
      </w:pPr>
      <w:r w:rsidRPr="00F33933">
        <w:rPr>
          <w:sz w:val="18"/>
          <w:szCs w:val="18"/>
        </w:rPr>
        <w:t>3. Κάθε διαγωνιζόμενος μπορεί να υποβάλει μόνο μία οικονομική προσφορά.</w:t>
      </w:r>
    </w:p>
    <w:p w:rsidR="00B749B3" w:rsidRPr="00F33933" w:rsidRDefault="00B749B3" w:rsidP="00B749B3">
      <w:pPr>
        <w:spacing w:line="360" w:lineRule="auto"/>
        <w:jc w:val="both"/>
        <w:rPr>
          <w:sz w:val="18"/>
          <w:szCs w:val="18"/>
        </w:rPr>
      </w:pPr>
      <w:r w:rsidRPr="00F33933">
        <w:rPr>
          <w:sz w:val="18"/>
          <w:szCs w:val="18"/>
        </w:rPr>
        <w:t>4. Δεν επιτρέπεται η υποβολή εναλλακτικών προσφορών.</w:t>
      </w:r>
    </w:p>
    <w:p w:rsidR="00B749B3" w:rsidRPr="00F33933" w:rsidRDefault="00B749B3" w:rsidP="00B749B3">
      <w:pPr>
        <w:spacing w:line="360" w:lineRule="auto"/>
        <w:jc w:val="both"/>
        <w:rPr>
          <w:sz w:val="18"/>
          <w:szCs w:val="18"/>
        </w:rPr>
      </w:pPr>
      <w:r w:rsidRPr="00F33933">
        <w:rPr>
          <w:sz w:val="18"/>
          <w:szCs w:val="18"/>
        </w:rPr>
        <w:t>5. Δεν επιτρέπεται η υποβολή αντιπροσφορών.</w:t>
      </w:r>
    </w:p>
    <w:p w:rsidR="00B749B3" w:rsidRPr="00B749B3" w:rsidRDefault="00B749B3" w:rsidP="00B749B3">
      <w:pPr>
        <w:spacing w:line="360" w:lineRule="auto"/>
        <w:jc w:val="both"/>
        <w:rPr>
          <w:sz w:val="18"/>
          <w:szCs w:val="18"/>
        </w:rPr>
      </w:pPr>
    </w:p>
    <w:p w:rsidR="00B749B3" w:rsidRPr="00B749B3" w:rsidRDefault="00B749B3" w:rsidP="00B749B3">
      <w:pPr>
        <w:spacing w:line="360" w:lineRule="auto"/>
        <w:jc w:val="both"/>
        <w:rPr>
          <w:sz w:val="18"/>
          <w:szCs w:val="18"/>
        </w:rPr>
      </w:pPr>
    </w:p>
    <w:p w:rsidR="00B749B3" w:rsidRPr="006D4332" w:rsidRDefault="00B749B3" w:rsidP="00B749B3">
      <w:pPr>
        <w:spacing w:line="360" w:lineRule="auto"/>
        <w:jc w:val="center"/>
        <w:rPr>
          <w:b/>
          <w:sz w:val="18"/>
          <w:szCs w:val="18"/>
        </w:rPr>
      </w:pPr>
      <w:r w:rsidRPr="00F33933">
        <w:rPr>
          <w:b/>
          <w:sz w:val="18"/>
          <w:szCs w:val="18"/>
        </w:rPr>
        <w:t>Άρθρο 12</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Παραλαβή προσφορών – Στάδια αποσφράγισης αξιολόγησης – Κατακύρωση</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b/>
          <w:sz w:val="18"/>
          <w:szCs w:val="18"/>
        </w:rPr>
      </w:pPr>
      <w:r w:rsidRPr="00F33933">
        <w:rPr>
          <w:b/>
          <w:sz w:val="18"/>
          <w:szCs w:val="18"/>
        </w:rPr>
        <w:t xml:space="preserve">1. Παραλαβή και εξέταση των φακέλων προσφοράς </w:t>
      </w:r>
    </w:p>
    <w:p w:rsidR="00B749B3" w:rsidRPr="00F33933" w:rsidRDefault="00B749B3" w:rsidP="00B749B3">
      <w:pPr>
        <w:spacing w:line="360" w:lineRule="auto"/>
        <w:jc w:val="both"/>
        <w:rPr>
          <w:sz w:val="18"/>
          <w:szCs w:val="18"/>
        </w:rPr>
      </w:pPr>
      <w:r w:rsidRPr="00F33933">
        <w:rPr>
          <w:b/>
          <w:sz w:val="18"/>
          <w:szCs w:val="18"/>
        </w:rPr>
        <w:t>α)</w:t>
      </w:r>
      <w:r w:rsidRPr="00F33933">
        <w:rPr>
          <w:sz w:val="18"/>
          <w:szCs w:val="18"/>
        </w:rPr>
        <w:t xml:space="preserve"> </w:t>
      </w:r>
      <w:r w:rsidRPr="00F33933">
        <w:rPr>
          <w:b/>
          <w:sz w:val="18"/>
          <w:szCs w:val="18"/>
        </w:rPr>
        <w:t>Η έναρξη υποβολής</w:t>
      </w:r>
      <w:r w:rsidRPr="00F33933">
        <w:rPr>
          <w:sz w:val="18"/>
          <w:szCs w:val="18"/>
        </w:rPr>
        <w:t xml:space="preserve"> των προσφορών που κατατίθενται κατά την καταληκτική ημερομηνία στην Επιτροπή Διαγωνισμού, σε δημόσια συνεδρίαση, κηρύσσεται από τον Πρόεδρο αυτής, </w:t>
      </w:r>
      <w:r w:rsidRPr="00F33933">
        <w:rPr>
          <w:b/>
          <w:sz w:val="18"/>
          <w:szCs w:val="18"/>
        </w:rPr>
        <w:t>μισή ώρα πριν</w:t>
      </w:r>
      <w:r w:rsidRPr="00F33933">
        <w:rPr>
          <w:sz w:val="18"/>
          <w:szCs w:val="18"/>
        </w:rPr>
        <w:t xml:space="preserve">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B749B3" w:rsidRPr="00F33933" w:rsidRDefault="00B749B3" w:rsidP="00B749B3">
      <w:pPr>
        <w:spacing w:line="360" w:lineRule="auto"/>
        <w:jc w:val="both"/>
        <w:rPr>
          <w:color w:val="000000"/>
          <w:sz w:val="18"/>
          <w:szCs w:val="18"/>
          <w:shd w:val="clear" w:color="auto" w:fill="FFFFFF"/>
        </w:rPr>
      </w:pPr>
      <w:r w:rsidRPr="00F33933">
        <w:rPr>
          <w:sz w:val="18"/>
          <w:szCs w:val="18"/>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9 </w:t>
      </w:r>
      <w:r w:rsidRPr="00F33933">
        <w:rPr>
          <w:sz w:val="18"/>
          <w:szCs w:val="18"/>
        </w:rPr>
        <w:lastRenderedPageBreak/>
        <w:t xml:space="preserve">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sidRPr="00F33933">
        <w:rPr>
          <w:color w:val="000000"/>
          <w:sz w:val="18"/>
          <w:szCs w:val="18"/>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B749B3" w:rsidRPr="00F33933" w:rsidRDefault="00B749B3" w:rsidP="00B749B3">
      <w:pPr>
        <w:spacing w:line="360" w:lineRule="auto"/>
        <w:jc w:val="both"/>
        <w:rPr>
          <w:sz w:val="18"/>
          <w:szCs w:val="18"/>
        </w:rPr>
      </w:pPr>
      <w:r w:rsidRPr="00F33933">
        <w:rPr>
          <w:b/>
          <w:sz w:val="18"/>
          <w:szCs w:val="18"/>
        </w:rPr>
        <w:t>β)</w:t>
      </w:r>
      <w:r w:rsidRPr="00F33933">
        <w:rPr>
          <w:sz w:val="18"/>
          <w:szCs w:val="18"/>
        </w:rPr>
        <w:t xml:space="preserve"> Η Επιτροπή Διαγωνισμού προβαίνει στην έναρξη της διαδικασίας αποσφράγισης των προσφορών την ημερομηνία και ώρα που ορίζεται στο άρθρο 7.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σύμφωνα με το άρθρο 21 του Ν.4412/2016.</w:t>
      </w:r>
    </w:p>
    <w:p w:rsidR="00B749B3" w:rsidRPr="00F33933" w:rsidRDefault="00B749B3" w:rsidP="00B749B3">
      <w:pPr>
        <w:spacing w:line="360" w:lineRule="auto"/>
        <w:jc w:val="both"/>
        <w:rPr>
          <w:color w:val="000000"/>
          <w:sz w:val="18"/>
          <w:szCs w:val="18"/>
          <w:shd w:val="clear" w:color="auto" w:fill="FFFFFF"/>
        </w:rPr>
      </w:pPr>
    </w:p>
    <w:p w:rsidR="00B749B3" w:rsidRPr="00F33933" w:rsidRDefault="00B749B3" w:rsidP="00B749B3">
      <w:pPr>
        <w:spacing w:line="360" w:lineRule="auto"/>
        <w:jc w:val="both"/>
        <w:rPr>
          <w:b/>
          <w:sz w:val="18"/>
          <w:szCs w:val="18"/>
        </w:rPr>
      </w:pPr>
      <w:r w:rsidRPr="00F33933">
        <w:rPr>
          <w:b/>
          <w:color w:val="000000"/>
          <w:sz w:val="18"/>
          <w:szCs w:val="18"/>
          <w:shd w:val="clear" w:color="auto" w:fill="FFFFFF"/>
        </w:rPr>
        <w:t xml:space="preserve">2. Στάδια αποσφράγισης και αξιολόγησης προσφορών </w:t>
      </w:r>
    </w:p>
    <w:p w:rsidR="00B749B3" w:rsidRPr="00F33933" w:rsidRDefault="00B749B3" w:rsidP="00B749B3">
      <w:pPr>
        <w:spacing w:line="360" w:lineRule="auto"/>
        <w:jc w:val="both"/>
        <w:rPr>
          <w:sz w:val="18"/>
          <w:szCs w:val="18"/>
        </w:rPr>
      </w:pPr>
      <w:r w:rsidRPr="00F33933">
        <w:rPr>
          <w:b/>
          <w:sz w:val="18"/>
          <w:szCs w:val="18"/>
        </w:rPr>
        <w:t>α)</w:t>
      </w:r>
      <w:r w:rsidRPr="00F33933">
        <w:rPr>
          <w:sz w:val="18"/>
          <w:szCs w:val="18"/>
        </w:rPr>
        <w:t xml:space="preserve"> Αποσφραγίζεται ο κυρίως φάκελος προσφοράς, ο φάκελος των δικαιολογητικών συμμετοχής, μονογράφονται δε και σφραγίζονται από την Επιτροπή Διαγωνισμού όλα τα δικαιολογητικά που υποβάλλονται κατά το στάδιο αυτό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B749B3" w:rsidRPr="00F33933" w:rsidRDefault="00B749B3" w:rsidP="00B749B3">
      <w:pPr>
        <w:spacing w:line="360" w:lineRule="auto"/>
        <w:jc w:val="both"/>
        <w:rPr>
          <w:sz w:val="18"/>
          <w:szCs w:val="18"/>
        </w:rPr>
      </w:pPr>
      <w:r w:rsidRPr="00F33933">
        <w:rPr>
          <w:b/>
          <w:sz w:val="18"/>
          <w:szCs w:val="18"/>
        </w:rPr>
        <w:t>β)</w:t>
      </w:r>
      <w:r w:rsidRPr="00F33933">
        <w:rPr>
          <w:sz w:val="18"/>
          <w:szCs w:val="18"/>
        </w:rPr>
        <w:t xml:space="preserve"> Οι κατά τα ανωτέρω σφραγισμένοι φάκελοι με τα οικονομικά στοιχεία των προσφορών,</w:t>
      </w:r>
      <w:r w:rsidRPr="00F33933">
        <w:rPr>
          <w:color w:val="000000"/>
          <w:sz w:val="18"/>
          <w:szCs w:val="18"/>
          <w:shd w:val="clear" w:color="auto" w:fill="FFFFFF"/>
        </w:rPr>
        <w:t xml:space="preserve"> μετά την ολοκλήρωση της αξιολόγησης των λοιπών στοιχείων των προσφορών,</w:t>
      </w:r>
      <w:r w:rsidRPr="00F33933">
        <w:rPr>
          <w:sz w:val="18"/>
          <w:szCs w:val="18"/>
        </w:rPr>
        <w:t xml:space="preserve"> 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Για όσες προσφορές δεν κρίθηκαν αποδεκτές κατά το προηγούμενο ως άνω στάδιο α' οι φάκελοι της οικονομικής προσφοράς δεν αποσφραγίζονται, αλλά επιστρέφονται.</w:t>
      </w:r>
    </w:p>
    <w:p w:rsidR="00B749B3" w:rsidRPr="00F33933" w:rsidRDefault="00B749B3" w:rsidP="00B749B3">
      <w:pPr>
        <w:spacing w:line="360" w:lineRule="auto"/>
        <w:jc w:val="both"/>
        <w:rPr>
          <w:b/>
          <w:sz w:val="18"/>
          <w:szCs w:val="18"/>
        </w:rPr>
      </w:pPr>
      <w:r w:rsidRPr="00F33933">
        <w:rPr>
          <w:b/>
          <w:sz w:val="18"/>
          <w:szCs w:val="18"/>
        </w:rPr>
        <w:t>Η κατά τα ανωτέρω αποσφράγιση</w:t>
      </w:r>
      <w:r w:rsidRPr="00F33933">
        <w:rPr>
          <w:sz w:val="18"/>
          <w:szCs w:val="18"/>
        </w:rPr>
        <w:t xml:space="preserve"> του φακέλου των δικαιολογητικών συμμετοχής, και των οικονομικών προσφορών </w:t>
      </w:r>
      <w:r w:rsidRPr="00F33933">
        <w:rPr>
          <w:b/>
          <w:sz w:val="18"/>
          <w:szCs w:val="18"/>
        </w:rPr>
        <w:t xml:space="preserve">μπορούν να γίνουν σε μία δημόσια συνεδρίαση, κατά την κρίση της Επιτροπής Διαγωνισμού. </w:t>
      </w:r>
    </w:p>
    <w:p w:rsidR="00B749B3" w:rsidRPr="00F33933" w:rsidRDefault="00B749B3" w:rsidP="00B749B3">
      <w:pPr>
        <w:spacing w:line="360" w:lineRule="auto"/>
        <w:jc w:val="both"/>
        <w:rPr>
          <w:sz w:val="18"/>
          <w:szCs w:val="18"/>
        </w:rPr>
      </w:pPr>
      <w:r w:rsidRPr="00F33933">
        <w:rPr>
          <w:b/>
          <w:sz w:val="18"/>
          <w:szCs w:val="18"/>
        </w:rPr>
        <w:t>δ)</w:t>
      </w:r>
      <w:r w:rsidRPr="00F33933">
        <w:rPr>
          <w:sz w:val="18"/>
          <w:szCs w:val="18"/>
        </w:rPr>
        <w:t xml:space="preserve"> Τα αποτελέσματα των ανωτέρω σταδίων επικυρώνονται με απόφαση της Οικονομικής Επιτροπής του Δήμου, η οποία κοινοποιείται με επιμέλεια αυτής στους προσφέροντες. Κατά της ανωτέρω απόφασης χωρεί ένσταση, σύμφωνα με το άρθρο 127 του Ν.4412/2016.</w:t>
      </w:r>
    </w:p>
    <w:p w:rsidR="00B749B3" w:rsidRPr="00F33933" w:rsidRDefault="00B749B3" w:rsidP="00B749B3">
      <w:pPr>
        <w:spacing w:line="360" w:lineRule="auto"/>
        <w:jc w:val="both"/>
        <w:rPr>
          <w:sz w:val="18"/>
          <w:szCs w:val="18"/>
        </w:rPr>
      </w:pPr>
      <w:r w:rsidRPr="00F33933">
        <w:rPr>
          <w:b/>
          <w:sz w:val="18"/>
          <w:szCs w:val="18"/>
        </w:rPr>
        <w:t>ε)</w:t>
      </w:r>
      <w:r w:rsidRPr="00F33933">
        <w:rPr>
          <w:sz w:val="18"/>
          <w:szCs w:val="18"/>
        </w:rPr>
        <w:t xml:space="preserve">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p>
    <w:p w:rsidR="00B749B3" w:rsidRPr="00F33933" w:rsidRDefault="00B749B3" w:rsidP="00B749B3">
      <w:pPr>
        <w:spacing w:line="360" w:lineRule="auto"/>
        <w:jc w:val="both"/>
        <w:rPr>
          <w:b/>
          <w:sz w:val="18"/>
          <w:szCs w:val="18"/>
        </w:rPr>
      </w:pPr>
    </w:p>
    <w:p w:rsidR="00B749B3" w:rsidRPr="00F33933" w:rsidRDefault="00B749B3" w:rsidP="00B749B3">
      <w:pPr>
        <w:spacing w:line="360" w:lineRule="auto"/>
        <w:jc w:val="both"/>
        <w:rPr>
          <w:b/>
          <w:sz w:val="18"/>
          <w:szCs w:val="18"/>
        </w:rPr>
      </w:pPr>
      <w:r w:rsidRPr="00F33933">
        <w:rPr>
          <w:b/>
          <w:sz w:val="18"/>
          <w:szCs w:val="18"/>
        </w:rPr>
        <w:lastRenderedPageBreak/>
        <w:t>3. Πρόσκληση υποβολής δικαιολογητικών - Κατακύρωση – Πρόσκληση για υπογραφή σύμβασης</w:t>
      </w:r>
    </w:p>
    <w:p w:rsidR="00B749B3" w:rsidRPr="00F33933" w:rsidRDefault="00B749B3" w:rsidP="00B749B3">
      <w:pPr>
        <w:spacing w:line="360" w:lineRule="auto"/>
        <w:jc w:val="both"/>
        <w:rPr>
          <w:sz w:val="18"/>
          <w:szCs w:val="18"/>
        </w:rPr>
      </w:pPr>
      <w:r w:rsidRPr="00F33933">
        <w:rPr>
          <w:sz w:val="18"/>
          <w:szCs w:val="18"/>
        </w:rPr>
        <w:t xml:space="preserve">α) 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w:t>
      </w:r>
      <w:r w:rsidRPr="00F33933">
        <w:rPr>
          <w:b/>
          <w:sz w:val="18"/>
          <w:szCs w:val="18"/>
        </w:rPr>
        <w:t>δέκα (10) ημερών</w:t>
      </w:r>
      <w:r w:rsidRPr="00F33933">
        <w:rPr>
          <w:sz w:val="18"/>
          <w:szCs w:val="18"/>
        </w:rPr>
        <w:t xml:space="preserve"> από την κοινοποίηση της πρόσκλησης, τα δικαιολογητικά, που καθορίζονται στο άρθρο 16 της παρούσας. Τα δικαιολογητικά προσκομίζονται σε σφραγισμένο φάκελο, ο οποίος παραδίδεται στην Επιτροπή Διαγωνισμού.</w:t>
      </w:r>
    </w:p>
    <w:p w:rsidR="00B749B3" w:rsidRPr="00F33933" w:rsidRDefault="00B749B3" w:rsidP="00B749B3">
      <w:pPr>
        <w:spacing w:line="360" w:lineRule="auto"/>
        <w:jc w:val="both"/>
        <w:rPr>
          <w:sz w:val="18"/>
          <w:szCs w:val="18"/>
        </w:rPr>
      </w:pPr>
      <w:r w:rsidRPr="00F33933">
        <w:rPr>
          <w:sz w:val="18"/>
          <w:szCs w:val="18"/>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πέντε(5) ημερών από την κοινοποίηση σχετικής έγγραφης ειδοποίησης σε αυτόν.</w:t>
      </w:r>
    </w:p>
    <w:p w:rsidR="00B749B3" w:rsidRPr="00F33933" w:rsidRDefault="00B749B3" w:rsidP="00B749B3">
      <w:pPr>
        <w:spacing w:line="360" w:lineRule="auto"/>
        <w:jc w:val="both"/>
        <w:rPr>
          <w:sz w:val="18"/>
          <w:szCs w:val="18"/>
        </w:rPr>
      </w:pPr>
      <w:r w:rsidRPr="00F33933">
        <w:rPr>
          <w:sz w:val="18"/>
          <w:szCs w:val="18"/>
        </w:rPr>
        <w:t>i) Αν κατά τον έλεγχο των παραπάνω δικαιολογητικών διαπιστωθεί ότι τα στοιχεία που δηλώθηκαν με την υπεύθυνη δήλωση του άρθρου 79 παρ. 2 ν. 4412/2016/ είναι ψευδή ή ανακριβή, ή</w:t>
      </w:r>
    </w:p>
    <w:p w:rsidR="00B749B3" w:rsidRPr="00F33933" w:rsidRDefault="00B749B3" w:rsidP="00B749B3">
      <w:pPr>
        <w:spacing w:line="360" w:lineRule="auto"/>
        <w:jc w:val="both"/>
        <w:rPr>
          <w:sz w:val="18"/>
          <w:szCs w:val="18"/>
        </w:rPr>
      </w:pPr>
      <w:r w:rsidRPr="00F33933">
        <w:rPr>
          <w:sz w:val="18"/>
          <w:szCs w:val="18"/>
        </w:rPr>
        <w:t>ii) αν δεν υποβληθούν στο προκαθορισμένο χρονικό διάστημα τα απαιτούμενα πρωτότυπα ή αντίγραφα, των παραπάνω δικαιολογητικών, ή</w:t>
      </w:r>
    </w:p>
    <w:p w:rsidR="00B749B3" w:rsidRPr="00F33933" w:rsidRDefault="00B749B3" w:rsidP="00B749B3">
      <w:pPr>
        <w:spacing w:line="360" w:lineRule="auto"/>
        <w:jc w:val="both"/>
        <w:rPr>
          <w:sz w:val="18"/>
          <w:szCs w:val="18"/>
        </w:rPr>
      </w:pPr>
      <w:r w:rsidRPr="00F33933">
        <w:rPr>
          <w:sz w:val="18"/>
          <w:szCs w:val="18"/>
        </w:rPr>
        <w:t>iii) αν από τα δικαιολογητικά που προσκομίσθηκαν νομίμως και εμπροθέσμως, δεν αποδεικνύονται οι όροι και οι προϋποθέσεις συμμετοχής σύμφωνα με τα άρθρα 13,14 και 15 της παρούσας, 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p>
    <w:p w:rsidR="00B749B3" w:rsidRPr="00F33933" w:rsidRDefault="00B749B3" w:rsidP="00B749B3">
      <w:pPr>
        <w:spacing w:line="360" w:lineRule="auto"/>
        <w:jc w:val="both"/>
        <w:rPr>
          <w:sz w:val="18"/>
          <w:szCs w:val="18"/>
        </w:rPr>
      </w:pPr>
      <w:r w:rsidRPr="00F33933">
        <w:rPr>
          <w:sz w:val="18"/>
          <w:szCs w:val="18"/>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η διαδικασία ανάθεσης ματαιώνεται.</w:t>
      </w:r>
    </w:p>
    <w:p w:rsidR="00B749B3" w:rsidRPr="00F33933" w:rsidRDefault="00B749B3" w:rsidP="00B749B3">
      <w:pPr>
        <w:spacing w:line="360" w:lineRule="auto"/>
        <w:jc w:val="both"/>
        <w:rPr>
          <w:sz w:val="18"/>
          <w:szCs w:val="18"/>
        </w:rPr>
      </w:pPr>
      <w:r w:rsidRPr="00F33933">
        <w:rPr>
          <w:sz w:val="18"/>
          <w:szCs w:val="18"/>
        </w:rP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B749B3" w:rsidRPr="00F33933" w:rsidRDefault="00B749B3" w:rsidP="00B749B3">
      <w:pPr>
        <w:spacing w:line="360" w:lineRule="auto"/>
        <w:jc w:val="both"/>
        <w:rPr>
          <w:sz w:val="18"/>
          <w:szCs w:val="18"/>
        </w:rPr>
      </w:pPr>
      <w:r w:rsidRPr="00F33933">
        <w:rPr>
          <w:sz w:val="18"/>
          <w:szCs w:val="18"/>
        </w:rPr>
        <w:t>β) Η Οικονομική Επιτροπή είτε κατακυρώνει, είτε ματαιώνει τη σύμβαση, σύμφωνα με τις διατάξεις των άρθρων 105 και 106 του Ν. 4412/2016.</w:t>
      </w:r>
    </w:p>
    <w:p w:rsidR="00B749B3" w:rsidRPr="00F33933" w:rsidRDefault="00B749B3" w:rsidP="00B749B3">
      <w:pPr>
        <w:spacing w:line="360" w:lineRule="auto"/>
        <w:jc w:val="both"/>
        <w:rPr>
          <w:sz w:val="18"/>
          <w:szCs w:val="18"/>
        </w:rPr>
      </w:pPr>
      <w:r w:rsidRPr="00F33933">
        <w:rPr>
          <w:sz w:val="18"/>
          <w:szCs w:val="18"/>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B749B3" w:rsidRPr="00F33933" w:rsidRDefault="00B749B3" w:rsidP="00B749B3">
      <w:pPr>
        <w:spacing w:line="360" w:lineRule="auto"/>
        <w:jc w:val="both"/>
        <w:rPr>
          <w:sz w:val="18"/>
          <w:szCs w:val="18"/>
        </w:rPr>
      </w:pPr>
      <w:r w:rsidRPr="00F33933">
        <w:rPr>
          <w:sz w:val="18"/>
          <w:szCs w:val="18"/>
        </w:rPr>
        <w:t xml:space="preserve">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προστασίας και από τις αποφάσεις αναστολών επί αυτών, ο προσωρινός ανάδοχος υποβάλει </w:t>
      </w:r>
      <w:proofErr w:type="spellStart"/>
      <w:r w:rsidRPr="00F33933">
        <w:rPr>
          <w:sz w:val="18"/>
          <w:szCs w:val="18"/>
        </w:rPr>
        <w:t>επικαιροποιημένα</w:t>
      </w:r>
      <w:proofErr w:type="spellEnd"/>
      <w:r w:rsidRPr="00F33933">
        <w:rPr>
          <w:sz w:val="18"/>
          <w:szCs w:val="18"/>
        </w:rPr>
        <w:t xml:space="preserve">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 12, 13 και τα κριτήρια ποιοτικής επιλογής του άρθρου 14, κοινοποιείται η απόφαση </w:t>
      </w:r>
      <w:r w:rsidRPr="00F33933">
        <w:rPr>
          <w:sz w:val="18"/>
          <w:szCs w:val="18"/>
        </w:rPr>
        <w:lastRenderedPageBreak/>
        <w:t>κατακύρωσης στον προσωρινό ανάδοχο και καλείται να προσέλθει σε ορισμένο τόπο και χρόνο για την υπογραφή του συμφωνητικού, εντός πέντε(5)  ημερών από την κοινοποίηση σχετικής έγγραφης ειδικής πρόσκλησης, προσκομίζοντας, και την απαιτούμενη εγγυητική επιστολή καλής εκτέλεσης.</w:t>
      </w:r>
    </w:p>
    <w:p w:rsidR="00B749B3" w:rsidRPr="00F33933" w:rsidRDefault="00B749B3" w:rsidP="00B749B3">
      <w:pPr>
        <w:spacing w:line="360" w:lineRule="auto"/>
        <w:jc w:val="both"/>
        <w:rPr>
          <w:color w:val="000000"/>
          <w:sz w:val="18"/>
          <w:szCs w:val="18"/>
          <w:shd w:val="clear" w:color="auto" w:fill="FFFFFF"/>
        </w:rPr>
      </w:pPr>
      <w:r w:rsidRPr="00F33933">
        <w:rPr>
          <w:color w:val="000000"/>
          <w:sz w:val="18"/>
          <w:szCs w:val="18"/>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B749B3" w:rsidRPr="00F33933" w:rsidRDefault="00B749B3" w:rsidP="00B749B3">
      <w:pPr>
        <w:spacing w:line="360" w:lineRule="auto"/>
        <w:jc w:val="both"/>
        <w:rPr>
          <w:color w:val="000000"/>
          <w:sz w:val="18"/>
          <w:szCs w:val="18"/>
          <w:shd w:val="clear" w:color="auto" w:fill="FFFFFF"/>
        </w:rPr>
      </w:pPr>
    </w:p>
    <w:p w:rsidR="00B749B3" w:rsidRPr="00F33933" w:rsidRDefault="00B749B3" w:rsidP="00B749B3">
      <w:pPr>
        <w:spacing w:line="360" w:lineRule="auto"/>
        <w:jc w:val="center"/>
        <w:rPr>
          <w:b/>
          <w:sz w:val="18"/>
          <w:szCs w:val="18"/>
        </w:rPr>
      </w:pPr>
      <w:r w:rsidRPr="00F33933">
        <w:rPr>
          <w:b/>
          <w:sz w:val="18"/>
          <w:szCs w:val="18"/>
        </w:rPr>
        <w:t>Άρθρο 13</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Δικαιούμενοι συμμετοχής στον διαγωνισμό</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1. Δικαίωμα συμμετοχής έχουν φυσικά ή νομικά πρόσωπα, ή ενώσεις αυτών ι που είναι εγκατεστημένα σε:</w:t>
      </w:r>
    </w:p>
    <w:p w:rsidR="00B749B3" w:rsidRPr="00F33933" w:rsidRDefault="00B749B3" w:rsidP="00B749B3">
      <w:pPr>
        <w:spacing w:line="360" w:lineRule="auto"/>
        <w:jc w:val="both"/>
        <w:rPr>
          <w:sz w:val="18"/>
          <w:szCs w:val="18"/>
        </w:rPr>
      </w:pPr>
      <w:r w:rsidRPr="00F33933">
        <w:rPr>
          <w:sz w:val="18"/>
          <w:szCs w:val="18"/>
        </w:rPr>
        <w:t>α) σε κράτος-μέλος της Ένωσης,</w:t>
      </w:r>
    </w:p>
    <w:p w:rsidR="00B749B3" w:rsidRPr="00F33933" w:rsidRDefault="00B749B3" w:rsidP="00B749B3">
      <w:pPr>
        <w:spacing w:line="360" w:lineRule="auto"/>
        <w:jc w:val="both"/>
        <w:rPr>
          <w:sz w:val="18"/>
          <w:szCs w:val="18"/>
        </w:rPr>
      </w:pPr>
      <w:r w:rsidRPr="00F33933">
        <w:rPr>
          <w:sz w:val="18"/>
          <w:szCs w:val="18"/>
        </w:rPr>
        <w:t>β) σε κράτος-μέλος του Ευρωπαϊκού Οικονομικού Χώρου (Ε.Ο.Χ.),</w:t>
      </w:r>
    </w:p>
    <w:p w:rsidR="00B749B3" w:rsidRPr="00F33933" w:rsidRDefault="00B749B3" w:rsidP="00B749B3">
      <w:pPr>
        <w:spacing w:line="360" w:lineRule="auto"/>
        <w:jc w:val="both"/>
        <w:rPr>
          <w:sz w:val="18"/>
          <w:szCs w:val="18"/>
        </w:rPr>
      </w:pPr>
      <w:r w:rsidRPr="00F33933">
        <w:rPr>
          <w:sz w:val="18"/>
          <w:szCs w:val="18"/>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B749B3" w:rsidRPr="00F33933" w:rsidRDefault="00B749B3" w:rsidP="00B749B3">
      <w:pPr>
        <w:spacing w:line="360" w:lineRule="auto"/>
        <w:jc w:val="both"/>
        <w:rPr>
          <w:sz w:val="18"/>
          <w:szCs w:val="18"/>
        </w:rPr>
      </w:pPr>
      <w:r w:rsidRPr="00F33933">
        <w:rPr>
          <w:sz w:val="18"/>
          <w:szCs w:val="18"/>
        </w:rPr>
        <w:t xml:space="preserve">δ) σε τρίτες χώρες που δεν εμπίπτουν στην περίπτωση </w:t>
      </w:r>
      <w:proofErr w:type="spellStart"/>
      <w:r w:rsidRPr="00F33933">
        <w:rPr>
          <w:sz w:val="18"/>
          <w:szCs w:val="18"/>
        </w:rPr>
        <w:t>γ΄</w:t>
      </w:r>
      <w:proofErr w:type="spellEnd"/>
      <w:r w:rsidRPr="00F33933">
        <w:rPr>
          <w:sz w:val="18"/>
          <w:szCs w:val="18"/>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749B3" w:rsidRPr="00F33933" w:rsidRDefault="00B749B3" w:rsidP="00B749B3">
      <w:pPr>
        <w:spacing w:line="360" w:lineRule="auto"/>
        <w:jc w:val="both"/>
        <w:rPr>
          <w:sz w:val="18"/>
          <w:szCs w:val="18"/>
        </w:rPr>
      </w:pPr>
      <w:r w:rsidRPr="00F33933">
        <w:rPr>
          <w:sz w:val="18"/>
          <w:szCs w:val="18"/>
        </w:rPr>
        <w:t>2. Οι ενώσεις οικονομικών φορέων συμμετέχουν υπό τους όρους των παρ. 2, 3 και 4 του άρθρου 19 του Ν. 4412/2016.</w:t>
      </w:r>
    </w:p>
    <w:p w:rsidR="00B749B3" w:rsidRPr="00F33933" w:rsidRDefault="00B749B3" w:rsidP="00B749B3">
      <w:pPr>
        <w:spacing w:line="360" w:lineRule="auto"/>
        <w:jc w:val="both"/>
        <w:rPr>
          <w:sz w:val="18"/>
          <w:szCs w:val="18"/>
        </w:rPr>
      </w:pPr>
      <w:r w:rsidRPr="00F33933">
        <w:rPr>
          <w:sz w:val="18"/>
          <w:szCs w:val="18"/>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B749B3" w:rsidRPr="00F33933" w:rsidRDefault="00B749B3" w:rsidP="00B749B3">
      <w:pPr>
        <w:spacing w:line="360" w:lineRule="auto"/>
        <w:jc w:val="both"/>
        <w:rPr>
          <w:sz w:val="18"/>
          <w:szCs w:val="18"/>
        </w:rPr>
      </w:pPr>
      <w:r w:rsidRPr="00F33933">
        <w:rPr>
          <w:sz w:val="18"/>
          <w:szCs w:val="18"/>
        </w:rPr>
        <w:t>3. Οικονομικός φορέας συμμετέχει είτε μεμονωμένα είτε ως μέλος ένωσης.</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14</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Λόγοι αποκλεισμού</w:t>
      </w:r>
    </w:p>
    <w:p w:rsidR="00B749B3" w:rsidRPr="00B749B3" w:rsidRDefault="00B749B3" w:rsidP="00B749B3">
      <w:pPr>
        <w:spacing w:line="360" w:lineRule="auto"/>
        <w:jc w:val="center"/>
        <w:rPr>
          <w:sz w:val="18"/>
          <w:szCs w:val="18"/>
        </w:rPr>
      </w:pPr>
    </w:p>
    <w:p w:rsidR="00B749B3" w:rsidRPr="00F33933" w:rsidRDefault="00B749B3" w:rsidP="00B749B3">
      <w:pPr>
        <w:spacing w:line="360" w:lineRule="auto"/>
        <w:jc w:val="both"/>
        <w:rPr>
          <w:sz w:val="18"/>
          <w:szCs w:val="18"/>
        </w:rPr>
      </w:pPr>
      <w:r w:rsidRPr="00F33933">
        <w:rPr>
          <w:b/>
          <w:sz w:val="18"/>
          <w:szCs w:val="18"/>
        </w:rPr>
        <w:t>Κάθε προσφέρων  αποκλείεται από τη συμμετοχή σε διαδικασία σύναψης σύμβασης,</w:t>
      </w:r>
      <w:r w:rsidRPr="00F33933">
        <w:rPr>
          <w:sz w:val="18"/>
          <w:szCs w:val="18"/>
        </w:rPr>
        <w:t xml:space="preserve"> εφόσον συντρέχει στο πρόσωπό του (αν πρόκειται για μεμονωμένο φυσικό ή νομικό πρόσωπο) ή σε ένα από τα μέλη του (αν πρόκειται</w:t>
      </w:r>
      <w:r>
        <w:rPr>
          <w:sz w:val="18"/>
          <w:szCs w:val="18"/>
        </w:rPr>
        <w:t xml:space="preserve"> περί ένωσης οικονομικών φορέων</w:t>
      </w:r>
      <w:r w:rsidRPr="00F33933">
        <w:rPr>
          <w:sz w:val="18"/>
          <w:szCs w:val="18"/>
        </w:rPr>
        <w:t>) ένας από τους λόγους των παρακάτω περιπτώσεων:</w:t>
      </w:r>
    </w:p>
    <w:p w:rsidR="00B749B3" w:rsidRPr="00F33933" w:rsidRDefault="00B749B3" w:rsidP="00B749B3">
      <w:pPr>
        <w:spacing w:line="360" w:lineRule="auto"/>
        <w:jc w:val="both"/>
        <w:rPr>
          <w:b/>
          <w:sz w:val="18"/>
          <w:szCs w:val="18"/>
        </w:rPr>
      </w:pPr>
      <w:r w:rsidRPr="00F33933">
        <w:rPr>
          <w:b/>
          <w:sz w:val="18"/>
          <w:szCs w:val="18"/>
        </w:rPr>
        <w:t>1. Όταν υπάρχει εις βάρος του τελεσίδικη καταδικαστική απόφαση για έναν από τους ακόλουθους λόγους:</w:t>
      </w:r>
    </w:p>
    <w:p w:rsidR="00B749B3" w:rsidRPr="00F33933" w:rsidRDefault="00B749B3" w:rsidP="00B749B3">
      <w:pPr>
        <w:spacing w:line="360" w:lineRule="auto"/>
        <w:jc w:val="both"/>
        <w:rPr>
          <w:sz w:val="18"/>
          <w:szCs w:val="18"/>
        </w:rPr>
      </w:pPr>
      <w:r w:rsidRPr="00F33933">
        <w:rPr>
          <w:b/>
          <w:sz w:val="18"/>
          <w:szCs w:val="18"/>
        </w:rPr>
        <w:lastRenderedPageBreak/>
        <w:t>α) συμμετοχή σε εγκληματική οργάνωση</w:t>
      </w:r>
      <w:r w:rsidRPr="00F33933">
        <w:rPr>
          <w:sz w:val="18"/>
          <w:szCs w:val="18"/>
        </w:rPr>
        <w:t>,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B749B3" w:rsidRPr="00F33933" w:rsidRDefault="00B749B3" w:rsidP="00B749B3">
      <w:pPr>
        <w:spacing w:line="360" w:lineRule="auto"/>
        <w:jc w:val="both"/>
        <w:rPr>
          <w:sz w:val="18"/>
          <w:szCs w:val="18"/>
        </w:rPr>
      </w:pPr>
      <w:r w:rsidRPr="00F33933">
        <w:rPr>
          <w:b/>
          <w:sz w:val="18"/>
          <w:szCs w:val="18"/>
        </w:rPr>
        <w:t>β) δωροδοκία</w:t>
      </w:r>
      <w:r w:rsidRPr="00F33933">
        <w:rPr>
          <w:sz w:val="18"/>
          <w:szCs w:val="18"/>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B749B3" w:rsidRPr="00F33933" w:rsidRDefault="00B749B3" w:rsidP="00B749B3">
      <w:pPr>
        <w:spacing w:line="360" w:lineRule="auto"/>
        <w:jc w:val="both"/>
        <w:rPr>
          <w:sz w:val="18"/>
          <w:szCs w:val="18"/>
        </w:rPr>
      </w:pPr>
      <w:r w:rsidRPr="00F33933">
        <w:rPr>
          <w:b/>
          <w:sz w:val="18"/>
          <w:szCs w:val="18"/>
        </w:rPr>
        <w:t>γ) απάτη,</w:t>
      </w:r>
      <w:r w:rsidRPr="00F33933">
        <w:rPr>
          <w:sz w:val="18"/>
          <w:szCs w:val="18"/>
        </w:rPr>
        <w:t xml:space="preserve">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B749B3" w:rsidRPr="00F33933" w:rsidRDefault="00B749B3" w:rsidP="00B749B3">
      <w:pPr>
        <w:spacing w:line="360" w:lineRule="auto"/>
        <w:jc w:val="both"/>
        <w:rPr>
          <w:sz w:val="18"/>
          <w:szCs w:val="18"/>
        </w:rPr>
      </w:pPr>
      <w:r w:rsidRPr="00F33933">
        <w:rPr>
          <w:b/>
          <w:sz w:val="18"/>
          <w:szCs w:val="18"/>
        </w:rPr>
        <w:t>δ) τρομοκρατικά εγκλήματα</w:t>
      </w:r>
      <w:r w:rsidRPr="00F33933">
        <w:rPr>
          <w:sz w:val="18"/>
          <w:szCs w:val="18"/>
        </w:rPr>
        <w:t xml:space="preserve">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B749B3" w:rsidRPr="00F33933" w:rsidRDefault="00B749B3" w:rsidP="00B749B3">
      <w:pPr>
        <w:spacing w:line="360" w:lineRule="auto"/>
        <w:jc w:val="both"/>
        <w:rPr>
          <w:sz w:val="18"/>
          <w:szCs w:val="18"/>
        </w:rPr>
      </w:pPr>
      <w:r w:rsidRPr="00F33933">
        <w:rPr>
          <w:b/>
          <w:sz w:val="18"/>
          <w:szCs w:val="18"/>
        </w:rPr>
        <w:t>ε) νομιμοποίηση εσόδων από παράνομες δραστηριότητες ή</w:t>
      </w:r>
      <w:r w:rsidRPr="00F33933">
        <w:rPr>
          <w:sz w:val="18"/>
          <w:szCs w:val="18"/>
        </w:rPr>
        <w:t xml:space="preserve">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B749B3" w:rsidRPr="00F33933" w:rsidRDefault="00B749B3" w:rsidP="00B749B3">
      <w:pPr>
        <w:spacing w:line="360" w:lineRule="auto"/>
        <w:jc w:val="both"/>
        <w:rPr>
          <w:sz w:val="18"/>
          <w:szCs w:val="18"/>
        </w:rPr>
      </w:pPr>
      <w:r w:rsidRPr="00F33933">
        <w:rPr>
          <w:b/>
          <w:sz w:val="18"/>
          <w:szCs w:val="18"/>
        </w:rPr>
        <w:t>στ) παιδική εργασία και άλλες μορφές εμπορίας ανθρώπων, όπως ορίζονται</w:t>
      </w:r>
      <w:r w:rsidRPr="00F33933">
        <w:rPr>
          <w:sz w:val="18"/>
          <w:szCs w:val="18"/>
        </w:rPr>
        <w:t xml:space="preserve">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B749B3" w:rsidRPr="00F33933" w:rsidRDefault="00B749B3" w:rsidP="00B749B3">
      <w:pPr>
        <w:spacing w:line="360" w:lineRule="auto"/>
        <w:jc w:val="both"/>
        <w:rPr>
          <w:sz w:val="18"/>
          <w:szCs w:val="18"/>
        </w:rPr>
      </w:pPr>
      <w:r w:rsidRPr="00F33933">
        <w:rPr>
          <w:sz w:val="18"/>
          <w:szCs w:val="18"/>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B749B3" w:rsidRPr="00F33933" w:rsidRDefault="00B749B3" w:rsidP="00B749B3">
      <w:pPr>
        <w:spacing w:line="360" w:lineRule="auto"/>
        <w:jc w:val="both"/>
        <w:rPr>
          <w:sz w:val="18"/>
          <w:szCs w:val="18"/>
        </w:rPr>
      </w:pPr>
      <w:r w:rsidRPr="00F33933">
        <w:rPr>
          <w:sz w:val="18"/>
          <w:szCs w:val="18"/>
        </w:rPr>
        <w:t>Η υποχρέωση του προηγούμενου εδαφίου αφορά ιδίως:</w:t>
      </w:r>
    </w:p>
    <w:p w:rsidR="00B749B3" w:rsidRPr="00F33933" w:rsidRDefault="00B749B3" w:rsidP="00B749B3">
      <w:pPr>
        <w:spacing w:line="360" w:lineRule="auto"/>
        <w:jc w:val="both"/>
        <w:rPr>
          <w:sz w:val="18"/>
          <w:szCs w:val="18"/>
        </w:rPr>
      </w:pPr>
      <w:r w:rsidRPr="00F33933">
        <w:rPr>
          <w:sz w:val="18"/>
          <w:szCs w:val="18"/>
        </w:rPr>
        <w:t>αα) στις περιπτώσεις εταιρειών περιορισμένης ευθύνης (Ε.Π.Ε.) και προσωπικών εταιρειών (Ο.Ε. και Ε.Ε.), τους διαχειριστές,</w:t>
      </w:r>
    </w:p>
    <w:p w:rsidR="00B749B3" w:rsidRPr="00F33933" w:rsidRDefault="00B749B3" w:rsidP="00B749B3">
      <w:pPr>
        <w:spacing w:line="360" w:lineRule="auto"/>
        <w:jc w:val="both"/>
        <w:rPr>
          <w:sz w:val="18"/>
          <w:szCs w:val="18"/>
        </w:rPr>
      </w:pPr>
      <w:proofErr w:type="spellStart"/>
      <w:r w:rsidRPr="00F33933">
        <w:rPr>
          <w:sz w:val="18"/>
          <w:szCs w:val="18"/>
        </w:rPr>
        <w:t>ββ</w:t>
      </w:r>
      <w:proofErr w:type="spellEnd"/>
      <w:r w:rsidRPr="00F33933">
        <w:rPr>
          <w:sz w:val="18"/>
          <w:szCs w:val="18"/>
        </w:rPr>
        <w:t>) στις περιπτώσεις ανωνύμων εταιρειών (Α.Ε.), τον Διευθύνοντα Σύμβουλο, καθώς και όλα τα μέλη του Διοικητικού Συμβουλίου.</w:t>
      </w:r>
    </w:p>
    <w:p w:rsidR="00B749B3" w:rsidRPr="00F33933" w:rsidRDefault="00B749B3" w:rsidP="00B749B3">
      <w:pPr>
        <w:spacing w:line="360" w:lineRule="auto"/>
        <w:jc w:val="both"/>
        <w:rPr>
          <w:sz w:val="18"/>
          <w:szCs w:val="18"/>
        </w:rPr>
      </w:pPr>
      <w:r w:rsidRPr="00F33933">
        <w:rPr>
          <w:b/>
          <w:sz w:val="18"/>
          <w:szCs w:val="18"/>
        </w:rPr>
        <w:t>2. Όταν ο  προσφέρων έχει αθετήσει</w:t>
      </w:r>
      <w:r w:rsidRPr="00F33933">
        <w:rPr>
          <w:sz w:val="18"/>
          <w:szCs w:val="18"/>
        </w:rPr>
        <w:t xml:space="preserve">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w:t>
      </w:r>
      <w:r w:rsidRPr="00F33933">
        <w:rPr>
          <w:sz w:val="18"/>
          <w:szCs w:val="18"/>
        </w:rPr>
        <w:lastRenderedPageBreak/>
        <w:t>όπου είναι εγκατεστημένος  ή την εθνική νομοθεσία  ή/και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B749B3" w:rsidRPr="00F33933" w:rsidRDefault="00B749B3" w:rsidP="00B749B3">
      <w:pPr>
        <w:spacing w:line="360" w:lineRule="auto"/>
        <w:jc w:val="both"/>
        <w:rPr>
          <w:sz w:val="18"/>
          <w:szCs w:val="18"/>
        </w:rPr>
      </w:pPr>
      <w:r w:rsidRPr="00F33933">
        <w:rPr>
          <w:b/>
          <w:sz w:val="18"/>
          <w:szCs w:val="18"/>
        </w:rPr>
        <w:t>3.</w:t>
      </w:r>
      <w:r w:rsidRPr="00F33933">
        <w:rPr>
          <w:sz w:val="18"/>
          <w:szCs w:val="18"/>
        </w:rPr>
        <w:t xml:space="preserve"> </w:t>
      </w:r>
      <w:proofErr w:type="spellStart"/>
      <w:r w:rsidRPr="00F33933">
        <w:rPr>
          <w:sz w:val="18"/>
          <w:szCs w:val="18"/>
        </w:rPr>
        <w:t>Κατ’εξαίρεση</w:t>
      </w:r>
      <w:proofErr w:type="spellEnd"/>
      <w:r w:rsidRPr="00F33933">
        <w:rPr>
          <w:sz w:val="18"/>
          <w:szCs w:val="18"/>
        </w:rPr>
        <w:t xml:space="preserve">, για επιτακτικούς λόγους δημόσιου συμφέροντος, όπως δημόσιας υγείας ή προστασίας του περιβάλλοντος δεν εφαρμόζονται  οι παράγραφοι 1 και2. </w:t>
      </w:r>
      <w:proofErr w:type="spellStart"/>
      <w:r w:rsidRPr="00F33933">
        <w:rPr>
          <w:sz w:val="18"/>
          <w:szCs w:val="18"/>
        </w:rPr>
        <w:t>Κατ’εξαίρεση</w:t>
      </w:r>
      <w:proofErr w:type="spellEnd"/>
      <w:r w:rsidRPr="00F33933">
        <w:rPr>
          <w:sz w:val="18"/>
          <w:szCs w:val="18"/>
        </w:rPr>
        <w:t>,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B749B3" w:rsidRPr="00F33933" w:rsidRDefault="00B749B3" w:rsidP="00B749B3">
      <w:pPr>
        <w:spacing w:line="360" w:lineRule="auto"/>
        <w:jc w:val="both"/>
        <w:rPr>
          <w:b/>
          <w:sz w:val="18"/>
          <w:szCs w:val="18"/>
        </w:rPr>
      </w:pPr>
      <w:r w:rsidRPr="00F33933">
        <w:rPr>
          <w:b/>
          <w:sz w:val="18"/>
          <w:szCs w:val="18"/>
        </w:rPr>
        <w:t>4. Αποκλείεται από τη συμμετοχή στη διαδικασία σύναψης δημόσιας σύμβασης (διαγωνισμό), οικονομικός φορέας σε οποιαδήποτε από τις ακόλουθες καταστάσεις:</w:t>
      </w:r>
    </w:p>
    <w:p w:rsidR="00B749B3" w:rsidRPr="00F33933" w:rsidRDefault="00B749B3" w:rsidP="00B749B3">
      <w:pPr>
        <w:pStyle w:val="a6"/>
        <w:widowControl w:val="0"/>
        <w:numPr>
          <w:ilvl w:val="0"/>
          <w:numId w:val="4"/>
        </w:numPr>
        <w:spacing w:line="360" w:lineRule="auto"/>
        <w:jc w:val="both"/>
        <w:rPr>
          <w:rFonts w:cs="Tahoma"/>
          <w:bCs/>
          <w:sz w:val="18"/>
          <w:szCs w:val="18"/>
        </w:rPr>
      </w:pPr>
      <w:r w:rsidRPr="00F33933">
        <w:rPr>
          <w:rFonts w:cs="Tahoma"/>
          <w:bCs/>
          <w:sz w:val="18"/>
          <w:szCs w:val="18"/>
        </w:rPr>
        <w:t xml:space="preserve">Όταν δεν εφαρμόζονται οι προδιαγραφές του </w:t>
      </w:r>
      <w:r w:rsidRPr="00F33933">
        <w:rPr>
          <w:rFonts w:cs="Tahoma"/>
          <w:bCs/>
          <w:sz w:val="18"/>
          <w:szCs w:val="18"/>
          <w:lang w:val="en-US"/>
        </w:rPr>
        <w:t>HACCP</w:t>
      </w:r>
      <w:r w:rsidRPr="00F33933">
        <w:rPr>
          <w:rFonts w:cs="Tahoma"/>
          <w:bCs/>
          <w:sz w:val="18"/>
          <w:szCs w:val="18"/>
        </w:rPr>
        <w:t xml:space="preserve"> </w:t>
      </w:r>
      <w:r w:rsidRPr="00F33933">
        <w:rPr>
          <w:rFonts w:cs="Tahoma"/>
          <w:bCs/>
          <w:sz w:val="18"/>
          <w:szCs w:val="18"/>
          <w:u w:val="single"/>
        </w:rPr>
        <w:t>(</w:t>
      </w:r>
      <w:r w:rsidRPr="00F33933">
        <w:rPr>
          <w:rFonts w:cs="Tahoma"/>
          <w:bCs/>
          <w:sz w:val="18"/>
          <w:szCs w:val="18"/>
          <w:u w:val="single"/>
          <w:lang w:val="en-US"/>
        </w:rPr>
        <w:t>Hazard</w:t>
      </w:r>
      <w:r w:rsidRPr="00F33933">
        <w:rPr>
          <w:rFonts w:cs="Tahoma"/>
          <w:bCs/>
          <w:sz w:val="18"/>
          <w:szCs w:val="18"/>
          <w:u w:val="single"/>
        </w:rPr>
        <w:t xml:space="preserve"> </w:t>
      </w:r>
      <w:r w:rsidRPr="00F33933">
        <w:rPr>
          <w:rFonts w:cs="Tahoma"/>
          <w:bCs/>
          <w:sz w:val="18"/>
          <w:szCs w:val="18"/>
          <w:u w:val="single"/>
          <w:lang w:val="en-US"/>
        </w:rPr>
        <w:t>Analysis</w:t>
      </w:r>
      <w:r w:rsidRPr="00F33933">
        <w:rPr>
          <w:rFonts w:cs="Tahoma"/>
          <w:bCs/>
          <w:sz w:val="18"/>
          <w:szCs w:val="18"/>
          <w:u w:val="single"/>
        </w:rPr>
        <w:t xml:space="preserve"> &amp; </w:t>
      </w:r>
      <w:r w:rsidRPr="00F33933">
        <w:rPr>
          <w:rFonts w:cs="Tahoma"/>
          <w:bCs/>
          <w:sz w:val="18"/>
          <w:szCs w:val="18"/>
          <w:u w:val="single"/>
          <w:lang w:val="en-US"/>
        </w:rPr>
        <w:t>Critical</w:t>
      </w:r>
      <w:r w:rsidRPr="00F33933">
        <w:rPr>
          <w:rFonts w:cs="Tahoma"/>
          <w:bCs/>
          <w:sz w:val="18"/>
          <w:szCs w:val="18"/>
          <w:u w:val="single"/>
        </w:rPr>
        <w:t xml:space="preserve"> </w:t>
      </w:r>
      <w:r w:rsidRPr="00F33933">
        <w:rPr>
          <w:rFonts w:cs="Tahoma"/>
          <w:bCs/>
          <w:sz w:val="18"/>
          <w:szCs w:val="18"/>
          <w:u w:val="single"/>
          <w:lang w:val="en-US"/>
        </w:rPr>
        <w:t>Control</w:t>
      </w:r>
      <w:r w:rsidRPr="00F33933">
        <w:rPr>
          <w:rFonts w:cs="Tahoma"/>
          <w:bCs/>
          <w:sz w:val="18"/>
          <w:szCs w:val="18"/>
          <w:u w:val="single"/>
        </w:rPr>
        <w:t xml:space="preserve"> </w:t>
      </w:r>
      <w:r w:rsidRPr="00F33933">
        <w:rPr>
          <w:rFonts w:cs="Tahoma"/>
          <w:bCs/>
          <w:sz w:val="18"/>
          <w:szCs w:val="18"/>
          <w:u w:val="single"/>
          <w:lang w:val="en-US"/>
        </w:rPr>
        <w:t>Points</w:t>
      </w:r>
      <w:r w:rsidRPr="00F33933">
        <w:rPr>
          <w:rFonts w:cs="Tahoma"/>
          <w:bCs/>
          <w:sz w:val="18"/>
          <w:szCs w:val="18"/>
          <w:u w:val="single"/>
        </w:rPr>
        <w:t xml:space="preserve"> – Ανάλυση Κινδύνων και Κρίσιμων Σημείων Ελέγχου)</w:t>
      </w:r>
      <w:r w:rsidRPr="00F33933">
        <w:rPr>
          <w:rFonts w:cs="Tahoma"/>
          <w:bCs/>
          <w:sz w:val="18"/>
          <w:szCs w:val="18"/>
        </w:rPr>
        <w:t>, Κανόνων Ορθής Υγιεινής Πρακτικής,  που στόχος τους είναι η διασφάλιση της ασφάλειας των τροφίμων, δηλαδή η επίτευξη προϊόντων διατροφής ασφαλών για την υγεία του καταναλωτή.</w:t>
      </w:r>
    </w:p>
    <w:p w:rsidR="00B749B3" w:rsidRPr="00F33933" w:rsidRDefault="00B749B3" w:rsidP="00B749B3">
      <w:pPr>
        <w:pStyle w:val="a6"/>
        <w:widowControl w:val="0"/>
        <w:numPr>
          <w:ilvl w:val="0"/>
          <w:numId w:val="4"/>
        </w:numPr>
        <w:spacing w:line="360" w:lineRule="auto"/>
        <w:jc w:val="both"/>
        <w:rPr>
          <w:rFonts w:cs="Tahoma"/>
          <w:bCs/>
          <w:sz w:val="18"/>
          <w:szCs w:val="18"/>
        </w:rPr>
      </w:pPr>
      <w:r w:rsidRPr="00F33933">
        <w:rPr>
          <w:rFonts w:cs="Tahoma"/>
          <w:sz w:val="18"/>
          <w:szCs w:val="18"/>
        </w:rPr>
        <w:t>‘Έχουν τιμωρηθεί με διοικητικό πρόστιμο για αστυκτηνιατρικές παραβάσεις.</w:t>
      </w:r>
    </w:p>
    <w:p w:rsidR="00B749B3" w:rsidRPr="00F33933" w:rsidRDefault="00B749B3" w:rsidP="00B749B3">
      <w:pPr>
        <w:pStyle w:val="a6"/>
        <w:numPr>
          <w:ilvl w:val="0"/>
          <w:numId w:val="4"/>
        </w:numPr>
        <w:spacing w:line="360" w:lineRule="auto"/>
        <w:jc w:val="both"/>
        <w:rPr>
          <w:rFonts w:cs="Tahoma"/>
          <w:bCs/>
          <w:sz w:val="18"/>
          <w:szCs w:val="18"/>
        </w:rPr>
      </w:pPr>
      <w:r w:rsidRPr="00F33933">
        <w:rPr>
          <w:rFonts w:cs="Tahoma"/>
          <w:sz w:val="18"/>
          <w:szCs w:val="18"/>
        </w:rPr>
        <w:t>Όταν δεν τηρούνται επαρκώς οι όροι των πιστοποιητικών</w:t>
      </w:r>
      <w:r w:rsidRPr="00F33933">
        <w:rPr>
          <w:rFonts w:cs="Tahoma"/>
          <w:bCs/>
          <w:sz w:val="18"/>
          <w:szCs w:val="18"/>
        </w:rPr>
        <w:t xml:space="preserve"> </w:t>
      </w:r>
      <w:r w:rsidRPr="00F33933">
        <w:rPr>
          <w:rFonts w:cs="Tahoma"/>
          <w:bCs/>
          <w:sz w:val="18"/>
          <w:szCs w:val="18"/>
          <w:lang w:val="en-US"/>
        </w:rPr>
        <w:t>HACCP</w:t>
      </w:r>
      <w:r w:rsidRPr="00F33933">
        <w:rPr>
          <w:rFonts w:cs="Tahoma"/>
          <w:bCs/>
          <w:sz w:val="18"/>
          <w:szCs w:val="18"/>
        </w:rPr>
        <w:t xml:space="preserve"> </w:t>
      </w:r>
      <w:r w:rsidRPr="00F33933">
        <w:rPr>
          <w:rFonts w:cs="Tahoma"/>
          <w:bCs/>
          <w:sz w:val="18"/>
          <w:szCs w:val="18"/>
          <w:u w:val="single"/>
        </w:rPr>
        <w:t>(</w:t>
      </w:r>
      <w:r w:rsidRPr="00F33933">
        <w:rPr>
          <w:rFonts w:cs="Tahoma"/>
          <w:bCs/>
          <w:sz w:val="18"/>
          <w:szCs w:val="18"/>
          <w:lang w:val="en-US"/>
        </w:rPr>
        <w:t>Hazard</w:t>
      </w:r>
      <w:r w:rsidRPr="00F33933">
        <w:rPr>
          <w:rFonts w:cs="Tahoma"/>
          <w:bCs/>
          <w:sz w:val="18"/>
          <w:szCs w:val="18"/>
        </w:rPr>
        <w:t xml:space="preserve"> </w:t>
      </w:r>
      <w:r w:rsidRPr="00F33933">
        <w:rPr>
          <w:rFonts w:cs="Tahoma"/>
          <w:bCs/>
          <w:sz w:val="18"/>
          <w:szCs w:val="18"/>
          <w:lang w:val="en-US"/>
        </w:rPr>
        <w:t>Analysis</w:t>
      </w:r>
      <w:r w:rsidRPr="00F33933">
        <w:rPr>
          <w:rFonts w:cs="Tahoma"/>
          <w:bCs/>
          <w:sz w:val="18"/>
          <w:szCs w:val="18"/>
        </w:rPr>
        <w:t xml:space="preserve"> &amp; </w:t>
      </w:r>
      <w:r w:rsidRPr="00F33933">
        <w:rPr>
          <w:rFonts w:cs="Tahoma"/>
          <w:bCs/>
          <w:sz w:val="18"/>
          <w:szCs w:val="18"/>
          <w:lang w:val="en-US"/>
        </w:rPr>
        <w:t>Critical</w:t>
      </w:r>
      <w:r w:rsidRPr="00F33933">
        <w:rPr>
          <w:rFonts w:cs="Tahoma"/>
          <w:bCs/>
          <w:sz w:val="18"/>
          <w:szCs w:val="18"/>
        </w:rPr>
        <w:t xml:space="preserve"> </w:t>
      </w:r>
      <w:r w:rsidRPr="00F33933">
        <w:rPr>
          <w:rFonts w:cs="Tahoma"/>
          <w:bCs/>
          <w:sz w:val="18"/>
          <w:szCs w:val="18"/>
          <w:lang w:val="en-US"/>
        </w:rPr>
        <w:t>Control</w:t>
      </w:r>
      <w:r w:rsidRPr="00F33933">
        <w:rPr>
          <w:rFonts w:cs="Tahoma"/>
          <w:bCs/>
          <w:sz w:val="18"/>
          <w:szCs w:val="18"/>
        </w:rPr>
        <w:t xml:space="preserve"> </w:t>
      </w:r>
      <w:r w:rsidRPr="00F33933">
        <w:rPr>
          <w:rFonts w:cs="Tahoma"/>
          <w:bCs/>
          <w:sz w:val="18"/>
          <w:szCs w:val="18"/>
          <w:lang w:val="en-US"/>
        </w:rPr>
        <w:t>Points</w:t>
      </w:r>
      <w:r w:rsidRPr="00F33933">
        <w:rPr>
          <w:rFonts w:cs="Tahoma"/>
          <w:bCs/>
          <w:sz w:val="18"/>
          <w:szCs w:val="18"/>
        </w:rPr>
        <w:t xml:space="preserve"> – Ανάλυση Κινδύνων και Κρίσιμων Σημείων Ελέγχου).</w:t>
      </w:r>
    </w:p>
    <w:p w:rsidR="00B749B3" w:rsidRPr="00F33933" w:rsidRDefault="00B749B3" w:rsidP="00B749B3">
      <w:pPr>
        <w:pStyle w:val="a6"/>
        <w:numPr>
          <w:ilvl w:val="0"/>
          <w:numId w:val="4"/>
        </w:numPr>
        <w:spacing w:line="360" w:lineRule="auto"/>
        <w:jc w:val="both"/>
        <w:rPr>
          <w:rFonts w:cs="Tahoma"/>
          <w:sz w:val="18"/>
          <w:szCs w:val="18"/>
        </w:rPr>
      </w:pPr>
      <w:r w:rsidRPr="00F33933">
        <w:rPr>
          <w:rFonts w:cs="Tahoma"/>
          <w:sz w:val="18"/>
          <w:szCs w:val="18"/>
        </w:rPr>
        <w:t>Όσοι διώκονται ποινικά ή βαρύνονται με τελεσίδικη καταδικαστική απόφαση ή με διοικητικό πρόστιμο για παραβίαση διατάξεων που αφορούν την ποιότητα ή την προέλευση των τροφίμων ή με κατάσχεση ακατάλληλων εμπορευμάτων, σε περίπτωση δε, που οι διαγωνιζόμενοι είναι εταιρίες, να μην βαρύνονται οι νόμιμοι εκπρόσωποι τους και οι θυγατρικές τους με τελεσίδικη καταδικαστική απόφαση ή με διοικητικό πρόστιμο για παραβίαση διατάξεων που αφορούν την ποιότητα ή την προέλευση των τροφίμων ή με κατάσχεση ακατάλληλων εμπορευμάτων και να μην μετέχουν ή μετείχαν οι νόμιμοι εκπρόσωποι τους σε άλλες εταιρίες και νομικά πρόσωπα του ιδίου ή παρεμφερούς αντικειμένου και σκοπού, που διώκονται ποινικά ή έχουν τελεσίδικη καταδικαστική απόφαση ή διοικητικό πρόστιμο ή κατάσχεση ακατάλληλων εμπορευμάτων. Γι’ αυτό οι συμμετέχοντες θα πρέπει να φέρουν υπεύθυνη δήλωση.</w:t>
      </w:r>
    </w:p>
    <w:p w:rsidR="00B749B3" w:rsidRPr="00F33933" w:rsidRDefault="00B749B3" w:rsidP="00B749B3">
      <w:pPr>
        <w:pStyle w:val="a6"/>
        <w:numPr>
          <w:ilvl w:val="0"/>
          <w:numId w:val="4"/>
        </w:numPr>
        <w:spacing w:line="360" w:lineRule="auto"/>
        <w:jc w:val="both"/>
        <w:rPr>
          <w:rFonts w:cs="Tahoma"/>
          <w:bCs/>
          <w:sz w:val="18"/>
          <w:szCs w:val="18"/>
        </w:rPr>
      </w:pPr>
      <w:r w:rsidRPr="00F33933">
        <w:rPr>
          <w:rFonts w:cs="Tahoma"/>
          <w:bCs/>
          <w:sz w:val="18"/>
          <w:szCs w:val="18"/>
        </w:rPr>
        <w:t xml:space="preserve">Όταν </w:t>
      </w:r>
      <w:r w:rsidRPr="00F33933">
        <w:rPr>
          <w:rFonts w:cs="Tahoma"/>
          <w:bCs/>
          <w:color w:val="000000"/>
          <w:sz w:val="18"/>
          <w:szCs w:val="18"/>
        </w:rPr>
        <w:t xml:space="preserve"> ο προσφέρων, ο οποίος υποχρεούται να κατασκευάζει ο ίδιος το τελικό προϊόν, δεν δηλώνει την επιχειρηματική μονάδα στην οποία θα κατασκευάσει το προσφερόμενο προϊόν, καθώς και τον τόπο εγκατάστασης της.</w:t>
      </w:r>
    </w:p>
    <w:p w:rsidR="00B749B3" w:rsidRPr="00F33933" w:rsidRDefault="00B749B3" w:rsidP="00B749B3">
      <w:pPr>
        <w:pStyle w:val="a6"/>
        <w:widowControl w:val="0"/>
        <w:numPr>
          <w:ilvl w:val="0"/>
          <w:numId w:val="4"/>
        </w:numPr>
        <w:spacing w:line="360" w:lineRule="auto"/>
        <w:jc w:val="both"/>
        <w:rPr>
          <w:rFonts w:cs="Tahoma"/>
          <w:bCs/>
          <w:sz w:val="18"/>
          <w:szCs w:val="18"/>
        </w:rPr>
      </w:pPr>
      <w:r w:rsidRPr="00F33933">
        <w:rPr>
          <w:rFonts w:cs="Tahoma"/>
          <w:bCs/>
          <w:sz w:val="18"/>
          <w:szCs w:val="18"/>
        </w:rPr>
        <w:lastRenderedPageBreak/>
        <w:t>Όταν δεν περιγράφεται ο τεχνικός εξοπλισμός της επιχείρησης με αναφορά του απαιτούμενου τύπου καθώς και των μέτρων που λαμβάνει ο προμηθευτής για την εξασφάλιση της ποιότητας.</w:t>
      </w:r>
    </w:p>
    <w:p w:rsidR="00B749B3" w:rsidRPr="00F33933" w:rsidRDefault="00B749B3" w:rsidP="00B749B3">
      <w:pPr>
        <w:pStyle w:val="a6"/>
        <w:widowControl w:val="0"/>
        <w:numPr>
          <w:ilvl w:val="0"/>
          <w:numId w:val="4"/>
        </w:numPr>
        <w:spacing w:line="360" w:lineRule="auto"/>
        <w:jc w:val="both"/>
        <w:rPr>
          <w:rFonts w:cs="Tahoma"/>
          <w:bCs/>
          <w:sz w:val="18"/>
          <w:szCs w:val="18"/>
        </w:rPr>
      </w:pPr>
      <w:r w:rsidRPr="00F33933">
        <w:rPr>
          <w:rFonts w:cs="Tahoma"/>
          <w:bCs/>
          <w:sz w:val="18"/>
          <w:szCs w:val="18"/>
        </w:rPr>
        <w:t>Όταν  στην κατάσταση του προσωπικού της επιχείρησης κατά ειδικότητα που θα ασχοληθεί κατά την παρασκευή, προετοιμασία, μεταφορά και διανομή  του προς προμήθεια είδους, ανεξάρτητα από τη συμβατική σχέση τους με την επιχείρηση, από την οποία θα προκύπτουν οι ασφαλιστικοί φορείς (κύριοι και επικουρικοί) στους οποίους είναι ασφαλισμένο το προσωπικό δεν είναι θεωρημένη από αρμόδια αρχή.</w:t>
      </w:r>
    </w:p>
    <w:p w:rsidR="00B749B3" w:rsidRPr="00ED14AE" w:rsidRDefault="00B749B3" w:rsidP="00B749B3">
      <w:pPr>
        <w:pStyle w:val="a6"/>
        <w:widowControl w:val="0"/>
        <w:numPr>
          <w:ilvl w:val="0"/>
          <w:numId w:val="4"/>
        </w:numPr>
        <w:spacing w:line="360" w:lineRule="auto"/>
        <w:jc w:val="both"/>
        <w:rPr>
          <w:rFonts w:cs="Tahoma"/>
          <w:bCs/>
          <w:color w:val="FF0000"/>
          <w:sz w:val="18"/>
          <w:szCs w:val="18"/>
        </w:rPr>
      </w:pPr>
      <w:r w:rsidRPr="00F33933">
        <w:rPr>
          <w:rFonts w:cs="Tahoma"/>
          <w:bCs/>
          <w:sz w:val="18"/>
          <w:szCs w:val="18"/>
        </w:rPr>
        <w:t xml:space="preserve">Δεν διαθέτει νόμιμη άδεια ίδρυσης και λειτουργίας εργαστηρίου τροφίμων ή άδεια </w:t>
      </w:r>
      <w:r w:rsidRPr="00F33933">
        <w:rPr>
          <w:rFonts w:cs="Tahoma"/>
          <w:bCs/>
          <w:color w:val="000000"/>
          <w:sz w:val="18"/>
          <w:szCs w:val="18"/>
        </w:rPr>
        <w:t xml:space="preserve">λειτουργίας καταστήματος εστιατορίου εκδοθείσα από τον οικείο Ο.Τ.Α. που βρίσκεται η έδρα του καταστήματος με σύμφωνη γνώμη της </w:t>
      </w:r>
      <w:r>
        <w:rPr>
          <w:rFonts w:cs="Tahoma"/>
          <w:bCs/>
          <w:color w:val="000000"/>
          <w:sz w:val="18"/>
          <w:szCs w:val="18"/>
        </w:rPr>
        <w:t xml:space="preserve">αρμόδιας </w:t>
      </w:r>
      <w:r w:rsidRPr="00F33933">
        <w:rPr>
          <w:rFonts w:cs="Tahoma"/>
          <w:bCs/>
          <w:color w:val="000000"/>
          <w:sz w:val="18"/>
          <w:szCs w:val="18"/>
        </w:rPr>
        <w:t xml:space="preserve">Διεύθυνσης </w:t>
      </w:r>
      <w:r w:rsidRPr="00DA0575">
        <w:rPr>
          <w:rFonts w:cs="Tahoma"/>
          <w:bCs/>
          <w:sz w:val="18"/>
          <w:szCs w:val="18"/>
        </w:rPr>
        <w:t>Δημόσιας Υγείας.</w:t>
      </w:r>
    </w:p>
    <w:p w:rsidR="00B749B3" w:rsidRPr="00F33933" w:rsidRDefault="00B749B3" w:rsidP="00B749B3">
      <w:pPr>
        <w:pStyle w:val="a6"/>
        <w:widowControl w:val="0"/>
        <w:numPr>
          <w:ilvl w:val="0"/>
          <w:numId w:val="4"/>
        </w:numPr>
        <w:spacing w:line="360" w:lineRule="auto"/>
        <w:jc w:val="both"/>
        <w:rPr>
          <w:rFonts w:cs="Tahoma"/>
          <w:bCs/>
          <w:color w:val="000000"/>
          <w:sz w:val="18"/>
          <w:szCs w:val="18"/>
        </w:rPr>
      </w:pPr>
      <w:r>
        <w:rPr>
          <w:rFonts w:cs="Tahoma"/>
          <w:bCs/>
          <w:color w:val="000000"/>
          <w:sz w:val="18"/>
          <w:szCs w:val="18"/>
        </w:rPr>
        <w:t>Δεν διαθέτουν όσοι εμπλέκονται  στην Παρασκευή και στο σερβίρισμα</w:t>
      </w:r>
      <w:r w:rsidRPr="00F33933">
        <w:rPr>
          <w:rFonts w:cs="Tahoma"/>
          <w:bCs/>
          <w:color w:val="000000"/>
          <w:sz w:val="18"/>
          <w:szCs w:val="18"/>
        </w:rPr>
        <w:t xml:space="preserve"> πιστοποιητικό υγείας (Βιβλιάριο υγείας σε ισχύ).</w:t>
      </w:r>
    </w:p>
    <w:p w:rsidR="00B749B3" w:rsidRPr="00F33933" w:rsidRDefault="00B749B3" w:rsidP="00B749B3">
      <w:pPr>
        <w:pStyle w:val="a6"/>
        <w:widowControl w:val="0"/>
        <w:numPr>
          <w:ilvl w:val="0"/>
          <w:numId w:val="4"/>
        </w:numPr>
        <w:spacing w:line="360" w:lineRule="auto"/>
        <w:jc w:val="both"/>
        <w:rPr>
          <w:rFonts w:cs="Tahoma"/>
          <w:bCs/>
          <w:color w:val="000000"/>
          <w:sz w:val="18"/>
          <w:szCs w:val="18"/>
        </w:rPr>
      </w:pPr>
      <w:r w:rsidRPr="00F33933">
        <w:rPr>
          <w:rFonts w:cs="Tahoma"/>
          <w:bCs/>
          <w:color w:val="000000"/>
          <w:sz w:val="18"/>
          <w:szCs w:val="18"/>
        </w:rPr>
        <w:t>Δεν έχει άδεια κυκλοφορία κατάλληλου μεταφορικού μέσου, για την μεταφορά ειδών, από τον τόπο παρασκευής στο Μουσικό Σχολείο Σπάρτης καθώς και  βεβαίωση, από την αρμόδια υπηρεσία, ότι το αυτοκίνητο αυτό πληροί τους όρους και τις προϋποθέσεις ασφαλούς μεταφοράς και υγιεινής των τροφίμων.</w:t>
      </w:r>
    </w:p>
    <w:p w:rsidR="00B749B3" w:rsidRPr="00F33933" w:rsidRDefault="00B749B3" w:rsidP="00B749B3">
      <w:pPr>
        <w:pStyle w:val="a6"/>
        <w:numPr>
          <w:ilvl w:val="0"/>
          <w:numId w:val="4"/>
        </w:numPr>
        <w:spacing w:line="360" w:lineRule="auto"/>
        <w:jc w:val="both"/>
        <w:rPr>
          <w:rFonts w:cs="Tahoma"/>
          <w:bCs/>
          <w:color w:val="000000"/>
          <w:sz w:val="18"/>
          <w:szCs w:val="18"/>
        </w:rPr>
      </w:pPr>
      <w:r w:rsidRPr="00F33933">
        <w:rPr>
          <w:rFonts w:cs="Tahoma"/>
          <w:bCs/>
          <w:color w:val="000000"/>
          <w:sz w:val="18"/>
          <w:szCs w:val="18"/>
        </w:rPr>
        <w:t>Δεν έχει πρόσφατα αποτελέσματα ελέγχου (τελευταίου μήνα) της επιχείρησης που να πιστοποιεί ότι λειτουργεί σύμφωνα με την ληφθείσα άδεια ίδρυσης και λειτουργίας, από την</w:t>
      </w:r>
      <w:r>
        <w:rPr>
          <w:rFonts w:cs="Tahoma"/>
          <w:bCs/>
          <w:color w:val="000000"/>
          <w:sz w:val="18"/>
          <w:szCs w:val="18"/>
        </w:rPr>
        <w:t xml:space="preserve"> αρμόδια </w:t>
      </w:r>
      <w:r w:rsidRPr="00F33933">
        <w:rPr>
          <w:rFonts w:cs="Tahoma"/>
          <w:bCs/>
          <w:color w:val="000000"/>
          <w:sz w:val="18"/>
          <w:szCs w:val="18"/>
        </w:rPr>
        <w:t xml:space="preserve"> Διεύθυνση Δημόσιας Υγείας.</w:t>
      </w:r>
    </w:p>
    <w:p w:rsidR="00B749B3" w:rsidRPr="00F33933" w:rsidRDefault="00B749B3" w:rsidP="00B749B3">
      <w:pPr>
        <w:spacing w:line="360" w:lineRule="auto"/>
        <w:jc w:val="both"/>
        <w:rPr>
          <w:rFonts w:cs="Tahoma"/>
          <w:b/>
          <w:sz w:val="18"/>
          <w:szCs w:val="18"/>
        </w:rPr>
      </w:pP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16) </w:t>
      </w:r>
      <w:r w:rsidRPr="00F33933">
        <w:rPr>
          <w:rFonts w:cs="Tahoma"/>
          <w:b/>
          <w:sz w:val="18"/>
          <w:szCs w:val="18"/>
        </w:rPr>
        <w:t xml:space="preserve">Προκειμένου να διαπιστωθεί η φερεγγυότητα, η επαγγελματική αξιοπιστία, η χρηματοπιστωτική και οικονομική γενικότερα κατάσταση των συμμετεχόντων, </w:t>
      </w:r>
      <w:r w:rsidRPr="00F33933">
        <w:rPr>
          <w:rFonts w:cs="Tahoma"/>
          <w:b/>
          <w:sz w:val="18"/>
          <w:szCs w:val="18"/>
          <w:u w:val="single"/>
        </w:rPr>
        <w:t>οφείλουν να προσκομίσουν</w:t>
      </w:r>
      <w:r w:rsidRPr="00F33933">
        <w:rPr>
          <w:rFonts w:cs="Tahoma"/>
          <w:b/>
          <w:sz w:val="18"/>
          <w:szCs w:val="18"/>
        </w:rPr>
        <w:t xml:space="preserve"> τα κάτωθι δικαιολογητικά, με ποινή να μην γίνουν αποδεκτοί</w:t>
      </w:r>
      <w:r w:rsidRPr="00F33933">
        <w:rPr>
          <w:rFonts w:cs="Tahoma"/>
          <w:sz w:val="18"/>
          <w:szCs w:val="18"/>
        </w:rPr>
        <w:t xml:space="preserve"> :</w:t>
      </w:r>
    </w:p>
    <w:p w:rsidR="00B749B3" w:rsidRPr="00F33933" w:rsidRDefault="00B749B3" w:rsidP="00B749B3">
      <w:pPr>
        <w:widowControl w:val="0"/>
        <w:spacing w:line="360" w:lineRule="auto"/>
        <w:jc w:val="both"/>
        <w:rPr>
          <w:rFonts w:cs="Tahoma"/>
          <w:color w:val="000000"/>
          <w:sz w:val="18"/>
          <w:szCs w:val="18"/>
        </w:rPr>
      </w:pP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Α. Κατάλληλες τραπεζικές βεβαιώσεις ή ισολογισμούς ή αποσπάσματα ισολογισμών ή δήλωση περί του ολικού ύψους του κύκλου εργασιών που αποτελεί το αντικείμενο της σύμβασης για τις (3) τρεις  τελευταίες οικονομικές χρήσεις.</w:t>
      </w: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β. Κατάλογο στον οποίο αναφέρονται οι κυριότερες παραδόσεις / πωλήσεις των τελευταίων τριών χρόνων, ειδικότερα τα υλικά, οι ποσότητες, η αξία, οι ημερομηνίες παραγγελίας, παράδοσης και υποχρέωσης παράδοσης, παραλήπτες (δημοσίου ή ιδιωτικού τομέα).</w:t>
      </w: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 xml:space="preserve">γ. Υπεύθυνη δήλωση </w:t>
      </w:r>
      <w:r w:rsidRPr="00F33933">
        <w:rPr>
          <w:rFonts w:cs="Tahoma"/>
          <w:bCs/>
          <w:sz w:val="18"/>
          <w:szCs w:val="18"/>
        </w:rPr>
        <w:t xml:space="preserve">της παρ. 4 του άρθρου 8 του Ν. 1599/1986 </w:t>
      </w:r>
      <w:r w:rsidRPr="00F33933">
        <w:rPr>
          <w:rFonts w:cs="Tahoma"/>
          <w:color w:val="000000"/>
          <w:sz w:val="18"/>
          <w:szCs w:val="18"/>
        </w:rPr>
        <w:t xml:space="preserve">που θα αναφέρει την χώρα προέλευσης των προϊόντων. Επίσης πρέπει να δηλωθεί το εργοστάσιο στο οποίο γίνεται η παρασκευή / επεξεργασία / τυποποίηση / συσκευασία των προϊόντων καθώς και ο τόπος εγκατάστασης τους. </w:t>
      </w: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 xml:space="preserve">δ. Εφόσον οι προσφέροντες δεν παράγουν οι ίδιοι τα προς προμήθεια είδη, μερικώς ή ολικώς, σε δικό τους εργοστάσιο πρέπει να επισυνάψουν υπεύθυνη δήλωση του νόμιμου εκπροσώπου της κατασκευάστριας εταιρείας, ή του εισαγωγέα (κατάθεση ανάλογων εγγράφων που να πιστοποιείται η ιδιότητα του εισαγωγέα), που να δηλώνει ότι αποδέχεται την εκτέλεση της συγκεκριμένης προμήθειας, σε περίπτωση που κατακυρώνεται η προμήθεια στο διαγωνιζόμενο. Μετά τη σύναψη της σύμβασης δεν επιτρέπεται η αλλαγή του </w:t>
      </w:r>
      <w:r w:rsidRPr="00F33933">
        <w:rPr>
          <w:rFonts w:cs="Tahoma"/>
          <w:color w:val="000000"/>
          <w:sz w:val="18"/>
          <w:szCs w:val="18"/>
        </w:rPr>
        <w:lastRenderedPageBreak/>
        <w:t>εργοστασίου που δηλώθηκε στην προσφορά και  με βάση την οποία έγινε η κατακύρωση. Σε περιπτώσεις ανωτέρας βίας και μετά από γνώμη του αρμοδίου οργάνου, μπορεί να εγκριθεί η αλλαγή του εργοστασίου, με απόφαση του δημοτικού συμβουλίου.</w:t>
      </w:r>
    </w:p>
    <w:p w:rsidR="00B749B3" w:rsidRPr="00DA0666" w:rsidRDefault="00B749B3" w:rsidP="00B749B3">
      <w:pPr>
        <w:widowControl w:val="0"/>
        <w:spacing w:line="360" w:lineRule="auto"/>
        <w:jc w:val="both"/>
        <w:rPr>
          <w:rFonts w:cs="Tahoma"/>
          <w:bCs/>
          <w:sz w:val="18"/>
          <w:szCs w:val="18"/>
        </w:rPr>
      </w:pPr>
      <w:r w:rsidRPr="00F33933">
        <w:rPr>
          <w:rFonts w:cs="Tahoma"/>
          <w:color w:val="000000"/>
          <w:sz w:val="18"/>
          <w:szCs w:val="18"/>
        </w:rPr>
        <w:t xml:space="preserve">ε. </w:t>
      </w:r>
      <w:r w:rsidRPr="00DA0666">
        <w:rPr>
          <w:rFonts w:cs="Tahoma"/>
          <w:sz w:val="18"/>
          <w:szCs w:val="18"/>
        </w:rPr>
        <w:t xml:space="preserve">Υπεύθυνη δήλωση </w:t>
      </w:r>
      <w:r w:rsidRPr="00DA0666">
        <w:rPr>
          <w:rFonts w:cs="Tahoma"/>
          <w:bCs/>
          <w:sz w:val="18"/>
          <w:szCs w:val="18"/>
        </w:rPr>
        <w:t>της παρ. 4 του άρθρου 8 του Ν. 1599/1986, όπως εκάστοτε ισχύει, με θεώρηση γνησίου υπογραφής με την οποία βεβαιώνεται ότι δεν έχει υποπέσει σε σοβαρό παράπτωμα κατά την άσκηση της επαγγελματικής του δραστηριότητας,   για τη συνέπεια της επιχείρησης στην εκπλήρωση τόσο των συμβατικών υποχρεώσεων όσο και των υποχρεώσεων της προς τις υπηρεσίες του δημόσιου τομέα, καθώς και εάν η επιχείρηση έχει υποπέσει στο παράπτωμα ψευδούς δήλωσης ή και ανακριβών δηλώσεων κατά την παροχή πληροφοριών που ζητούνται από το Δήμο.</w:t>
      </w:r>
    </w:p>
    <w:p w:rsidR="00B749B3" w:rsidRPr="00F33933" w:rsidRDefault="00B749B3" w:rsidP="00B749B3">
      <w:pPr>
        <w:widowControl w:val="0"/>
        <w:spacing w:line="360" w:lineRule="auto"/>
        <w:jc w:val="both"/>
        <w:rPr>
          <w:rFonts w:cs="Tahoma"/>
          <w:bCs/>
          <w:sz w:val="18"/>
          <w:szCs w:val="18"/>
        </w:rPr>
      </w:pPr>
    </w:p>
    <w:p w:rsidR="00B749B3" w:rsidRPr="00F33933" w:rsidRDefault="00B749B3" w:rsidP="00B749B3">
      <w:pPr>
        <w:widowControl w:val="0"/>
        <w:spacing w:line="360" w:lineRule="auto"/>
        <w:jc w:val="both"/>
        <w:rPr>
          <w:rFonts w:cs="Tahoma"/>
          <w:color w:val="000000"/>
          <w:sz w:val="18"/>
          <w:szCs w:val="18"/>
        </w:rPr>
      </w:pPr>
      <w:r w:rsidRPr="00F33933">
        <w:rPr>
          <w:rFonts w:cs="Tahoma"/>
          <w:color w:val="000000"/>
          <w:sz w:val="18"/>
          <w:szCs w:val="18"/>
        </w:rPr>
        <w:t>Βεβαιώσεις μη οφειλής έκδοσης του τελευταίου μήνα πρωτότυπες:</w:t>
      </w:r>
    </w:p>
    <w:p w:rsidR="00B749B3" w:rsidRPr="00F33933" w:rsidRDefault="00B749B3" w:rsidP="00B749B3">
      <w:pPr>
        <w:pStyle w:val="a6"/>
        <w:widowControl w:val="0"/>
        <w:numPr>
          <w:ilvl w:val="0"/>
          <w:numId w:val="5"/>
        </w:numPr>
        <w:spacing w:line="360" w:lineRule="auto"/>
        <w:jc w:val="both"/>
        <w:rPr>
          <w:rFonts w:cs="Tahoma"/>
          <w:color w:val="000000"/>
          <w:sz w:val="18"/>
          <w:szCs w:val="18"/>
        </w:rPr>
      </w:pPr>
      <w:r w:rsidRPr="00F33933">
        <w:rPr>
          <w:rFonts w:cs="Tahoma"/>
          <w:color w:val="000000"/>
          <w:sz w:val="18"/>
          <w:szCs w:val="18"/>
        </w:rPr>
        <w:t>από το Τμήμα Ταμείου Δήμου Σπάρτης.</w:t>
      </w:r>
    </w:p>
    <w:p w:rsidR="00B749B3" w:rsidRPr="00F33933" w:rsidRDefault="00B749B3" w:rsidP="00B749B3">
      <w:pPr>
        <w:pStyle w:val="a6"/>
        <w:widowControl w:val="0"/>
        <w:numPr>
          <w:ilvl w:val="0"/>
          <w:numId w:val="5"/>
        </w:numPr>
        <w:spacing w:line="360" w:lineRule="auto"/>
        <w:jc w:val="both"/>
        <w:rPr>
          <w:rFonts w:cs="Tahoma"/>
          <w:color w:val="000000"/>
          <w:sz w:val="18"/>
          <w:szCs w:val="18"/>
        </w:rPr>
      </w:pPr>
      <w:r w:rsidRPr="00F33933">
        <w:rPr>
          <w:rFonts w:cs="Tahoma"/>
          <w:color w:val="000000"/>
          <w:sz w:val="18"/>
          <w:szCs w:val="18"/>
        </w:rPr>
        <w:t>από το Τμήμα του Ταμείου του Δήμου της έδρας δραστηριότητας του οικονομικού φορέα.</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r w:rsidRPr="00F33933">
        <w:rPr>
          <w:sz w:val="18"/>
          <w:szCs w:val="18"/>
        </w:rPr>
        <w:t>5.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παραγράφων 1, 2 και 4.</w:t>
      </w:r>
    </w:p>
    <w:p w:rsidR="00B749B3" w:rsidRPr="00F33933" w:rsidRDefault="00B749B3" w:rsidP="00B749B3">
      <w:pPr>
        <w:spacing w:line="360" w:lineRule="auto"/>
        <w:jc w:val="both"/>
        <w:rPr>
          <w:sz w:val="18"/>
          <w:szCs w:val="18"/>
        </w:rPr>
      </w:pPr>
      <w:r w:rsidRPr="00F33933">
        <w:rPr>
          <w:sz w:val="18"/>
          <w:szCs w:val="18"/>
        </w:rPr>
        <w:t>6. Οικονομικός φορέας που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B749B3" w:rsidRPr="00F33933" w:rsidRDefault="00B749B3" w:rsidP="00B749B3">
      <w:pPr>
        <w:spacing w:line="360" w:lineRule="auto"/>
        <w:jc w:val="both"/>
        <w:rPr>
          <w:sz w:val="18"/>
          <w:szCs w:val="18"/>
        </w:rPr>
      </w:pPr>
      <w:r w:rsidRPr="00F33933">
        <w:rPr>
          <w:sz w:val="18"/>
          <w:szCs w:val="18"/>
        </w:rPr>
        <w:t>7.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B749B3" w:rsidRPr="00F33933" w:rsidRDefault="00B749B3" w:rsidP="00B749B3">
      <w:pPr>
        <w:spacing w:line="360" w:lineRule="auto"/>
        <w:jc w:val="both"/>
        <w:rPr>
          <w:sz w:val="18"/>
          <w:szCs w:val="18"/>
        </w:rPr>
      </w:pPr>
      <w:r w:rsidRPr="00F33933">
        <w:rPr>
          <w:sz w:val="18"/>
          <w:szCs w:val="18"/>
        </w:rPr>
        <w:t>8.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15</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lastRenderedPageBreak/>
        <w:t>Υπεύθυνη Δήλωση του ν. 1599/1986 (Α΄75) σύμφωνα με την παρ. 2 του άρθρου 79 ν. 4412/2016</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Κατά την υποβολή προσφορών οι οικονομικοί φορείς υποβάλλουν ενημερωμένη υπεύθυνη δήλωση του ν. 1599/1986 (Α΄75) σύμφωνα με την παρ. 2 του άρθρου 79 ν. 4412/2016 .</w:t>
      </w:r>
    </w:p>
    <w:p w:rsidR="00B749B3" w:rsidRPr="00F33933" w:rsidRDefault="00B749B3" w:rsidP="00B749B3">
      <w:pPr>
        <w:spacing w:line="360" w:lineRule="auto"/>
        <w:jc w:val="both"/>
        <w:rPr>
          <w:sz w:val="18"/>
          <w:szCs w:val="18"/>
        </w:rPr>
      </w:pPr>
      <w:r w:rsidRPr="00F33933">
        <w:rPr>
          <w:sz w:val="18"/>
          <w:szCs w:val="18"/>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B749B3" w:rsidRPr="00F33933" w:rsidRDefault="00B749B3" w:rsidP="00B749B3">
      <w:pPr>
        <w:spacing w:line="360" w:lineRule="auto"/>
        <w:jc w:val="both"/>
        <w:rPr>
          <w:sz w:val="18"/>
          <w:szCs w:val="18"/>
        </w:rPr>
      </w:pPr>
      <w:r w:rsidRPr="00F33933">
        <w:rPr>
          <w:sz w:val="18"/>
          <w:szCs w:val="18"/>
        </w:rPr>
        <w:t>Στην περίπτωση υποβολής προσφοράς από ένωση οικονομικών φορέων, η υπεύθυνη δήλωση του άρθρου 79 παρ. 2 / το τυποποιημένο έντυπο της παρ. 4 κατά περίπτωση, υποβάλλεται χωριστά από κάθε μέλος της ένωσης.</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r w:rsidRPr="00ED14AE">
        <w:rPr>
          <w:b/>
          <w:sz w:val="18"/>
          <w:szCs w:val="18"/>
        </w:rPr>
        <w:t>Στην</w:t>
      </w:r>
      <w:r w:rsidRPr="00F33933">
        <w:rPr>
          <w:b/>
          <w:sz w:val="18"/>
          <w:szCs w:val="18"/>
        </w:rPr>
        <w:t xml:space="preserve"> υπεύθυνη δήλωση, </w:t>
      </w:r>
      <w:r w:rsidRPr="00F33933">
        <w:rPr>
          <w:b/>
          <w:sz w:val="18"/>
          <w:szCs w:val="18"/>
          <w:u w:val="single"/>
        </w:rPr>
        <w:t>θεωρημένη για το γνήσιο της υπογραφής</w:t>
      </w:r>
      <w:r w:rsidRPr="00F33933">
        <w:rPr>
          <w:sz w:val="18"/>
          <w:szCs w:val="18"/>
        </w:rPr>
        <w:t xml:space="preserve"> ως προκαταρκτική απόδειξη προς αντικατάσταση των πιστοποιητικών που εκδίδουν δημόσιες αρχές ή τρίτα μέρη </w:t>
      </w:r>
      <w:r w:rsidRPr="00F33933">
        <w:rPr>
          <w:b/>
          <w:sz w:val="18"/>
          <w:szCs w:val="18"/>
        </w:rPr>
        <w:t>θα δηλώνονται</w:t>
      </w:r>
      <w:r w:rsidRPr="00F33933">
        <w:rPr>
          <w:sz w:val="18"/>
          <w:szCs w:val="18"/>
        </w:rPr>
        <w:t>:</w:t>
      </w:r>
    </w:p>
    <w:p w:rsidR="00B749B3" w:rsidRPr="00F33933" w:rsidRDefault="00B749B3" w:rsidP="00B749B3">
      <w:pPr>
        <w:spacing w:line="360" w:lineRule="auto"/>
        <w:jc w:val="both"/>
        <w:rPr>
          <w:b/>
          <w:sz w:val="18"/>
          <w:szCs w:val="18"/>
        </w:rPr>
      </w:pPr>
      <w:r w:rsidRPr="00F33933">
        <w:rPr>
          <w:b/>
          <w:sz w:val="18"/>
          <w:szCs w:val="18"/>
        </w:rPr>
        <w:t>Α) ότι δεν υφίστανται λόγοι αποκλεισμού εάν εις βάρος του οικονομικού φορέα δεν υπάρχει τελεσίδικη καταδικαστική απόφαση  προκειμένου να αποκλειστεί για κάθε έναν από τους ακόλουθους λόγους:</w:t>
      </w:r>
    </w:p>
    <w:p w:rsidR="00B749B3" w:rsidRPr="00F33933" w:rsidRDefault="00B749B3" w:rsidP="00B749B3">
      <w:pPr>
        <w:spacing w:line="360" w:lineRule="auto"/>
        <w:ind w:left="720"/>
        <w:jc w:val="both"/>
        <w:rPr>
          <w:sz w:val="18"/>
          <w:szCs w:val="18"/>
        </w:rPr>
      </w:pPr>
      <w:r w:rsidRPr="00F33933">
        <w:rPr>
          <w:sz w:val="18"/>
          <w:szCs w:val="18"/>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B749B3" w:rsidRPr="00F33933" w:rsidRDefault="00B749B3" w:rsidP="00B749B3">
      <w:pPr>
        <w:spacing w:line="360" w:lineRule="auto"/>
        <w:ind w:left="720"/>
        <w:jc w:val="both"/>
        <w:rPr>
          <w:sz w:val="18"/>
          <w:szCs w:val="18"/>
        </w:rPr>
      </w:pPr>
      <w:r w:rsidRPr="00F33933">
        <w:rPr>
          <w:sz w:val="18"/>
          <w:szCs w:val="18"/>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B749B3" w:rsidRPr="00F33933" w:rsidRDefault="00B749B3" w:rsidP="00B749B3">
      <w:pPr>
        <w:spacing w:line="360" w:lineRule="auto"/>
        <w:ind w:left="720"/>
        <w:jc w:val="both"/>
        <w:rPr>
          <w:sz w:val="18"/>
          <w:szCs w:val="18"/>
        </w:rPr>
      </w:pPr>
      <w:r w:rsidRPr="00F33933">
        <w:rPr>
          <w:sz w:val="18"/>
          <w:szCs w:val="18"/>
        </w:rP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B749B3" w:rsidRPr="00F33933" w:rsidRDefault="00B749B3" w:rsidP="00B749B3">
      <w:pPr>
        <w:spacing w:line="360" w:lineRule="auto"/>
        <w:ind w:left="720"/>
        <w:jc w:val="both"/>
        <w:rPr>
          <w:sz w:val="18"/>
          <w:szCs w:val="18"/>
        </w:rPr>
      </w:pPr>
      <w:r w:rsidRPr="00F33933">
        <w:rPr>
          <w:sz w:val="18"/>
          <w:szCs w:val="18"/>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B749B3" w:rsidRPr="00F33933" w:rsidRDefault="00B749B3" w:rsidP="00B749B3">
      <w:pPr>
        <w:spacing w:line="360" w:lineRule="auto"/>
        <w:ind w:left="720"/>
        <w:jc w:val="both"/>
        <w:rPr>
          <w:sz w:val="18"/>
          <w:szCs w:val="18"/>
        </w:rPr>
      </w:pPr>
      <w:r w:rsidRPr="00F33933">
        <w:rPr>
          <w:sz w:val="18"/>
          <w:szCs w:val="18"/>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w:t>
      </w:r>
      <w:r w:rsidRPr="00F33933">
        <w:rPr>
          <w:sz w:val="18"/>
          <w:szCs w:val="18"/>
        </w:rPr>
        <w:lastRenderedPageBreak/>
        <w:t>τρομοκρατίας (ΕΕ L 309 της 25.11.2005, σ. 15), η οποία ενσωματώθηκε στην εθνική νομοθεσία με το ν. 3691/2008 (Α΄ 166),</w:t>
      </w:r>
    </w:p>
    <w:p w:rsidR="00B749B3" w:rsidRPr="00F33933" w:rsidRDefault="00B749B3" w:rsidP="00B749B3">
      <w:pPr>
        <w:spacing w:line="360" w:lineRule="auto"/>
        <w:ind w:left="720"/>
        <w:jc w:val="both"/>
        <w:rPr>
          <w:sz w:val="18"/>
          <w:szCs w:val="18"/>
        </w:rPr>
      </w:pPr>
      <w:r w:rsidRPr="00F33933">
        <w:rPr>
          <w:sz w:val="18"/>
          <w:szCs w:val="18"/>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B749B3" w:rsidRPr="00F33933" w:rsidRDefault="00B749B3" w:rsidP="00B749B3">
      <w:pPr>
        <w:spacing w:line="360" w:lineRule="auto"/>
        <w:ind w:left="720"/>
        <w:jc w:val="both"/>
        <w:rPr>
          <w:sz w:val="18"/>
          <w:szCs w:val="18"/>
        </w:rPr>
      </w:pPr>
      <w:r w:rsidRPr="00F33933">
        <w:rPr>
          <w:sz w:val="18"/>
          <w:szCs w:val="18"/>
        </w:rPr>
        <w:t>Επίσης ότι ο οικονομικός φορέας θα αποκλειστεί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B749B3" w:rsidRPr="00F33933" w:rsidRDefault="00B749B3" w:rsidP="00B749B3">
      <w:pPr>
        <w:spacing w:line="360" w:lineRule="auto"/>
        <w:ind w:left="720"/>
        <w:jc w:val="both"/>
        <w:rPr>
          <w:sz w:val="18"/>
          <w:szCs w:val="18"/>
        </w:rPr>
      </w:pPr>
      <w:r w:rsidRPr="00F33933">
        <w:rPr>
          <w:sz w:val="18"/>
          <w:szCs w:val="18"/>
        </w:rPr>
        <w:t>Η υποχρέωση του προηγούμενου εδαφίου αφορά ιδίως:</w:t>
      </w:r>
    </w:p>
    <w:p w:rsidR="00B749B3" w:rsidRPr="00F33933" w:rsidRDefault="00B749B3" w:rsidP="00B749B3">
      <w:pPr>
        <w:spacing w:line="360" w:lineRule="auto"/>
        <w:ind w:left="720"/>
        <w:jc w:val="both"/>
        <w:rPr>
          <w:sz w:val="18"/>
          <w:szCs w:val="18"/>
        </w:rPr>
      </w:pPr>
      <w:r w:rsidRPr="00F33933">
        <w:rPr>
          <w:sz w:val="18"/>
          <w:szCs w:val="18"/>
        </w:rPr>
        <w:t>αα) στις περιπτώσεις εταιρειών περιορισμένης ευθύνης (Ε.Π.Ε.) και προσωπικών εταιρειών (Ο.Ε. και Ε.Ε.), τους διαχειριστές,</w:t>
      </w:r>
    </w:p>
    <w:p w:rsidR="00B749B3" w:rsidRPr="00F33933" w:rsidRDefault="00B749B3" w:rsidP="00B749B3">
      <w:pPr>
        <w:spacing w:line="360" w:lineRule="auto"/>
        <w:ind w:left="720"/>
        <w:jc w:val="both"/>
        <w:rPr>
          <w:sz w:val="18"/>
          <w:szCs w:val="18"/>
        </w:rPr>
      </w:pPr>
      <w:proofErr w:type="spellStart"/>
      <w:r w:rsidRPr="00F33933">
        <w:rPr>
          <w:sz w:val="18"/>
          <w:szCs w:val="18"/>
        </w:rPr>
        <w:t>ββ</w:t>
      </w:r>
      <w:proofErr w:type="spellEnd"/>
      <w:r w:rsidRPr="00F33933">
        <w:rPr>
          <w:sz w:val="18"/>
          <w:szCs w:val="18"/>
        </w:rPr>
        <w:t>) στις περιπτώσεις ανωνύμων εταιρειών (Α.Ε.), τον Διευθύνοντα Σύμβουλο, καθώς και όλα τα μέλη του Διοικητικού Συμβουλίου.</w:t>
      </w:r>
    </w:p>
    <w:p w:rsidR="00B749B3" w:rsidRPr="00ED14AE" w:rsidRDefault="00B749B3" w:rsidP="00B749B3">
      <w:pPr>
        <w:spacing w:line="360" w:lineRule="auto"/>
        <w:jc w:val="both"/>
        <w:rPr>
          <w:b/>
          <w:sz w:val="18"/>
          <w:szCs w:val="18"/>
        </w:rPr>
      </w:pPr>
      <w:r w:rsidRPr="00F33933">
        <w:rPr>
          <w:b/>
          <w:sz w:val="18"/>
          <w:szCs w:val="18"/>
        </w:rPr>
        <w:t>Β) ότι ο οικονομικός φορέας πληροί τα παρακάτω κριτήρια</w:t>
      </w:r>
      <w:r>
        <w:rPr>
          <w:b/>
          <w:sz w:val="18"/>
          <w:szCs w:val="18"/>
        </w:rPr>
        <w:t xml:space="preserve"> </w:t>
      </w:r>
      <w:r w:rsidRPr="00ED14AE">
        <w:rPr>
          <w:rFonts w:cs="Tahoma"/>
          <w:b/>
          <w:color w:val="000000"/>
          <w:sz w:val="18"/>
          <w:szCs w:val="18"/>
        </w:rPr>
        <w:t>καταλληλότητας  για την άσκηση της επαγγελματικής του δραστηριότητας</w:t>
      </w:r>
      <w:r>
        <w:rPr>
          <w:rFonts w:cs="Tahoma"/>
          <w:b/>
          <w:color w:val="000000"/>
          <w:sz w:val="18"/>
          <w:szCs w:val="18"/>
        </w:rPr>
        <w:t>:</w:t>
      </w:r>
    </w:p>
    <w:p w:rsidR="00B749B3" w:rsidRPr="00ED14AE" w:rsidRDefault="00B749B3" w:rsidP="00B749B3">
      <w:pPr>
        <w:pStyle w:val="a6"/>
        <w:widowControl w:val="0"/>
        <w:spacing w:line="360" w:lineRule="auto"/>
        <w:jc w:val="both"/>
        <w:rPr>
          <w:rFonts w:cs="Tahoma"/>
          <w:color w:val="000000"/>
          <w:sz w:val="18"/>
          <w:szCs w:val="18"/>
        </w:rPr>
      </w:pPr>
      <w:r>
        <w:rPr>
          <w:rFonts w:cs="Tahoma"/>
          <w:color w:val="000000"/>
          <w:sz w:val="18"/>
          <w:szCs w:val="18"/>
        </w:rPr>
        <w:t xml:space="preserve">(α) </w:t>
      </w:r>
      <w:r w:rsidRPr="00ED14AE">
        <w:rPr>
          <w:rFonts w:cs="Tahoma"/>
          <w:color w:val="000000"/>
          <w:sz w:val="18"/>
          <w:szCs w:val="18"/>
        </w:rPr>
        <w:t xml:space="preserve">Οικονομική και χρηματοοικονομική  επάρκεια και ο ελάχιστος ετήσιος κύκλος εργασιών του είναι 50.000 ευρώ </w:t>
      </w:r>
    </w:p>
    <w:p w:rsidR="00B749B3" w:rsidRPr="00ED14AE" w:rsidRDefault="00B749B3" w:rsidP="00B749B3">
      <w:pPr>
        <w:pStyle w:val="a6"/>
        <w:widowControl w:val="0"/>
        <w:spacing w:line="360" w:lineRule="auto"/>
        <w:jc w:val="both"/>
        <w:rPr>
          <w:rFonts w:cs="Tahoma"/>
          <w:color w:val="000000"/>
          <w:sz w:val="18"/>
          <w:szCs w:val="18"/>
        </w:rPr>
      </w:pPr>
      <w:r>
        <w:rPr>
          <w:rFonts w:cs="Tahoma"/>
          <w:color w:val="000000"/>
          <w:sz w:val="18"/>
          <w:szCs w:val="18"/>
        </w:rPr>
        <w:t xml:space="preserve">(β) </w:t>
      </w:r>
      <w:r w:rsidRPr="00ED14AE">
        <w:rPr>
          <w:rFonts w:cs="Tahoma"/>
          <w:color w:val="000000"/>
          <w:sz w:val="18"/>
          <w:szCs w:val="18"/>
        </w:rPr>
        <w:t>Ότι διαθέτει του αναγκαίου  ανθρώπινους και τεχνικού πόρους και την επαγγελματική ικανότητα για να εκτελέσει τη σύμβαση  σε κατάλληλο επίπεδο ποιότητας.</w:t>
      </w:r>
    </w:p>
    <w:p w:rsidR="00B749B3" w:rsidRPr="00F33933" w:rsidRDefault="00B749B3" w:rsidP="00B749B3">
      <w:pPr>
        <w:widowControl w:val="0"/>
        <w:spacing w:line="360" w:lineRule="auto"/>
        <w:jc w:val="both"/>
        <w:rPr>
          <w:rFonts w:cs="Tahoma"/>
          <w:b/>
          <w:color w:val="000000"/>
          <w:sz w:val="18"/>
          <w:szCs w:val="18"/>
        </w:rPr>
      </w:pPr>
      <w:r w:rsidRPr="00F33933">
        <w:rPr>
          <w:rFonts w:cs="Tahoma"/>
          <w:b/>
          <w:color w:val="000000"/>
          <w:sz w:val="18"/>
          <w:szCs w:val="18"/>
        </w:rPr>
        <w:t>Γ) ότι ο οικονομικός φορέας:</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(α) </w:t>
      </w:r>
      <w:r w:rsidRPr="00F33933">
        <w:rPr>
          <w:rFonts w:cs="Tahoma"/>
          <w:color w:val="000000"/>
          <w:sz w:val="18"/>
          <w:szCs w:val="18"/>
        </w:rPr>
        <w:t>Τηρεί τις υποχρεώσεις του που απορρέουν από τις διατάξεις  της περιβαλλοντικής, κοινωνικό 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αναριθμούνται στο παράρτημα Χ του Προσαρτήματος Α΄ του Ν.4412/16,</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(β) </w:t>
      </w:r>
      <w:r w:rsidRPr="00F33933">
        <w:rPr>
          <w:rFonts w:cs="Tahoma"/>
          <w:color w:val="000000"/>
          <w:sz w:val="18"/>
          <w:szCs w:val="18"/>
        </w:rPr>
        <w:t>Δεν τελεί υπό πτώχευση ή έχει υπαχθεί σε διαδικασία εξυγίανσης ή ειδικής εκκαθάρισης ή τελεί υπό αναγκαστική διαχείριση από εκκαθαριστή ή από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(γ)</w:t>
      </w:r>
      <w:r w:rsidRPr="00F33933">
        <w:rPr>
          <w:rFonts w:cs="Tahoma"/>
          <w:color w:val="000000"/>
          <w:sz w:val="18"/>
          <w:szCs w:val="18"/>
        </w:rPr>
        <w:t>Δεν συνήψε συμφωνίες με άλλους οικονομικούς φορείς με στόχο τη στρέβλωση του ανταγωνισμού,</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(γ) </w:t>
      </w:r>
      <w:r w:rsidRPr="00F33933">
        <w:rPr>
          <w:rFonts w:cs="Tahoma"/>
          <w:color w:val="000000"/>
          <w:sz w:val="18"/>
          <w:szCs w:val="18"/>
        </w:rPr>
        <w:t xml:space="preserve">Δεν έχει επιδείξει σοβαρή ή επαναλαμβανομένη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F33933">
        <w:rPr>
          <w:rFonts w:cs="Tahoma"/>
          <w:color w:val="000000"/>
          <w:sz w:val="18"/>
          <w:szCs w:val="18"/>
        </w:rPr>
        <w:lastRenderedPageBreak/>
        <w:t>παραχώρησης  που είχε ως αποτέλεσμα την πρόωρη  καταγγελία της προηγούμενης  σύμβασης  ,αποζημιώσεις ή άλλες παρόμοιες κυρώσεις,</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(δ) </w:t>
      </w:r>
      <w:r w:rsidRPr="00F33933">
        <w:rPr>
          <w:rFonts w:cs="Tahoma"/>
          <w:color w:val="000000"/>
          <w:sz w:val="18"/>
          <w:szCs w:val="18"/>
        </w:rPr>
        <w:t>Δεν έχει κριθεί ένοχος σοβαρών ψευδών δηλώσεων  κατά την παροχή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κατά εφαρμογή του άρθρου 760 του ν.4412/2016.</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(ε) </w:t>
      </w:r>
      <w:r w:rsidRPr="00F33933">
        <w:rPr>
          <w:rFonts w:cs="Tahoma"/>
          <w:color w:val="000000"/>
          <w:sz w:val="18"/>
          <w:szCs w:val="18"/>
        </w:rPr>
        <w:t>Δεν θα επιχειρήσει να επηρεάσει με αθέμιτο τρόπο τη διαδικασία  λήψης αποφάσεων του Δήμου,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 αποκλεισμό ,την επιλογή ή την ανάθεση.</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 xml:space="preserve">(στ) </w:t>
      </w:r>
      <w:r w:rsidRPr="00F33933">
        <w:rPr>
          <w:rFonts w:cs="Tahoma"/>
          <w:color w:val="000000"/>
          <w:sz w:val="18"/>
          <w:szCs w:val="18"/>
        </w:rPr>
        <w:t xml:space="preserve">Δεν έχει διαπράξει σοβαρό  επαγγελματικό παράπτωμα, το οποίο θέτει εν </w:t>
      </w:r>
      <w:proofErr w:type="spellStart"/>
      <w:r w:rsidRPr="00F33933">
        <w:rPr>
          <w:rFonts w:cs="Tahoma"/>
          <w:color w:val="000000"/>
          <w:sz w:val="18"/>
          <w:szCs w:val="18"/>
        </w:rPr>
        <w:t>αμφιβόλω</w:t>
      </w:r>
      <w:proofErr w:type="spellEnd"/>
      <w:r w:rsidRPr="00F33933">
        <w:rPr>
          <w:rFonts w:cs="Tahoma"/>
          <w:color w:val="000000"/>
          <w:sz w:val="18"/>
          <w:szCs w:val="18"/>
        </w:rPr>
        <w:t xml:space="preserve">  την ακεραιότητά του.</w:t>
      </w:r>
    </w:p>
    <w:p w:rsidR="00B749B3" w:rsidRPr="00F33933" w:rsidRDefault="00B749B3" w:rsidP="00B749B3">
      <w:pPr>
        <w:widowControl w:val="0"/>
        <w:spacing w:line="360" w:lineRule="auto"/>
        <w:jc w:val="both"/>
        <w:rPr>
          <w:rFonts w:cs="Tahoma"/>
          <w:b/>
          <w:color w:val="000000"/>
          <w:sz w:val="18"/>
          <w:szCs w:val="18"/>
        </w:rPr>
      </w:pPr>
      <w:r w:rsidRPr="00F33933">
        <w:rPr>
          <w:rFonts w:cs="Tahoma"/>
          <w:b/>
          <w:color w:val="000000"/>
          <w:sz w:val="18"/>
          <w:szCs w:val="18"/>
        </w:rPr>
        <w:t>Δ) όπου  ο οικονομικός φορέας θα δηλώνει:</w:t>
      </w:r>
    </w:p>
    <w:p w:rsidR="00B749B3" w:rsidRPr="00F33933" w:rsidRDefault="00B749B3" w:rsidP="00B749B3">
      <w:pPr>
        <w:widowControl w:val="0"/>
        <w:spacing w:line="360" w:lineRule="auto"/>
        <w:ind w:firstLine="720"/>
        <w:jc w:val="both"/>
        <w:rPr>
          <w:rFonts w:cs="Tahoma"/>
          <w:color w:val="000000"/>
          <w:sz w:val="18"/>
          <w:szCs w:val="18"/>
        </w:rPr>
      </w:pPr>
      <w:r>
        <w:rPr>
          <w:rFonts w:cs="Tahoma"/>
          <w:color w:val="000000"/>
          <w:sz w:val="18"/>
          <w:szCs w:val="18"/>
        </w:rPr>
        <w:t xml:space="preserve">(α) </w:t>
      </w:r>
      <w:r w:rsidRPr="00F33933">
        <w:rPr>
          <w:rFonts w:cs="Tahoma"/>
          <w:color w:val="000000"/>
          <w:sz w:val="18"/>
          <w:szCs w:val="18"/>
        </w:rPr>
        <w:t>Δεν έχει τιμωρηθεί  με διοικητικό πρόστιμο για αστυκτηνιατρικές παραβάσεις</w:t>
      </w:r>
    </w:p>
    <w:p w:rsidR="00B749B3" w:rsidRPr="00F33933" w:rsidRDefault="00B749B3" w:rsidP="00B749B3">
      <w:pPr>
        <w:widowControl w:val="0"/>
        <w:spacing w:line="360" w:lineRule="auto"/>
        <w:ind w:left="720"/>
        <w:jc w:val="both"/>
        <w:rPr>
          <w:rFonts w:cs="Tahoma"/>
          <w:color w:val="000000"/>
          <w:sz w:val="18"/>
          <w:szCs w:val="18"/>
        </w:rPr>
      </w:pPr>
      <w:r>
        <w:rPr>
          <w:rFonts w:cs="Tahoma"/>
          <w:color w:val="000000"/>
          <w:sz w:val="18"/>
          <w:szCs w:val="18"/>
        </w:rPr>
        <w:t>(β)</w:t>
      </w:r>
      <w:r w:rsidRPr="00F33933">
        <w:rPr>
          <w:rFonts w:cs="Tahoma"/>
          <w:color w:val="000000"/>
          <w:sz w:val="18"/>
          <w:szCs w:val="18"/>
        </w:rPr>
        <w:t>Τη χώρα προέλευσης των προϊόντων , το εργοστάσιο στο οποίο  γίνεται  η Παρασκευή/επεξεργασία/τυποποίηση/συσκευασία των προϊόντων  καθώς και  ο τόπος  εγκατάστασής τους.</w:t>
      </w:r>
    </w:p>
    <w:p w:rsidR="00B749B3" w:rsidRPr="00F33933" w:rsidRDefault="00B749B3" w:rsidP="00B749B3">
      <w:pPr>
        <w:widowControl w:val="0"/>
        <w:spacing w:line="360" w:lineRule="auto"/>
        <w:ind w:left="720"/>
        <w:jc w:val="both"/>
        <w:rPr>
          <w:rFonts w:cs="Tahoma"/>
          <w:bCs/>
          <w:sz w:val="18"/>
          <w:szCs w:val="18"/>
        </w:rPr>
      </w:pPr>
      <w:r>
        <w:rPr>
          <w:rFonts w:cs="Tahoma"/>
          <w:color w:val="000000"/>
          <w:sz w:val="18"/>
          <w:szCs w:val="18"/>
        </w:rPr>
        <w:t xml:space="preserve">(γ) </w:t>
      </w:r>
      <w:r w:rsidRPr="00F33933">
        <w:rPr>
          <w:rFonts w:cs="Tahoma"/>
          <w:color w:val="000000"/>
          <w:sz w:val="18"/>
          <w:szCs w:val="18"/>
        </w:rPr>
        <w:t xml:space="preserve">Ότι διαθέτει  και τηρούνται επαρκώς οι όροι των πιστοποιητικών </w:t>
      </w:r>
      <w:r w:rsidRPr="00F33933">
        <w:rPr>
          <w:rFonts w:cs="Tahoma"/>
          <w:bCs/>
          <w:sz w:val="18"/>
          <w:szCs w:val="18"/>
          <w:lang w:val="en-US"/>
        </w:rPr>
        <w:t>HACCP</w:t>
      </w:r>
      <w:r w:rsidRPr="00F33933">
        <w:rPr>
          <w:rFonts w:cs="Tahoma"/>
          <w:bCs/>
          <w:sz w:val="18"/>
          <w:szCs w:val="18"/>
        </w:rPr>
        <w:t xml:space="preserve"> </w:t>
      </w:r>
      <w:r w:rsidRPr="00F33933">
        <w:rPr>
          <w:rFonts w:cs="Tahoma"/>
          <w:bCs/>
          <w:sz w:val="18"/>
          <w:szCs w:val="18"/>
          <w:u w:val="single"/>
        </w:rPr>
        <w:t>(</w:t>
      </w:r>
      <w:r w:rsidRPr="00F33933">
        <w:rPr>
          <w:rFonts w:cs="Tahoma"/>
          <w:bCs/>
          <w:sz w:val="18"/>
          <w:szCs w:val="18"/>
          <w:u w:val="single"/>
          <w:lang w:val="en-US"/>
        </w:rPr>
        <w:t>Hazard</w:t>
      </w:r>
      <w:r w:rsidRPr="00F33933">
        <w:rPr>
          <w:rFonts w:cs="Tahoma"/>
          <w:bCs/>
          <w:sz w:val="18"/>
          <w:szCs w:val="18"/>
          <w:u w:val="single"/>
        </w:rPr>
        <w:t xml:space="preserve"> </w:t>
      </w:r>
      <w:r w:rsidRPr="00F33933">
        <w:rPr>
          <w:rFonts w:cs="Tahoma"/>
          <w:bCs/>
          <w:sz w:val="18"/>
          <w:szCs w:val="18"/>
          <w:u w:val="single"/>
          <w:lang w:val="en-US"/>
        </w:rPr>
        <w:t>Analysis</w:t>
      </w:r>
      <w:r w:rsidRPr="00F33933">
        <w:rPr>
          <w:rFonts w:cs="Tahoma"/>
          <w:bCs/>
          <w:sz w:val="18"/>
          <w:szCs w:val="18"/>
          <w:u w:val="single"/>
        </w:rPr>
        <w:t xml:space="preserve"> &amp; </w:t>
      </w:r>
      <w:r w:rsidRPr="00F33933">
        <w:rPr>
          <w:rFonts w:cs="Tahoma"/>
          <w:bCs/>
          <w:sz w:val="18"/>
          <w:szCs w:val="18"/>
          <w:u w:val="single"/>
          <w:lang w:val="en-US"/>
        </w:rPr>
        <w:t>Critical</w:t>
      </w:r>
      <w:r w:rsidRPr="00F33933">
        <w:rPr>
          <w:rFonts w:cs="Tahoma"/>
          <w:bCs/>
          <w:sz w:val="18"/>
          <w:szCs w:val="18"/>
          <w:u w:val="single"/>
        </w:rPr>
        <w:t xml:space="preserve"> </w:t>
      </w:r>
      <w:r w:rsidRPr="00F33933">
        <w:rPr>
          <w:rFonts w:cs="Tahoma"/>
          <w:bCs/>
          <w:sz w:val="18"/>
          <w:szCs w:val="18"/>
          <w:u w:val="single"/>
          <w:lang w:val="en-US"/>
        </w:rPr>
        <w:t>Control</w:t>
      </w:r>
      <w:r w:rsidRPr="00F33933">
        <w:rPr>
          <w:rFonts w:cs="Tahoma"/>
          <w:bCs/>
          <w:sz w:val="18"/>
          <w:szCs w:val="18"/>
          <w:u w:val="single"/>
        </w:rPr>
        <w:t xml:space="preserve"> </w:t>
      </w:r>
      <w:r w:rsidRPr="00F33933">
        <w:rPr>
          <w:rFonts w:cs="Tahoma"/>
          <w:bCs/>
          <w:sz w:val="18"/>
          <w:szCs w:val="18"/>
          <w:u w:val="single"/>
          <w:lang w:val="en-US"/>
        </w:rPr>
        <w:t>Points</w:t>
      </w:r>
      <w:r w:rsidRPr="00F33933">
        <w:rPr>
          <w:rFonts w:cs="Tahoma"/>
          <w:bCs/>
          <w:sz w:val="18"/>
          <w:szCs w:val="18"/>
          <w:u w:val="single"/>
        </w:rPr>
        <w:t xml:space="preserve"> – Ανάλυση Κινδύνων και Κρίσιμων Σημείων Ελέγχου)</w:t>
      </w:r>
      <w:r w:rsidRPr="00F33933">
        <w:rPr>
          <w:rFonts w:cs="Tahoma"/>
          <w:bCs/>
          <w:sz w:val="18"/>
          <w:szCs w:val="18"/>
        </w:rPr>
        <w:t xml:space="preserve">, </w:t>
      </w:r>
    </w:p>
    <w:p w:rsidR="00B749B3" w:rsidRPr="00F33933" w:rsidRDefault="00B749B3" w:rsidP="00B749B3">
      <w:pPr>
        <w:widowControl w:val="0"/>
        <w:spacing w:line="360" w:lineRule="auto"/>
        <w:ind w:left="720"/>
        <w:jc w:val="both"/>
        <w:rPr>
          <w:rFonts w:cs="Tahoma"/>
          <w:color w:val="000000"/>
          <w:sz w:val="18"/>
          <w:szCs w:val="18"/>
        </w:rPr>
      </w:pPr>
      <w:r>
        <w:rPr>
          <w:rFonts w:cs="Tahoma"/>
          <w:bCs/>
          <w:sz w:val="18"/>
          <w:szCs w:val="18"/>
        </w:rPr>
        <w:t xml:space="preserve">(δ) </w:t>
      </w:r>
      <w:r w:rsidRPr="00F33933">
        <w:rPr>
          <w:rFonts w:cs="Tahoma"/>
          <w:bCs/>
          <w:sz w:val="18"/>
          <w:szCs w:val="18"/>
        </w:rPr>
        <w:t>Ότι θα κατασκευάζει ο ίδιος το τελικό προϊόν , θα δηλώνει την επιχειρηματική μονάδα στην οποία θα κατασκευάσει τα γεύματα , καθώς και τον τόπο εγκατάστασής τους. Εφόσον οι οικονομικοί φορείς δεν παράγουν  οι ίδιοι  τα προς προμήθεια γεύματα , μερικώς ή ολικώς, σε δικό τους εργοστάσιο πρέπει να επισυνάψουν  υπεύθυνη δήλωση του νόμιμου εκπροσώπου της κατασκευάστριας εταιρείας , ή του εισαγωγέα (κατάθεση ανάλογων  εγγράφων που να πιστοποιείται η ιδιότητα του εισαγωγέα), που να δηλώνουν ότι αποδέχονται την εκτέλεση  της συγκεκριμένης προμήθειας , σε περίπτωση που κατακυρωθεί η προμήθεια στο διαγωνιζόμενο. Μετά τη σύναψη της σύμβασης δεν επιτρέπεται η αλλαγή του εργοστασίου που δηλώθηκε στην προσφορά  και με βάση  την οποία έγινε η κατακύρωση. Σε περιπτώσεις ανωτέρας βίας και μετά από γνώμη του αρμοδίου οργάνου, μπορεί να εγκριθεί  η αλλαγή  του εργοστασίου, με απόφαση του δημοτικού συμβουλίου.</w:t>
      </w:r>
    </w:p>
    <w:p w:rsidR="00B749B3" w:rsidRPr="00F33933" w:rsidRDefault="00B749B3" w:rsidP="00B749B3">
      <w:pPr>
        <w:widowControl w:val="0"/>
        <w:spacing w:line="360" w:lineRule="auto"/>
        <w:ind w:left="720"/>
        <w:jc w:val="both"/>
        <w:rPr>
          <w:rFonts w:cs="Tahoma"/>
          <w:bCs/>
          <w:sz w:val="18"/>
          <w:szCs w:val="18"/>
        </w:rPr>
      </w:pPr>
      <w:r>
        <w:rPr>
          <w:rFonts w:cs="Tahoma"/>
          <w:bCs/>
          <w:sz w:val="18"/>
          <w:szCs w:val="18"/>
        </w:rPr>
        <w:t xml:space="preserve">(ε) </w:t>
      </w:r>
      <w:r w:rsidRPr="00F33933">
        <w:rPr>
          <w:rFonts w:cs="Tahoma"/>
          <w:bCs/>
          <w:sz w:val="18"/>
          <w:szCs w:val="18"/>
        </w:rPr>
        <w:t>Ότι αποδέχεται  χωρίς αντίρρηση την κάλυψη των δαπανών που θα προκύψουν από τον χημικό έλεγχο από το Γενικό Χημείο του Κράτους ή από οποιοδήποτε άλλο εργαστήριο που ανήκει στο δημόσιο τομέα ανάλογα με τη φύση του προς προμήθεια υλικού αν και εφόσον ζητηθεί δειγματοληπτικός έλεγχος των παραδιδόμενων γευμάτων.</w:t>
      </w:r>
    </w:p>
    <w:p w:rsidR="00B749B3" w:rsidRPr="00F33933" w:rsidRDefault="00B749B3" w:rsidP="00B749B3">
      <w:pPr>
        <w:widowControl w:val="0"/>
        <w:spacing w:line="360" w:lineRule="auto"/>
        <w:ind w:left="720"/>
        <w:jc w:val="both"/>
        <w:rPr>
          <w:rFonts w:cs="Tahoma"/>
          <w:sz w:val="18"/>
          <w:szCs w:val="18"/>
        </w:rPr>
      </w:pPr>
      <w:r>
        <w:rPr>
          <w:rFonts w:cs="Tahoma"/>
          <w:bCs/>
          <w:sz w:val="18"/>
          <w:szCs w:val="18"/>
        </w:rPr>
        <w:t xml:space="preserve">(στ) </w:t>
      </w:r>
      <w:r w:rsidRPr="00F33933">
        <w:rPr>
          <w:rFonts w:cs="Tahoma"/>
          <w:bCs/>
          <w:sz w:val="18"/>
          <w:szCs w:val="18"/>
        </w:rPr>
        <w:t xml:space="preserve">Ότι δεν </w:t>
      </w:r>
      <w:r w:rsidRPr="00F33933">
        <w:rPr>
          <w:rFonts w:cs="Tahoma"/>
          <w:sz w:val="18"/>
          <w:szCs w:val="18"/>
        </w:rPr>
        <w:t xml:space="preserve">διώκονται ποινικά ή βαρύνονται με τελεσίδικη καταδικαστική απόφαση </w:t>
      </w:r>
      <w:r w:rsidRPr="00F33933">
        <w:rPr>
          <w:rFonts w:cs="Tahoma"/>
          <w:sz w:val="18"/>
          <w:szCs w:val="18"/>
        </w:rPr>
        <w:lastRenderedPageBreak/>
        <w:t xml:space="preserve">ή με διοικητικό πρόστιμο για παραβίαση διατάξεων που αφορούν την ποιότητα ή την προέλευση των τροφίμων ή με κατάσχεση ακατάλληλων εμπορευμάτων, σε περίπτωση δε, που οι διαγωνιζόμενοι είναι εταιρίες, να μην βαρύνονται οι νόμιμοι εκπρόσωποι τους και οι θυγατρικές τους με τελεσίδικη καταδικαστική απόφαση ή με διοικητικό πρόστιμο για παραβίαση διατάξεων που αφορούν την ποιότητα ή την προέλευση των τροφίμων ή με κατάσχεση ακατάλληλων εμπορευμάτων και να μην μετέχουν ή μετείχαν οι νόμιμοι εκπρόσωποι τους σε άλλες εταιρίες και νομικά πρόσωπα του ιδίου ή παρεμφερούς αντικειμένου και σκοπού, που διώκονται ποινικά ή έχουν τελεσίδικη καταδικαστική απόφαση ή διοικητικό πρόστιμο ή κατάσχεση ακατάλληλων εμπορευμάτων.  </w:t>
      </w:r>
    </w:p>
    <w:p w:rsidR="00B749B3" w:rsidRPr="00F83EDA" w:rsidRDefault="00B749B3" w:rsidP="00B749B3">
      <w:pPr>
        <w:autoSpaceDE w:val="0"/>
        <w:autoSpaceDN w:val="0"/>
        <w:adjustRightInd w:val="0"/>
        <w:spacing w:line="360" w:lineRule="auto"/>
        <w:ind w:left="720"/>
        <w:jc w:val="both"/>
        <w:rPr>
          <w:rFonts w:cs="Tahoma"/>
          <w:sz w:val="18"/>
          <w:szCs w:val="18"/>
        </w:rPr>
      </w:pPr>
      <w:r>
        <w:rPr>
          <w:rFonts w:cs="Tahoma"/>
          <w:color w:val="000000"/>
          <w:sz w:val="18"/>
          <w:szCs w:val="18"/>
        </w:rPr>
        <w:t xml:space="preserve">(ζ) </w:t>
      </w:r>
      <w:r w:rsidRPr="00F33933">
        <w:rPr>
          <w:rFonts w:cs="Tahoma"/>
          <w:bCs/>
          <w:sz w:val="18"/>
          <w:szCs w:val="18"/>
        </w:rPr>
        <w:t xml:space="preserve">Ότι όσοι εμπλέκονται στην Παρασκευή και στο σερβίρισμα  διαθέτουν  βιβλιάριο και </w:t>
      </w:r>
    </w:p>
    <w:p w:rsidR="00B749B3" w:rsidRPr="00F33933" w:rsidRDefault="00B749B3" w:rsidP="00B749B3">
      <w:pPr>
        <w:widowControl w:val="0"/>
        <w:spacing w:line="360" w:lineRule="auto"/>
        <w:ind w:left="720"/>
        <w:jc w:val="both"/>
        <w:rPr>
          <w:rFonts w:cs="Tahoma"/>
          <w:bCs/>
          <w:color w:val="000000"/>
          <w:sz w:val="18"/>
          <w:szCs w:val="18"/>
        </w:rPr>
      </w:pPr>
      <w:r>
        <w:rPr>
          <w:rFonts w:cs="Tahoma"/>
          <w:bCs/>
          <w:color w:val="000000"/>
          <w:sz w:val="18"/>
          <w:szCs w:val="18"/>
        </w:rPr>
        <w:t xml:space="preserve"> </w:t>
      </w:r>
      <w:r>
        <w:rPr>
          <w:rFonts w:cs="Tahoma"/>
          <w:bCs/>
          <w:sz w:val="18"/>
          <w:szCs w:val="18"/>
        </w:rPr>
        <w:t xml:space="preserve">(η) </w:t>
      </w:r>
      <w:r w:rsidRPr="00F33933">
        <w:rPr>
          <w:rFonts w:cs="Tahoma"/>
          <w:bCs/>
          <w:color w:val="000000"/>
          <w:sz w:val="18"/>
          <w:szCs w:val="18"/>
        </w:rPr>
        <w:t>ότι το αυτοκίνητο  πληροί τους όρους και τις προϋποθέσεις ασφαλούς μεταφοράς και υγιεινής των τροφίμων και ότι διαθέτει άδεια κυκλοφορίας</w:t>
      </w:r>
    </w:p>
    <w:p w:rsidR="00B749B3" w:rsidRPr="00B749B3" w:rsidRDefault="00B749B3" w:rsidP="00B749B3">
      <w:pPr>
        <w:spacing w:line="360" w:lineRule="auto"/>
        <w:ind w:left="720"/>
        <w:jc w:val="both"/>
        <w:rPr>
          <w:rFonts w:cs="Tahoma"/>
          <w:bCs/>
          <w:color w:val="000000"/>
          <w:sz w:val="18"/>
          <w:szCs w:val="18"/>
        </w:rPr>
      </w:pPr>
      <w:r w:rsidRPr="00F83EDA">
        <w:rPr>
          <w:rFonts w:cs="Tahoma"/>
          <w:bCs/>
          <w:color w:val="000000"/>
          <w:sz w:val="18"/>
          <w:szCs w:val="18"/>
        </w:rPr>
        <w:t xml:space="preserve"> </w:t>
      </w:r>
      <w:r>
        <w:rPr>
          <w:rFonts w:cs="Tahoma"/>
          <w:bCs/>
          <w:color w:val="000000"/>
          <w:sz w:val="18"/>
          <w:szCs w:val="18"/>
        </w:rPr>
        <w:t xml:space="preserve">(θ)  </w:t>
      </w:r>
      <w:r w:rsidRPr="00F33933">
        <w:rPr>
          <w:rFonts w:cs="Tahoma"/>
          <w:bCs/>
          <w:color w:val="000000"/>
          <w:sz w:val="18"/>
          <w:szCs w:val="18"/>
        </w:rPr>
        <w:t>ότι τα αποτελέσματα ελέγχου (τελευταίου μήνα) της επιχείρησης πιστοποιούν ότι λειτουργεί σύμφωνα με την ληφθείσα άδεια ίδρυσης και λειτουργίας.</w:t>
      </w:r>
    </w:p>
    <w:p w:rsidR="00B749B3" w:rsidRPr="00B749B3" w:rsidRDefault="00B749B3" w:rsidP="00B749B3">
      <w:pPr>
        <w:spacing w:line="360" w:lineRule="auto"/>
        <w:ind w:left="720"/>
        <w:jc w:val="both"/>
        <w:rPr>
          <w:rFonts w:cs="Tahoma"/>
          <w:bCs/>
          <w:color w:val="000000"/>
          <w:sz w:val="18"/>
          <w:szCs w:val="18"/>
        </w:rPr>
      </w:pPr>
    </w:p>
    <w:p w:rsidR="00B749B3" w:rsidRPr="00F33933" w:rsidRDefault="00B749B3" w:rsidP="00B749B3">
      <w:pPr>
        <w:spacing w:line="360" w:lineRule="auto"/>
        <w:jc w:val="center"/>
        <w:rPr>
          <w:b/>
          <w:sz w:val="18"/>
          <w:szCs w:val="18"/>
        </w:rPr>
      </w:pPr>
      <w:r w:rsidRPr="00F33933">
        <w:rPr>
          <w:b/>
          <w:sz w:val="18"/>
          <w:szCs w:val="18"/>
        </w:rPr>
        <w:t>Άρθρο 16</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Δικαιολογητικά (Αποδεικτικά μέσα)</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b/>
          <w:sz w:val="18"/>
          <w:szCs w:val="18"/>
        </w:rPr>
      </w:pPr>
      <w:r w:rsidRPr="00F33933">
        <w:rPr>
          <w:b/>
          <w:sz w:val="18"/>
          <w:szCs w:val="18"/>
        </w:rPr>
        <w:t>1. Δικαιολογητικά</w:t>
      </w:r>
    </w:p>
    <w:p w:rsidR="00B749B3" w:rsidRPr="00F33933" w:rsidRDefault="00B749B3" w:rsidP="00B749B3">
      <w:pPr>
        <w:spacing w:line="360" w:lineRule="auto"/>
        <w:jc w:val="both"/>
        <w:rPr>
          <w:sz w:val="18"/>
          <w:szCs w:val="18"/>
        </w:rPr>
      </w:pPr>
      <w:r w:rsidRPr="00F33933">
        <w:rPr>
          <w:sz w:val="18"/>
          <w:szCs w:val="18"/>
        </w:rPr>
        <w:t xml:space="preserve">α. Το δικαίωμα συμμετοχής και οι όροι και προϋποθέσεις συμμετοχής όπως ορίστηκαν στα άρθρα 13 και 14 της παρούσας, κρίνονται κατά την ημερομηνία λήξης της προθεσμίας υποβολής των προσφορών του άρθρου 7, κατά την υποβολή των δικαιολογητικών σύμφωνα με το άρθρο 12.3(α) και κατά την σύναψη της σύμβασης σύμφωνα με το άρθρο 12.3 (β) της παρούσας. </w:t>
      </w:r>
    </w:p>
    <w:p w:rsidR="00B749B3" w:rsidRPr="00F33933" w:rsidRDefault="00B749B3" w:rsidP="00B749B3">
      <w:pPr>
        <w:spacing w:line="360" w:lineRule="auto"/>
        <w:jc w:val="both"/>
        <w:rPr>
          <w:sz w:val="18"/>
          <w:szCs w:val="18"/>
        </w:rPr>
      </w:pPr>
      <w:r w:rsidRPr="00F33933">
        <w:rPr>
          <w:sz w:val="18"/>
          <w:szCs w:val="18"/>
        </w:rPr>
        <w:t>β. Αν στις ειδικές διατάξεις που διέπουν την έκδοσή τους δεν προβλέπεται χρόνος ισχύος των δικαιολογητικών, θεωρούνται έγκυρα εφόσον φέρουν ημερομηνία έκδοσης εντός των έξι μηνών που προηγούνται της ημερομηνίας του άρθρου 7.</w:t>
      </w:r>
    </w:p>
    <w:p w:rsidR="00B749B3" w:rsidRPr="00F33933" w:rsidRDefault="00B749B3" w:rsidP="00B749B3">
      <w:pPr>
        <w:spacing w:line="360" w:lineRule="auto"/>
        <w:jc w:val="both"/>
        <w:rPr>
          <w:sz w:val="18"/>
          <w:szCs w:val="18"/>
        </w:rPr>
      </w:pPr>
      <w:r w:rsidRPr="00F33933">
        <w:rPr>
          <w:sz w:val="18"/>
          <w:szCs w:val="18"/>
        </w:rPr>
        <w:t>γ. Οι ένορκες βεβαιώσεις που τυχόν προσκομίζονται για αναπλήρωση δικαιολογητικών πρέπει επίσης να φέρουν ημερομηνία εντός των έξι μηνών που προηγούνται της ημερομηνίας του άρθρου 7.</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b/>
          <w:sz w:val="18"/>
          <w:szCs w:val="18"/>
        </w:rPr>
      </w:pPr>
      <w:r w:rsidRPr="00F33933">
        <w:rPr>
          <w:b/>
          <w:sz w:val="18"/>
          <w:szCs w:val="18"/>
        </w:rPr>
        <w:t xml:space="preserve">2.   Δικαιολογητικά </w:t>
      </w:r>
      <w:r w:rsidRPr="00ED14AE">
        <w:rPr>
          <w:b/>
          <w:sz w:val="18"/>
          <w:szCs w:val="18"/>
          <w:u w:val="single"/>
        </w:rPr>
        <w:t>μη συνδρομής</w:t>
      </w:r>
      <w:r w:rsidRPr="00F33933">
        <w:rPr>
          <w:b/>
          <w:sz w:val="18"/>
          <w:szCs w:val="18"/>
        </w:rPr>
        <w:t xml:space="preserve"> λόγων αποκλεισμού του άρθρου 14</w:t>
      </w:r>
    </w:p>
    <w:p w:rsidR="00B749B3" w:rsidRPr="00F33933" w:rsidRDefault="00B749B3" w:rsidP="00B749B3">
      <w:pPr>
        <w:spacing w:line="360" w:lineRule="auto"/>
        <w:jc w:val="both"/>
        <w:rPr>
          <w:sz w:val="18"/>
          <w:szCs w:val="18"/>
        </w:rPr>
      </w:pPr>
      <w:r w:rsidRPr="00F33933">
        <w:rPr>
          <w:sz w:val="18"/>
          <w:szCs w:val="18"/>
        </w:rPr>
        <w:t>Για την απόδειξη της μη συνδρομής των λόγων αποκλεισμού του άρθρου 14 οι οικονομικοί φορείς προσκομίζουν αντίστοιχα τα παρακάτω δικαιολογητικά:</w:t>
      </w:r>
    </w:p>
    <w:p w:rsidR="00B749B3" w:rsidRDefault="00B749B3" w:rsidP="00B749B3">
      <w:pPr>
        <w:spacing w:line="360" w:lineRule="auto"/>
        <w:jc w:val="both"/>
        <w:rPr>
          <w:sz w:val="18"/>
          <w:szCs w:val="18"/>
        </w:rPr>
      </w:pPr>
      <w:r>
        <w:rPr>
          <w:b/>
          <w:sz w:val="18"/>
          <w:szCs w:val="18"/>
        </w:rPr>
        <w:t>Α</w:t>
      </w:r>
      <w:r w:rsidRPr="00F33933">
        <w:rPr>
          <w:b/>
          <w:sz w:val="18"/>
          <w:szCs w:val="18"/>
        </w:rPr>
        <w:t>.</w:t>
      </w:r>
      <w:r w:rsidRPr="00F33933">
        <w:rPr>
          <w:sz w:val="18"/>
          <w:szCs w:val="18"/>
        </w:rPr>
        <w:t xml:space="preserve"> για την παράγραφο 1 του άρθρου 14 της παρούσας</w:t>
      </w:r>
      <w:r w:rsidRPr="00F33933">
        <w:rPr>
          <w:b/>
          <w:sz w:val="18"/>
          <w:szCs w:val="18"/>
        </w:rPr>
        <w:t>: απόσπασμα του σχετικού μητρώου (ποινικού μητρώου)</w:t>
      </w:r>
      <w:r w:rsidRPr="00F33933">
        <w:rPr>
          <w:sz w:val="18"/>
          <w:szCs w:val="18"/>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w:t>
      </w:r>
      <w:r w:rsidRPr="00F33933">
        <w:rPr>
          <w:sz w:val="18"/>
          <w:szCs w:val="18"/>
        </w:rPr>
        <w:lastRenderedPageBreak/>
        <w:t>αποσπάσματος αφορά και τα πρόσωπα του τελευταίου εδαφίου της παραγράφου 1 του άρθρου 13.</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both"/>
        <w:rPr>
          <w:sz w:val="18"/>
          <w:szCs w:val="18"/>
        </w:rPr>
      </w:pPr>
      <w:r>
        <w:rPr>
          <w:b/>
          <w:sz w:val="18"/>
          <w:szCs w:val="18"/>
        </w:rPr>
        <w:t>Β</w:t>
      </w:r>
      <w:r w:rsidRPr="00F33933">
        <w:rPr>
          <w:b/>
          <w:sz w:val="18"/>
          <w:szCs w:val="18"/>
        </w:rPr>
        <w:t>.</w:t>
      </w:r>
      <w:r w:rsidRPr="00F33933">
        <w:rPr>
          <w:sz w:val="18"/>
          <w:szCs w:val="18"/>
        </w:rPr>
        <w:t xml:space="preserve"> για την παράγραφο 2 του άρθρου 14: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B749B3" w:rsidRPr="00F33933" w:rsidRDefault="00B749B3" w:rsidP="00B749B3">
      <w:pPr>
        <w:spacing w:line="360" w:lineRule="auto"/>
        <w:jc w:val="both"/>
        <w:rPr>
          <w:sz w:val="18"/>
          <w:szCs w:val="18"/>
        </w:rPr>
      </w:pPr>
      <w:r w:rsidRPr="00F33933">
        <w:rPr>
          <w:sz w:val="18"/>
          <w:szCs w:val="18"/>
        </w:rPr>
        <w:t>Για τους οικονομικούς φορείς που είναι εγκατεστημένοι στην Ελλάδα τα σχετικά δικαιολογητικά είναι:</w:t>
      </w:r>
    </w:p>
    <w:p w:rsidR="00B749B3" w:rsidRPr="00F33933" w:rsidRDefault="00B749B3" w:rsidP="00B749B3">
      <w:pPr>
        <w:spacing w:line="360" w:lineRule="auto"/>
        <w:jc w:val="both"/>
        <w:rPr>
          <w:sz w:val="18"/>
          <w:szCs w:val="18"/>
        </w:rPr>
      </w:pPr>
      <w:r w:rsidRPr="00F33933">
        <w:rPr>
          <w:sz w:val="18"/>
          <w:szCs w:val="18"/>
        </w:rPr>
        <w:t>(</w:t>
      </w:r>
      <w:proofErr w:type="spellStart"/>
      <w:r w:rsidRPr="00F33933">
        <w:rPr>
          <w:sz w:val="18"/>
          <w:szCs w:val="18"/>
          <w:lang w:val="en-US"/>
        </w:rPr>
        <w:t>i</w:t>
      </w:r>
      <w:proofErr w:type="spellEnd"/>
      <w:r w:rsidRPr="00F33933">
        <w:rPr>
          <w:sz w:val="18"/>
          <w:szCs w:val="18"/>
        </w:rPr>
        <w:t>) φορολογική ενημερότητα που εκδίδεται από το Υπουργείο Οικονομικών για τον οικονομικό φορέα,</w:t>
      </w:r>
    </w:p>
    <w:p w:rsidR="00B749B3" w:rsidRPr="00F33933" w:rsidRDefault="00B749B3" w:rsidP="00B749B3">
      <w:pPr>
        <w:spacing w:line="360" w:lineRule="auto"/>
        <w:jc w:val="both"/>
        <w:rPr>
          <w:sz w:val="18"/>
          <w:szCs w:val="18"/>
        </w:rPr>
      </w:pPr>
      <w:r w:rsidRPr="00F33933">
        <w:rPr>
          <w:sz w:val="18"/>
          <w:szCs w:val="18"/>
        </w:rPr>
        <w:t>(</w:t>
      </w:r>
      <w:proofErr w:type="spellStart"/>
      <w:r w:rsidRPr="00F33933">
        <w:rPr>
          <w:sz w:val="18"/>
          <w:szCs w:val="18"/>
        </w:rPr>
        <w:t>ιι</w:t>
      </w:r>
      <w:proofErr w:type="spellEnd"/>
      <w:r w:rsidRPr="00F33933">
        <w:rPr>
          <w:sz w:val="18"/>
          <w:szCs w:val="18"/>
        </w:rPr>
        <w:t>) ασφαλιστική ενημερότητα που εκδίδεται από την αρμόδια κατά περίπτωση Αρχή και αφορά τόσο την κύρια όσο και την επικουρική ασφάλιση.</w:t>
      </w:r>
    </w:p>
    <w:p w:rsidR="00B749B3" w:rsidRPr="00F33933" w:rsidRDefault="00B749B3" w:rsidP="00B749B3">
      <w:pPr>
        <w:spacing w:line="360" w:lineRule="auto"/>
        <w:jc w:val="both"/>
        <w:rPr>
          <w:sz w:val="18"/>
          <w:szCs w:val="18"/>
        </w:rPr>
      </w:pPr>
      <w:r w:rsidRPr="00F33933">
        <w:rPr>
          <w:sz w:val="18"/>
          <w:szCs w:val="18"/>
        </w:rPr>
        <w:t>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w:t>
      </w:r>
      <w:r w:rsidRPr="00F33933">
        <w:rPr>
          <w:color w:val="000000"/>
          <w:sz w:val="18"/>
          <w:szCs w:val="18"/>
          <w:shd w:val="clear" w:color="auto" w:fill="FFFFFF"/>
        </w:rPr>
        <w:t xml:space="preserve"> συμπεριλαμβανομένων, όσον αφορά τα νομικά πρόσωπα, και των εκ των μελών της διοίκησής τους εργαζομένων με οποιαδήποτε σχέση εργασίας σε αυτήν</w:t>
      </w:r>
      <w:r w:rsidRPr="00F33933">
        <w:rPr>
          <w:sz w:val="18"/>
          <w:szCs w:val="18"/>
        </w:rPr>
        <w:t>.</w:t>
      </w:r>
    </w:p>
    <w:p w:rsidR="00B749B3" w:rsidRPr="00F33933" w:rsidRDefault="00B749B3" w:rsidP="00B749B3">
      <w:pPr>
        <w:spacing w:line="360" w:lineRule="auto"/>
        <w:jc w:val="both"/>
        <w:rPr>
          <w:sz w:val="18"/>
          <w:szCs w:val="18"/>
        </w:rPr>
      </w:pPr>
      <w:r>
        <w:rPr>
          <w:b/>
          <w:sz w:val="18"/>
          <w:szCs w:val="18"/>
        </w:rPr>
        <w:t>Γ</w:t>
      </w:r>
      <w:r w:rsidRPr="00F33933">
        <w:rPr>
          <w:b/>
          <w:sz w:val="18"/>
          <w:szCs w:val="18"/>
        </w:rPr>
        <w:t>.</w:t>
      </w:r>
      <w:r w:rsidRPr="00F33933">
        <w:rPr>
          <w:sz w:val="18"/>
          <w:szCs w:val="18"/>
        </w:rPr>
        <w:t xml:space="preserve"> αν το κράτος-μέλος ή χώρα δεν εκδίδει τα υπό των </w:t>
      </w:r>
      <w:proofErr w:type="spellStart"/>
      <w:r w:rsidRPr="00F33933">
        <w:rPr>
          <w:sz w:val="18"/>
          <w:szCs w:val="18"/>
        </w:rPr>
        <w:t>περ</w:t>
      </w:r>
      <w:proofErr w:type="spellEnd"/>
      <w:r w:rsidRPr="00F33933">
        <w:rPr>
          <w:sz w:val="18"/>
          <w:szCs w:val="18"/>
        </w:rPr>
        <w:t>. (α) και (β) τέτοιου είδους έγγραφα ή πιστοποιητικά ή όπου τα έγγραφα ή τα πιστοποιητικά αυτά δεν καλύπτουν όλες τις περιπτώσεις υπό 1 και 2 του άρθρου 13,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B749B3" w:rsidRPr="00F33933" w:rsidRDefault="00B749B3" w:rsidP="00B749B3">
      <w:pPr>
        <w:spacing w:line="360" w:lineRule="auto"/>
        <w:jc w:val="both"/>
        <w:rPr>
          <w:sz w:val="18"/>
          <w:szCs w:val="18"/>
        </w:rPr>
      </w:pPr>
      <w:r w:rsidRPr="00F33933">
        <w:rPr>
          <w:sz w:val="18"/>
          <w:szCs w:val="18"/>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13 της παρούσας.</w:t>
      </w:r>
    </w:p>
    <w:p w:rsidR="00B749B3" w:rsidRDefault="00B749B3" w:rsidP="00B749B3">
      <w:pPr>
        <w:spacing w:line="360" w:lineRule="auto"/>
        <w:jc w:val="both"/>
        <w:rPr>
          <w:sz w:val="18"/>
          <w:szCs w:val="18"/>
        </w:rPr>
      </w:pPr>
      <w:r w:rsidRPr="00F33933">
        <w:rPr>
          <w:sz w:val="18"/>
          <w:szCs w:val="18"/>
        </w:rPr>
        <w:t>Αν διαπιστωθεί με οποιονδήποτε τρόπο ότι, στην εν λόγω χώρα εκδίδονται τα υπόψη πιστοποιητικά, η προσφορά του διαγωνιζόμενου απορρίπτεται.</w:t>
      </w:r>
    </w:p>
    <w:p w:rsidR="00B749B3" w:rsidRPr="00F83EDA" w:rsidRDefault="00B749B3" w:rsidP="00B749B3">
      <w:pPr>
        <w:spacing w:line="360" w:lineRule="auto"/>
        <w:jc w:val="both"/>
        <w:rPr>
          <w:b/>
          <w:sz w:val="18"/>
          <w:szCs w:val="18"/>
        </w:rPr>
      </w:pPr>
      <w:r w:rsidRPr="00F83EDA">
        <w:rPr>
          <w:b/>
          <w:sz w:val="18"/>
          <w:szCs w:val="18"/>
        </w:rPr>
        <w:t>Επίσης πρέπει να προσκομίσει:</w:t>
      </w:r>
    </w:p>
    <w:p w:rsidR="00B749B3" w:rsidRPr="00ED14AE" w:rsidRDefault="00B749B3" w:rsidP="00B749B3">
      <w:pPr>
        <w:pStyle w:val="a6"/>
        <w:widowControl w:val="0"/>
        <w:numPr>
          <w:ilvl w:val="0"/>
          <w:numId w:val="13"/>
        </w:numPr>
        <w:spacing w:line="360" w:lineRule="auto"/>
        <w:jc w:val="both"/>
        <w:rPr>
          <w:rFonts w:cs="Tahoma"/>
          <w:sz w:val="18"/>
          <w:szCs w:val="18"/>
        </w:rPr>
      </w:pPr>
      <w:r w:rsidRPr="00ED14AE">
        <w:rPr>
          <w:rFonts w:cs="Tahoma"/>
          <w:sz w:val="18"/>
          <w:szCs w:val="18"/>
        </w:rPr>
        <w:t xml:space="preserve">Πίνακα με τα περιεχόμενα δικαιολογητικά. </w:t>
      </w:r>
    </w:p>
    <w:p w:rsidR="00B749B3" w:rsidRPr="00ED14AE" w:rsidRDefault="00B749B3" w:rsidP="00B749B3">
      <w:pPr>
        <w:pStyle w:val="a6"/>
        <w:widowControl w:val="0"/>
        <w:numPr>
          <w:ilvl w:val="0"/>
          <w:numId w:val="13"/>
        </w:numPr>
        <w:spacing w:line="360" w:lineRule="auto"/>
        <w:jc w:val="both"/>
        <w:rPr>
          <w:rFonts w:cs="Tahoma"/>
          <w:color w:val="000000"/>
          <w:sz w:val="18"/>
          <w:szCs w:val="18"/>
        </w:rPr>
      </w:pPr>
      <w:r w:rsidRPr="00ED14AE">
        <w:rPr>
          <w:rFonts w:cs="Tahoma"/>
          <w:color w:val="000000"/>
          <w:sz w:val="18"/>
          <w:szCs w:val="18"/>
        </w:rPr>
        <w:t>Βεβαίωση μη οφειλής από το Τμήμα Ταμείου Δήμου Σπάρτης πρωτότυπη.</w:t>
      </w:r>
    </w:p>
    <w:p w:rsidR="00B749B3" w:rsidRPr="00ED14AE" w:rsidRDefault="00B749B3" w:rsidP="00B749B3">
      <w:pPr>
        <w:pStyle w:val="a6"/>
        <w:widowControl w:val="0"/>
        <w:numPr>
          <w:ilvl w:val="0"/>
          <w:numId w:val="13"/>
        </w:numPr>
        <w:spacing w:line="360" w:lineRule="auto"/>
        <w:jc w:val="both"/>
        <w:rPr>
          <w:rFonts w:cs="Tahoma"/>
          <w:color w:val="000000"/>
          <w:sz w:val="18"/>
          <w:szCs w:val="18"/>
        </w:rPr>
      </w:pPr>
      <w:r w:rsidRPr="00ED14AE">
        <w:rPr>
          <w:rFonts w:cs="Tahoma"/>
          <w:color w:val="000000"/>
          <w:sz w:val="18"/>
          <w:szCs w:val="18"/>
        </w:rPr>
        <w:t>Βεβαίωση μη οφειλής από το Τμήμα Ταμείου του Δήμου της έδρας δραστηριότητας του οικονομικού φορέα.</w:t>
      </w:r>
    </w:p>
    <w:p w:rsidR="00B749B3" w:rsidRPr="00ED14AE" w:rsidRDefault="00B749B3" w:rsidP="00B749B3">
      <w:pPr>
        <w:pStyle w:val="a6"/>
        <w:widowControl w:val="0"/>
        <w:numPr>
          <w:ilvl w:val="0"/>
          <w:numId w:val="13"/>
        </w:numPr>
        <w:spacing w:line="360" w:lineRule="auto"/>
        <w:jc w:val="both"/>
        <w:rPr>
          <w:rFonts w:cs="Tahoma"/>
          <w:bCs/>
          <w:sz w:val="18"/>
          <w:szCs w:val="18"/>
        </w:rPr>
      </w:pPr>
      <w:r w:rsidRPr="00ED14AE">
        <w:rPr>
          <w:rFonts w:cs="Tahoma"/>
          <w:bCs/>
          <w:sz w:val="18"/>
          <w:szCs w:val="18"/>
        </w:rPr>
        <w:t xml:space="preserve">Πιστοποιητικό  </w:t>
      </w:r>
      <w:r w:rsidRPr="00ED14AE">
        <w:rPr>
          <w:rFonts w:cs="Tahoma"/>
          <w:bCs/>
          <w:sz w:val="18"/>
          <w:szCs w:val="18"/>
          <w:lang w:val="en-US"/>
        </w:rPr>
        <w:t>HACCP</w:t>
      </w:r>
      <w:r w:rsidRPr="00ED14AE">
        <w:rPr>
          <w:rFonts w:cs="Tahoma"/>
          <w:bCs/>
          <w:sz w:val="18"/>
          <w:szCs w:val="18"/>
        </w:rPr>
        <w:t xml:space="preserve"> ή Πιστοποιητικό- Πιστοποιητικά από την αρμόδια- αρμόδιες  δημόσιες υπηρεσίες περί εφαρμογής των προδιαγραφών του </w:t>
      </w:r>
      <w:r w:rsidRPr="00ED14AE">
        <w:rPr>
          <w:rFonts w:cs="Tahoma"/>
          <w:bCs/>
          <w:sz w:val="18"/>
          <w:szCs w:val="18"/>
          <w:lang w:val="en-US"/>
        </w:rPr>
        <w:t>HACCP</w:t>
      </w:r>
      <w:r w:rsidRPr="00ED14AE">
        <w:rPr>
          <w:rFonts w:cs="Tahoma"/>
          <w:bCs/>
          <w:sz w:val="18"/>
          <w:szCs w:val="18"/>
        </w:rPr>
        <w:t xml:space="preserve"> </w:t>
      </w:r>
      <w:r w:rsidRPr="00ED14AE">
        <w:rPr>
          <w:rFonts w:cs="Tahoma"/>
          <w:bCs/>
          <w:sz w:val="18"/>
          <w:szCs w:val="18"/>
          <w:u w:val="single"/>
        </w:rPr>
        <w:t>(</w:t>
      </w:r>
      <w:r w:rsidRPr="00ED14AE">
        <w:rPr>
          <w:rFonts w:cs="Tahoma"/>
          <w:bCs/>
          <w:sz w:val="18"/>
          <w:szCs w:val="18"/>
          <w:u w:val="single"/>
          <w:lang w:val="en-US"/>
        </w:rPr>
        <w:t>Hazard</w:t>
      </w:r>
      <w:r w:rsidRPr="00ED14AE">
        <w:rPr>
          <w:rFonts w:cs="Tahoma"/>
          <w:bCs/>
          <w:sz w:val="18"/>
          <w:szCs w:val="18"/>
          <w:u w:val="single"/>
        </w:rPr>
        <w:t xml:space="preserve"> </w:t>
      </w:r>
      <w:r w:rsidRPr="00ED14AE">
        <w:rPr>
          <w:rFonts w:cs="Tahoma"/>
          <w:bCs/>
          <w:sz w:val="18"/>
          <w:szCs w:val="18"/>
          <w:u w:val="single"/>
          <w:lang w:val="en-US"/>
        </w:rPr>
        <w:t>Analysis</w:t>
      </w:r>
      <w:r w:rsidRPr="00ED14AE">
        <w:rPr>
          <w:rFonts w:cs="Tahoma"/>
          <w:bCs/>
          <w:sz w:val="18"/>
          <w:szCs w:val="18"/>
          <w:u w:val="single"/>
        </w:rPr>
        <w:t xml:space="preserve"> &amp; </w:t>
      </w:r>
      <w:r w:rsidRPr="00ED14AE">
        <w:rPr>
          <w:rFonts w:cs="Tahoma"/>
          <w:bCs/>
          <w:sz w:val="18"/>
          <w:szCs w:val="18"/>
          <w:u w:val="single"/>
          <w:lang w:val="en-US"/>
        </w:rPr>
        <w:t>Critical</w:t>
      </w:r>
      <w:r w:rsidRPr="00ED14AE">
        <w:rPr>
          <w:rFonts w:cs="Tahoma"/>
          <w:bCs/>
          <w:sz w:val="18"/>
          <w:szCs w:val="18"/>
          <w:u w:val="single"/>
        </w:rPr>
        <w:t xml:space="preserve"> </w:t>
      </w:r>
      <w:r w:rsidRPr="00ED14AE">
        <w:rPr>
          <w:rFonts w:cs="Tahoma"/>
          <w:bCs/>
          <w:sz w:val="18"/>
          <w:szCs w:val="18"/>
          <w:u w:val="single"/>
          <w:lang w:val="en-US"/>
        </w:rPr>
        <w:t>Control</w:t>
      </w:r>
      <w:r w:rsidRPr="00ED14AE">
        <w:rPr>
          <w:rFonts w:cs="Tahoma"/>
          <w:bCs/>
          <w:sz w:val="18"/>
          <w:szCs w:val="18"/>
          <w:u w:val="single"/>
        </w:rPr>
        <w:t xml:space="preserve"> </w:t>
      </w:r>
      <w:r w:rsidRPr="00ED14AE">
        <w:rPr>
          <w:rFonts w:cs="Tahoma"/>
          <w:bCs/>
          <w:sz w:val="18"/>
          <w:szCs w:val="18"/>
          <w:u w:val="single"/>
          <w:lang w:val="en-US"/>
        </w:rPr>
        <w:t>Points</w:t>
      </w:r>
      <w:r w:rsidRPr="00ED14AE">
        <w:rPr>
          <w:rFonts w:cs="Tahoma"/>
          <w:bCs/>
          <w:sz w:val="18"/>
          <w:szCs w:val="18"/>
          <w:u w:val="single"/>
        </w:rPr>
        <w:t xml:space="preserve"> – Ανάλυση Κινδύνων και Κρίσιμων Σημείων Ελέγχου)</w:t>
      </w:r>
      <w:r w:rsidRPr="00ED14AE">
        <w:rPr>
          <w:rFonts w:cs="Tahoma"/>
          <w:bCs/>
          <w:sz w:val="18"/>
          <w:szCs w:val="18"/>
        </w:rPr>
        <w:t xml:space="preserve">, Κανόνων Ορθής Υγιεινής Πρακτικής,  που στόχος τους είναι η διασφάλιση </w:t>
      </w:r>
      <w:r w:rsidRPr="00ED14AE">
        <w:rPr>
          <w:rFonts w:cs="Tahoma"/>
          <w:bCs/>
          <w:sz w:val="18"/>
          <w:szCs w:val="18"/>
        </w:rPr>
        <w:lastRenderedPageBreak/>
        <w:t>της ασφάλειας των τροφίμων, δηλαδή η επίτευξη προϊόντων διατροφής ασφαλών για την υγεία του καταναλωτή.</w:t>
      </w:r>
    </w:p>
    <w:p w:rsidR="00B749B3" w:rsidRPr="00ED14AE" w:rsidRDefault="00B749B3" w:rsidP="00B749B3">
      <w:pPr>
        <w:pStyle w:val="a6"/>
        <w:widowControl w:val="0"/>
        <w:numPr>
          <w:ilvl w:val="0"/>
          <w:numId w:val="13"/>
        </w:numPr>
        <w:spacing w:line="360" w:lineRule="auto"/>
        <w:jc w:val="both"/>
        <w:rPr>
          <w:rFonts w:cs="Tahoma"/>
          <w:bCs/>
          <w:sz w:val="18"/>
          <w:szCs w:val="18"/>
        </w:rPr>
      </w:pPr>
      <w:r w:rsidRPr="00ED14AE">
        <w:rPr>
          <w:rFonts w:cs="Tahoma"/>
          <w:bCs/>
          <w:sz w:val="18"/>
          <w:szCs w:val="18"/>
        </w:rPr>
        <w:t>Περιγραφή του τεχνικού εξοπλισμού της επιχείρησης με αναφορά του απαιτούμενου τύπου καθώς και των μέτρων που λαμβάνει ο προμηθευτής για την εξασφάλιση της ποιότητας.</w:t>
      </w:r>
    </w:p>
    <w:p w:rsidR="00B749B3" w:rsidRPr="00ED14AE" w:rsidRDefault="00B749B3" w:rsidP="00B749B3">
      <w:pPr>
        <w:pStyle w:val="a6"/>
        <w:widowControl w:val="0"/>
        <w:numPr>
          <w:ilvl w:val="0"/>
          <w:numId w:val="13"/>
        </w:numPr>
        <w:spacing w:line="360" w:lineRule="auto"/>
        <w:jc w:val="both"/>
        <w:rPr>
          <w:rFonts w:cs="Tahoma"/>
          <w:bCs/>
          <w:sz w:val="18"/>
          <w:szCs w:val="18"/>
        </w:rPr>
      </w:pPr>
      <w:r w:rsidRPr="00ED14AE">
        <w:rPr>
          <w:rFonts w:cs="Tahoma"/>
          <w:bCs/>
          <w:sz w:val="18"/>
          <w:szCs w:val="18"/>
        </w:rPr>
        <w:t>Κατάσταση του προσωπικού της επιχείρησης κατά ειδικότητα που θα ασχοληθεί κατά την παρασκευή, προετοιμασία, μεταφορά και διανομή  του προς προμήθεια είδους, ανεξάρτητα από τη συμβατική σχέση τους με την επιχείρηση, από την οποία θα προκύπτουν οι ασφαλιστικοί φορείς (κύριοι και επικουρικοί) στους οποίους είναι ασφαλισμένο το προσωπικό θεωρημένη από αρμόδια αρχή.</w:t>
      </w:r>
    </w:p>
    <w:p w:rsidR="00B749B3" w:rsidRPr="00ED14AE" w:rsidRDefault="00B749B3" w:rsidP="00B749B3">
      <w:pPr>
        <w:pStyle w:val="a6"/>
        <w:widowControl w:val="0"/>
        <w:numPr>
          <w:ilvl w:val="0"/>
          <w:numId w:val="13"/>
        </w:numPr>
        <w:spacing w:line="360" w:lineRule="auto"/>
        <w:jc w:val="both"/>
        <w:rPr>
          <w:rFonts w:cs="Tahoma"/>
          <w:bCs/>
          <w:color w:val="FF0000"/>
          <w:sz w:val="18"/>
          <w:szCs w:val="18"/>
        </w:rPr>
      </w:pPr>
      <w:r w:rsidRPr="00ED14AE">
        <w:rPr>
          <w:rFonts w:cs="Tahoma"/>
          <w:bCs/>
          <w:sz w:val="18"/>
          <w:szCs w:val="18"/>
        </w:rPr>
        <w:t xml:space="preserve">Νόμιμη άδεια ίδρυσης και λειτουργίας εργαστηρίου τροφίμων ή άδεια </w:t>
      </w:r>
      <w:r w:rsidRPr="00ED14AE">
        <w:rPr>
          <w:rFonts w:cs="Tahoma"/>
          <w:bCs/>
          <w:color w:val="000000"/>
          <w:sz w:val="18"/>
          <w:szCs w:val="18"/>
        </w:rPr>
        <w:t xml:space="preserve">λειτουργίας καταστήματος εστιατορίου εκδοθείσα από τον οικείο Ο.Τ.Α. που βρίσκεται η έδρα του καταστήματος με σύμφωνη γνώμη της </w:t>
      </w:r>
      <w:r>
        <w:rPr>
          <w:rFonts w:cs="Tahoma"/>
          <w:bCs/>
          <w:sz w:val="18"/>
          <w:szCs w:val="18"/>
        </w:rPr>
        <w:t>αρμόδια</w:t>
      </w:r>
      <w:r w:rsidRPr="00F83EDA">
        <w:rPr>
          <w:rFonts w:cs="Tahoma"/>
          <w:bCs/>
          <w:sz w:val="18"/>
          <w:szCs w:val="18"/>
        </w:rPr>
        <w:t xml:space="preserve"> Διεύθυνσης Δημόσιας Υγείας</w:t>
      </w:r>
      <w:r w:rsidRPr="00ED14AE">
        <w:rPr>
          <w:rFonts w:cs="Tahoma"/>
          <w:bCs/>
          <w:color w:val="FF0000"/>
          <w:sz w:val="18"/>
          <w:szCs w:val="18"/>
        </w:rPr>
        <w:t>.</w:t>
      </w:r>
    </w:p>
    <w:p w:rsidR="00B749B3" w:rsidRPr="00ED14AE" w:rsidRDefault="00B749B3" w:rsidP="00B749B3">
      <w:pPr>
        <w:pStyle w:val="a6"/>
        <w:widowControl w:val="0"/>
        <w:numPr>
          <w:ilvl w:val="0"/>
          <w:numId w:val="13"/>
        </w:numPr>
        <w:spacing w:line="360" w:lineRule="auto"/>
        <w:jc w:val="both"/>
        <w:rPr>
          <w:rFonts w:cs="Tahoma"/>
          <w:bCs/>
          <w:color w:val="000000"/>
          <w:sz w:val="18"/>
          <w:szCs w:val="18"/>
        </w:rPr>
      </w:pPr>
      <w:r w:rsidRPr="00ED14AE">
        <w:rPr>
          <w:rFonts w:cs="Tahoma"/>
          <w:bCs/>
          <w:color w:val="000000"/>
          <w:sz w:val="18"/>
          <w:szCs w:val="18"/>
        </w:rPr>
        <w:t>Πιστοποιητικό υγείας όσων εμπλέκονται στην παρασκευή και στο σερβίρισμα (Βιβλιάριο υγείας σε ισχύ).</w:t>
      </w:r>
    </w:p>
    <w:p w:rsidR="00B749B3" w:rsidRPr="00ED14AE" w:rsidRDefault="00B749B3" w:rsidP="00B749B3">
      <w:pPr>
        <w:pStyle w:val="a6"/>
        <w:widowControl w:val="0"/>
        <w:numPr>
          <w:ilvl w:val="0"/>
          <w:numId w:val="13"/>
        </w:numPr>
        <w:spacing w:line="360" w:lineRule="auto"/>
        <w:jc w:val="both"/>
        <w:rPr>
          <w:rFonts w:cs="Tahoma"/>
          <w:bCs/>
          <w:color w:val="000000"/>
          <w:sz w:val="18"/>
          <w:szCs w:val="18"/>
        </w:rPr>
      </w:pPr>
      <w:r w:rsidRPr="00ED14AE">
        <w:rPr>
          <w:rFonts w:cs="Tahoma"/>
          <w:bCs/>
          <w:color w:val="000000"/>
          <w:sz w:val="18"/>
          <w:szCs w:val="18"/>
        </w:rPr>
        <w:t>Επικυρωμένο αντίγραφο άδειας κυκλοφορίας κατάλληλου μεταφορικού μέσου, για την μεταφορά ειδών, από τον τόπο παρασκευής στο Μουσικό Σχολείο Σπάρτης και η προσκόμιση βεβαίωσης, από την αρμόδια υπηρεσία, ότι το αυτοκίνητο αυτό πληροί τους όρους και τις προϋποθέσεις ασφαλούς μεταφοράς και υγιεινής των τροφίμων.</w:t>
      </w:r>
    </w:p>
    <w:p w:rsidR="00B749B3" w:rsidRPr="00ED14AE" w:rsidRDefault="00B749B3" w:rsidP="00B749B3">
      <w:pPr>
        <w:pStyle w:val="a6"/>
        <w:numPr>
          <w:ilvl w:val="0"/>
          <w:numId w:val="13"/>
        </w:numPr>
        <w:spacing w:line="360" w:lineRule="auto"/>
        <w:jc w:val="both"/>
        <w:rPr>
          <w:rFonts w:cs="Tahoma"/>
          <w:bCs/>
          <w:color w:val="FF0000"/>
          <w:sz w:val="18"/>
          <w:szCs w:val="18"/>
        </w:rPr>
      </w:pPr>
      <w:r w:rsidRPr="00ED14AE">
        <w:rPr>
          <w:rFonts w:cs="Tahoma"/>
          <w:bCs/>
          <w:color w:val="000000"/>
          <w:sz w:val="18"/>
          <w:szCs w:val="18"/>
        </w:rPr>
        <w:t>Πρόσφατα αποτελέσματα ελέγχου (τελευταίου μήνα) της επιχείρησης που να πιστοποιεί ότι λειτουργεί σύμφωνα με την ληφθείσα άδεια ίδρυσης και λειτουργίας, από την</w:t>
      </w:r>
      <w:r>
        <w:rPr>
          <w:rFonts w:cs="Tahoma"/>
          <w:bCs/>
          <w:color w:val="000000"/>
          <w:sz w:val="18"/>
          <w:szCs w:val="18"/>
        </w:rPr>
        <w:t xml:space="preserve"> αρμόδια Διεύθυνση Δημόσιας Υγείας </w:t>
      </w:r>
      <w:r w:rsidRPr="00ED14AE">
        <w:rPr>
          <w:rFonts w:cs="Tahoma"/>
          <w:bCs/>
          <w:color w:val="FF0000"/>
          <w:sz w:val="18"/>
          <w:szCs w:val="18"/>
        </w:rPr>
        <w:t>.</w:t>
      </w:r>
    </w:p>
    <w:p w:rsidR="00B749B3" w:rsidRPr="00ED14AE" w:rsidRDefault="00B749B3" w:rsidP="00B749B3">
      <w:pPr>
        <w:pStyle w:val="a6"/>
        <w:widowControl w:val="0"/>
        <w:numPr>
          <w:ilvl w:val="0"/>
          <w:numId w:val="13"/>
        </w:numPr>
        <w:spacing w:line="360" w:lineRule="auto"/>
        <w:jc w:val="both"/>
        <w:rPr>
          <w:rFonts w:cs="Tahoma"/>
          <w:color w:val="000000"/>
          <w:sz w:val="18"/>
          <w:szCs w:val="18"/>
        </w:rPr>
      </w:pPr>
      <w:r w:rsidRPr="00ED14AE">
        <w:rPr>
          <w:rFonts w:cs="Tahoma"/>
          <w:color w:val="000000"/>
          <w:sz w:val="18"/>
          <w:szCs w:val="18"/>
        </w:rPr>
        <w:t>Κατάλληλες τραπεζικές βεβαιώσεις ή ισολογισμούς ή αποσπάσματα ισολογισμών ή δήλωση περί του ολικού ύψους του κύκλου εργασιών που αποτελεί το αντικείμενο της σύμβασης για τις (3) τρεις  τελευταίες οικονομικές χρήσεις.</w:t>
      </w:r>
    </w:p>
    <w:p w:rsidR="00B749B3" w:rsidRPr="00ED14AE" w:rsidRDefault="00B749B3" w:rsidP="00B749B3">
      <w:pPr>
        <w:pStyle w:val="a6"/>
        <w:widowControl w:val="0"/>
        <w:numPr>
          <w:ilvl w:val="0"/>
          <w:numId w:val="13"/>
        </w:numPr>
        <w:spacing w:line="360" w:lineRule="auto"/>
        <w:jc w:val="both"/>
        <w:rPr>
          <w:rFonts w:cs="Tahoma"/>
          <w:color w:val="000000"/>
          <w:sz w:val="18"/>
          <w:szCs w:val="18"/>
        </w:rPr>
      </w:pPr>
      <w:r w:rsidRPr="00ED14AE">
        <w:rPr>
          <w:rFonts w:cs="Tahoma"/>
          <w:color w:val="000000"/>
          <w:sz w:val="18"/>
          <w:szCs w:val="18"/>
        </w:rPr>
        <w:t>Κατάλογο στον οποίο αναφέρονται οι κυριότερες παραδόσεις / πωλήσεις των τελευταίων τριών χρόνων, ειδικότερα τα υλικά, οι ποσότητες, η αξία, οι ημερομηνίες παραγγελίας, παράδοσης και υποχρέωσης παράδοσης, παραλήπτες (δημοσίου ή ιδιωτικού τομέα).</w:t>
      </w:r>
    </w:p>
    <w:p w:rsidR="00B749B3" w:rsidRPr="00F33933" w:rsidRDefault="00B749B3" w:rsidP="00B749B3">
      <w:pPr>
        <w:spacing w:line="360" w:lineRule="auto"/>
        <w:jc w:val="both"/>
        <w:rPr>
          <w:rFonts w:cs="Tahoma"/>
          <w:bCs/>
          <w:sz w:val="18"/>
          <w:szCs w:val="18"/>
        </w:rPr>
      </w:pPr>
    </w:p>
    <w:p w:rsidR="00B749B3" w:rsidRPr="00B749B3" w:rsidRDefault="00B749B3" w:rsidP="00B749B3">
      <w:pPr>
        <w:widowControl w:val="0"/>
        <w:spacing w:line="360" w:lineRule="auto"/>
        <w:jc w:val="both"/>
        <w:rPr>
          <w:rFonts w:cs="Tahoma"/>
          <w:sz w:val="18"/>
          <w:szCs w:val="18"/>
        </w:rPr>
      </w:pPr>
      <w:r w:rsidRPr="00F33933">
        <w:rPr>
          <w:rFonts w:cs="Tahoma"/>
          <w:sz w:val="18"/>
          <w:szCs w:val="18"/>
        </w:rPr>
        <w:t>Τα παραπάνω δικαιολογητικά, μπορεί να μην υποβάλλονται μαζί με την προσφορά, εφόσον έχουν κατατεθεί στο Δήμο σε πρόσφατο διαγωνισμό και δεν έχει λήξει η ισχύς τους, (για όσα αναγράφεται η διάρκεια ισχύος τους για τα υπόλοιπα εφόσον δεν έχει παρέλθει τρίμηνο από την έκδοση τους εκτός από το πιστοποιητικό του επιμελητηρίου που θα έχει εκδοθεί το πολύ έξι μήνες πριν την διενέργεια του διαγωνισμού), θα γίνεται δε ρητή μνεία στην προσφορά με υπεύθυνη δήλωση.</w:t>
      </w:r>
    </w:p>
    <w:p w:rsidR="00B749B3" w:rsidRPr="00B749B3" w:rsidRDefault="00B749B3" w:rsidP="00B749B3">
      <w:pPr>
        <w:widowControl w:val="0"/>
        <w:spacing w:line="360" w:lineRule="auto"/>
        <w:jc w:val="both"/>
        <w:rPr>
          <w:rFonts w:cs="Tahoma"/>
          <w:sz w:val="18"/>
          <w:szCs w:val="18"/>
        </w:rPr>
      </w:pPr>
    </w:p>
    <w:p w:rsidR="00B749B3" w:rsidRPr="00F33933" w:rsidRDefault="00B749B3" w:rsidP="00B749B3">
      <w:pPr>
        <w:spacing w:line="360" w:lineRule="auto"/>
        <w:jc w:val="center"/>
        <w:rPr>
          <w:b/>
          <w:sz w:val="18"/>
          <w:szCs w:val="18"/>
        </w:rPr>
      </w:pPr>
      <w:r w:rsidRPr="00F33933">
        <w:rPr>
          <w:b/>
          <w:sz w:val="18"/>
          <w:szCs w:val="18"/>
        </w:rPr>
        <w:t>Άρθρο 17</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Χρόνος ισχύος προσφορών</w:t>
      </w:r>
    </w:p>
    <w:p w:rsidR="00B749B3" w:rsidRPr="00B749B3" w:rsidRDefault="00B749B3" w:rsidP="00B749B3">
      <w:pPr>
        <w:spacing w:line="360" w:lineRule="auto"/>
        <w:jc w:val="center"/>
        <w:rPr>
          <w:b/>
          <w:sz w:val="18"/>
          <w:szCs w:val="18"/>
        </w:rPr>
      </w:pPr>
    </w:p>
    <w:p w:rsidR="00B749B3" w:rsidRPr="00B749B3" w:rsidRDefault="00B749B3" w:rsidP="00B749B3">
      <w:pPr>
        <w:spacing w:line="360" w:lineRule="auto"/>
        <w:jc w:val="both"/>
        <w:rPr>
          <w:sz w:val="18"/>
          <w:szCs w:val="18"/>
        </w:rPr>
      </w:pPr>
      <w:r w:rsidRPr="00F33933">
        <w:rPr>
          <w:sz w:val="18"/>
          <w:szCs w:val="18"/>
        </w:rPr>
        <w:lastRenderedPageBreak/>
        <w:t>Κάθε υποβαλλόμενη προσφορά δεσμεύει τον συμμετέχοντα στον διαγωνισμό κατά τη διάταξη του άρθρου 97 του Ν. 4412/2016, για διάστημα ενενήντα (90) ημερών, από την ημερομηνία υποβολής των προσφορών.</w:t>
      </w:r>
    </w:p>
    <w:p w:rsidR="00B749B3" w:rsidRPr="00B749B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18</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Εγγύηση καλής εκτέλεσης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b/>
          <w:sz w:val="18"/>
          <w:szCs w:val="18"/>
        </w:rPr>
      </w:pPr>
      <w:r w:rsidRPr="00F33933">
        <w:rPr>
          <w:sz w:val="18"/>
          <w:szCs w:val="18"/>
        </w:rPr>
        <w:t xml:space="preserve">1. Για την υπογραφή της σύμβασης απαιτείται η παροχή εγγύησης καλής εκτέλεσης, σύμφωνα με το άρθρο 72 παρ. 1 β) του Ν.4412/2016, το ύψος της οποίας </w:t>
      </w:r>
      <w:r w:rsidRPr="00F33933">
        <w:rPr>
          <w:b/>
          <w:sz w:val="18"/>
          <w:szCs w:val="18"/>
        </w:rPr>
        <w:t>καθορίζεται σε ποσοστό 5% επί της αξίας της σύμβασης, χωρίς Φ.Π.Α.</w:t>
      </w:r>
    </w:p>
    <w:p w:rsidR="00B749B3" w:rsidRPr="00F33933" w:rsidRDefault="00B749B3" w:rsidP="00B749B3">
      <w:pPr>
        <w:spacing w:line="360" w:lineRule="auto"/>
        <w:jc w:val="both"/>
        <w:rPr>
          <w:sz w:val="18"/>
          <w:szCs w:val="18"/>
        </w:rPr>
      </w:pPr>
      <w:r w:rsidRPr="00F33933">
        <w:rPr>
          <w:sz w:val="18"/>
          <w:szCs w:val="18"/>
        </w:rP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B749B3" w:rsidRPr="00F33933" w:rsidRDefault="00B749B3" w:rsidP="00B749B3">
      <w:pPr>
        <w:spacing w:line="360" w:lineRule="auto"/>
        <w:jc w:val="both"/>
        <w:rPr>
          <w:sz w:val="18"/>
          <w:szCs w:val="18"/>
        </w:rPr>
      </w:pPr>
      <w:r w:rsidRPr="00F33933">
        <w:rPr>
          <w:sz w:val="18"/>
          <w:szCs w:val="18"/>
        </w:rPr>
        <w:t>2. Οι εγγυητικές επιστολές συμμετοχής περιλαμβάνουν κατ’ ελάχιστον τα ακόλουθα στοιχεία:</w:t>
      </w:r>
    </w:p>
    <w:p w:rsidR="00B749B3" w:rsidRPr="00F33933" w:rsidRDefault="00B749B3" w:rsidP="00B749B3">
      <w:pPr>
        <w:spacing w:line="360" w:lineRule="auto"/>
        <w:jc w:val="both"/>
        <w:rPr>
          <w:sz w:val="18"/>
          <w:szCs w:val="18"/>
        </w:rPr>
      </w:pPr>
      <w:r w:rsidRPr="00F33933">
        <w:rPr>
          <w:sz w:val="18"/>
          <w:szCs w:val="18"/>
        </w:rPr>
        <w:t>α) την ημερομηνία έκδοσης,</w:t>
      </w:r>
    </w:p>
    <w:p w:rsidR="00B749B3" w:rsidRPr="00F33933" w:rsidRDefault="00B749B3" w:rsidP="00B749B3">
      <w:pPr>
        <w:spacing w:line="360" w:lineRule="auto"/>
        <w:jc w:val="both"/>
        <w:rPr>
          <w:sz w:val="18"/>
          <w:szCs w:val="18"/>
        </w:rPr>
      </w:pPr>
      <w:r w:rsidRPr="00F33933">
        <w:rPr>
          <w:sz w:val="18"/>
          <w:szCs w:val="18"/>
        </w:rPr>
        <w:t>β) τον εκδότη,</w:t>
      </w:r>
    </w:p>
    <w:p w:rsidR="00B749B3" w:rsidRPr="00F33933" w:rsidRDefault="00B749B3" w:rsidP="00B749B3">
      <w:pPr>
        <w:spacing w:line="360" w:lineRule="auto"/>
        <w:jc w:val="both"/>
        <w:rPr>
          <w:sz w:val="18"/>
          <w:szCs w:val="18"/>
        </w:rPr>
      </w:pPr>
      <w:r w:rsidRPr="00F33933">
        <w:rPr>
          <w:sz w:val="18"/>
          <w:szCs w:val="18"/>
        </w:rPr>
        <w:t xml:space="preserve">γ) την αναθέτουσα αρχή προς την οποία απευθύνονται </w:t>
      </w:r>
    </w:p>
    <w:p w:rsidR="00B749B3" w:rsidRPr="00F33933" w:rsidRDefault="00B749B3" w:rsidP="00B749B3">
      <w:pPr>
        <w:spacing w:line="360" w:lineRule="auto"/>
        <w:jc w:val="both"/>
        <w:rPr>
          <w:sz w:val="18"/>
          <w:szCs w:val="18"/>
        </w:rPr>
      </w:pPr>
      <w:r w:rsidRPr="00F33933">
        <w:rPr>
          <w:sz w:val="18"/>
          <w:szCs w:val="18"/>
        </w:rPr>
        <w:t>δ) τον αριθμό της εγγύησης,</w:t>
      </w:r>
    </w:p>
    <w:p w:rsidR="00B749B3" w:rsidRPr="00F33933" w:rsidRDefault="00B749B3" w:rsidP="00B749B3">
      <w:pPr>
        <w:spacing w:line="360" w:lineRule="auto"/>
        <w:jc w:val="both"/>
        <w:rPr>
          <w:sz w:val="18"/>
          <w:szCs w:val="18"/>
        </w:rPr>
      </w:pPr>
      <w:r w:rsidRPr="00F33933">
        <w:rPr>
          <w:sz w:val="18"/>
          <w:szCs w:val="18"/>
        </w:rPr>
        <w:t>ε) το ποσό που καλύπτει η εγγύηση,</w:t>
      </w:r>
    </w:p>
    <w:p w:rsidR="00B749B3" w:rsidRPr="00F33933" w:rsidRDefault="00B749B3" w:rsidP="00B749B3">
      <w:pPr>
        <w:spacing w:line="360" w:lineRule="auto"/>
        <w:jc w:val="both"/>
        <w:rPr>
          <w:sz w:val="18"/>
          <w:szCs w:val="18"/>
        </w:rPr>
      </w:pPr>
      <w:r w:rsidRPr="00F33933">
        <w:rPr>
          <w:sz w:val="18"/>
          <w:szCs w:val="18"/>
        </w:rP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B749B3" w:rsidRPr="00F33933" w:rsidRDefault="00B749B3" w:rsidP="00B749B3">
      <w:pPr>
        <w:spacing w:line="360" w:lineRule="auto"/>
        <w:jc w:val="both"/>
        <w:rPr>
          <w:sz w:val="18"/>
          <w:szCs w:val="18"/>
        </w:rPr>
      </w:pPr>
      <w:r w:rsidRPr="00F33933">
        <w:rPr>
          <w:sz w:val="18"/>
          <w:szCs w:val="18"/>
        </w:rPr>
        <w:t xml:space="preserve">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F33933">
        <w:rPr>
          <w:sz w:val="18"/>
          <w:szCs w:val="18"/>
        </w:rPr>
        <w:t>διζήσεως</w:t>
      </w:r>
      <w:proofErr w:type="spellEnd"/>
      <w:r w:rsidRPr="00F33933">
        <w:rPr>
          <w:sz w:val="18"/>
          <w:szCs w:val="18"/>
        </w:rPr>
        <w:t xml:space="preserve">, και </w:t>
      </w:r>
      <w:proofErr w:type="spellStart"/>
      <w:r w:rsidRPr="00F33933">
        <w:rPr>
          <w:sz w:val="18"/>
          <w:szCs w:val="18"/>
        </w:rPr>
        <w:t>ββ</w:t>
      </w:r>
      <w:proofErr w:type="spellEnd"/>
      <w:r w:rsidRPr="00F33933">
        <w:rPr>
          <w:sz w:val="18"/>
          <w:szCs w:val="18"/>
        </w:rPr>
        <w:t>) ότι σε περίπτωση κατάπτωσης αυτής, το ποσό της κατάπτωσης υπόκειται στο εκάστοτε ισχύον τέλος χαρτοσήμου,</w:t>
      </w:r>
    </w:p>
    <w:p w:rsidR="00B749B3" w:rsidRPr="00F33933" w:rsidRDefault="00B749B3" w:rsidP="00B749B3">
      <w:pPr>
        <w:spacing w:line="360" w:lineRule="auto"/>
        <w:jc w:val="both"/>
        <w:rPr>
          <w:sz w:val="18"/>
          <w:szCs w:val="18"/>
        </w:rPr>
      </w:pPr>
      <w:r w:rsidRPr="00F33933">
        <w:rPr>
          <w:sz w:val="18"/>
          <w:szCs w:val="18"/>
        </w:rPr>
        <w:t>η) τα στοιχεία της σχετικής διακήρυξης και την ημερομηνία διενέργειας του διαγωνισμού,</w:t>
      </w:r>
    </w:p>
    <w:p w:rsidR="00B749B3" w:rsidRPr="00F33933" w:rsidRDefault="00B749B3" w:rsidP="00B749B3">
      <w:pPr>
        <w:spacing w:line="360" w:lineRule="auto"/>
        <w:jc w:val="both"/>
        <w:rPr>
          <w:sz w:val="18"/>
          <w:szCs w:val="18"/>
        </w:rPr>
      </w:pPr>
      <w:r w:rsidRPr="00F33933">
        <w:rPr>
          <w:sz w:val="18"/>
          <w:szCs w:val="18"/>
        </w:rPr>
        <w:t>θ) την ημερομηνία λήξης ή τον χρόνο ισχύος της εγγύησης,</w:t>
      </w:r>
    </w:p>
    <w:p w:rsidR="00B749B3" w:rsidRPr="00F33933" w:rsidRDefault="00B749B3" w:rsidP="00B749B3">
      <w:pPr>
        <w:spacing w:line="360" w:lineRule="auto"/>
        <w:jc w:val="both"/>
        <w:rPr>
          <w:sz w:val="18"/>
          <w:szCs w:val="18"/>
        </w:rPr>
      </w:pPr>
      <w:r w:rsidRPr="00F33933">
        <w:rPr>
          <w:sz w:val="18"/>
          <w:szCs w:val="18"/>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B749B3" w:rsidRPr="00F33933" w:rsidRDefault="00B749B3" w:rsidP="00B749B3">
      <w:pPr>
        <w:spacing w:line="360" w:lineRule="auto"/>
        <w:jc w:val="both"/>
        <w:rPr>
          <w:sz w:val="18"/>
          <w:szCs w:val="18"/>
        </w:rPr>
      </w:pPr>
      <w:r w:rsidRPr="00F33933">
        <w:rPr>
          <w:sz w:val="18"/>
          <w:szCs w:val="18"/>
        </w:rPr>
        <w:t>ια) τον αριθμό και τον τίτλο της σχετικής σύμβασης</w:t>
      </w:r>
    </w:p>
    <w:p w:rsidR="00B749B3" w:rsidRPr="00F33933" w:rsidRDefault="00B749B3" w:rsidP="00B749B3">
      <w:pPr>
        <w:spacing w:line="360" w:lineRule="auto"/>
        <w:jc w:val="both"/>
        <w:rPr>
          <w:sz w:val="18"/>
          <w:szCs w:val="18"/>
        </w:rPr>
      </w:pPr>
      <w:r w:rsidRPr="00F33933">
        <w:rPr>
          <w:sz w:val="18"/>
          <w:szCs w:val="18"/>
        </w:rPr>
        <w:t>3.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B749B3" w:rsidRPr="00F33933" w:rsidRDefault="00B749B3" w:rsidP="00B749B3">
      <w:pPr>
        <w:spacing w:line="360" w:lineRule="auto"/>
        <w:jc w:val="both"/>
        <w:rPr>
          <w:sz w:val="18"/>
          <w:szCs w:val="18"/>
        </w:rPr>
      </w:pPr>
      <w:r w:rsidRPr="00F33933">
        <w:rPr>
          <w:sz w:val="18"/>
          <w:szCs w:val="18"/>
        </w:rP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B749B3" w:rsidRPr="00F33933" w:rsidRDefault="00B749B3" w:rsidP="00B749B3">
      <w:pPr>
        <w:spacing w:line="360" w:lineRule="auto"/>
        <w:jc w:val="both"/>
        <w:rPr>
          <w:sz w:val="18"/>
          <w:szCs w:val="18"/>
        </w:rPr>
      </w:pPr>
      <w:r w:rsidRPr="00F33933">
        <w:rPr>
          <w:sz w:val="18"/>
          <w:szCs w:val="18"/>
        </w:rPr>
        <w:lastRenderedPageBreak/>
        <w:t xml:space="preserve">5. Σε περίπτωση ανάθεσης της σύμβασης σε ένωση (κοινοπραξία) , όλα τα μέλη της ευθύνονται έναντι της αναθέτουσας αρχής αλληλέγγυα και εις </w:t>
      </w:r>
      <w:proofErr w:type="spellStart"/>
      <w:r w:rsidRPr="00F33933">
        <w:rPr>
          <w:sz w:val="18"/>
          <w:szCs w:val="18"/>
        </w:rPr>
        <w:t>ολόκληρον</w:t>
      </w:r>
      <w:proofErr w:type="spellEnd"/>
      <w:r w:rsidRPr="00F33933">
        <w:rPr>
          <w:sz w:val="18"/>
          <w:szCs w:val="18"/>
        </w:rPr>
        <w:t xml:space="preserve"> μέχρι πλήρους εκτέλεσης της σύμβασης.</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19</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Ενστάσεις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1B23">
        <w:rPr>
          <w:b/>
          <w:sz w:val="18"/>
          <w:szCs w:val="18"/>
        </w:rPr>
        <w:t>Κατά των πράξεων της αναθέτουσας αρχής χωρεί ένσταση</w:t>
      </w:r>
      <w:r w:rsidRPr="00F33933">
        <w:rPr>
          <w:sz w:val="18"/>
          <w:szCs w:val="18"/>
        </w:rPr>
        <w:t>. Η προθεσμία άσκησής της είναι πέντε (5) ημέρες από την κοινοποίηση της προσβαλλόμενης πράξης στον ενδιαφερόμενο οικονομικό φορέα.</w:t>
      </w:r>
    </w:p>
    <w:p w:rsidR="00B749B3" w:rsidRPr="00F33933" w:rsidRDefault="00B749B3" w:rsidP="00B749B3">
      <w:pPr>
        <w:spacing w:line="360" w:lineRule="auto"/>
        <w:jc w:val="both"/>
        <w:rPr>
          <w:sz w:val="18"/>
          <w:szCs w:val="18"/>
        </w:rPr>
      </w:pPr>
      <w:r w:rsidRPr="00F33933">
        <w:rPr>
          <w:sz w:val="18"/>
          <w:szCs w:val="18"/>
        </w:rPr>
        <w:t>Η ένσταση υποβάλλεται ενώπιον της Οικονομικής Επιτροπής του Δήμου, η οποία αποφασίζει, ύστερα από γνώμη της Επιτροπής αξιολόγησης ενστάσεων (συγκροτήθηκε με την υπ’ αριθ. 232/2016 (ΑΔΑ:7ΘΤ6Ω1Ν-ΚΕΣ)  Απόφαση της Οικονομικής Επιτροπής),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Οικονομικής Επιτροπής του Δήμου, αν η ένσταση γίνει δεκτή.</w:t>
      </w:r>
    </w:p>
    <w:p w:rsidR="00B749B3" w:rsidRPr="00F33933" w:rsidRDefault="00B749B3" w:rsidP="00B749B3">
      <w:pPr>
        <w:spacing w:line="360" w:lineRule="auto"/>
        <w:jc w:val="both"/>
        <w:rPr>
          <w:sz w:val="18"/>
          <w:szCs w:val="18"/>
        </w:rPr>
      </w:pPr>
      <w:r w:rsidRPr="00ED14AE">
        <w:rPr>
          <w:b/>
          <w:sz w:val="18"/>
          <w:szCs w:val="18"/>
          <w:u w:val="single"/>
        </w:rPr>
        <w:t>Κατά της διακήρυξης</w:t>
      </w:r>
      <w:r w:rsidRPr="00F33933">
        <w:rPr>
          <w:b/>
          <w:sz w:val="18"/>
          <w:szCs w:val="18"/>
        </w:rPr>
        <w:t xml:space="preserve"> ή λοιπών εγγράφων της σύμβασης του άρθρου 2 της παρούσας, χωρεί ένσταση </w:t>
      </w:r>
      <w:r w:rsidRPr="00F33933">
        <w:rPr>
          <w:sz w:val="18"/>
          <w:szCs w:val="18"/>
        </w:rPr>
        <w:t xml:space="preserve">η οποία υποβάλλεται στην Οικονομική Επιτροπή του Δήμου </w:t>
      </w:r>
      <w:r w:rsidRPr="00F33933">
        <w:rPr>
          <w:b/>
          <w:sz w:val="18"/>
          <w:szCs w:val="18"/>
        </w:rPr>
        <w:t>μέχρι πέντε (5) ημέρες πριν από την καταληκτική ημερομηνία υποβολής προσφορών.</w:t>
      </w:r>
      <w:r w:rsidRPr="00F33933">
        <w:rPr>
          <w:sz w:val="18"/>
          <w:szCs w:val="18"/>
        </w:rPr>
        <w:t xml:space="preserve"> Επί της ένστασης αποφασίζει η Οικονομική Επιτροπή του Δήμου,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20</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Γλώσσα διαδικασίας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1 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ενστάσεις υποβάλλονται στην ελληνική γλώσσα.</w:t>
      </w:r>
    </w:p>
    <w:p w:rsidR="00B749B3" w:rsidRPr="00F33933" w:rsidRDefault="00B749B3" w:rsidP="00B749B3">
      <w:pPr>
        <w:spacing w:line="360" w:lineRule="auto"/>
        <w:jc w:val="both"/>
        <w:rPr>
          <w:sz w:val="18"/>
          <w:szCs w:val="18"/>
        </w:rPr>
      </w:pPr>
      <w:r w:rsidRPr="00F33933">
        <w:rPr>
          <w:sz w:val="18"/>
          <w:szCs w:val="18"/>
        </w:rP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B749B3" w:rsidRPr="00F33933" w:rsidRDefault="00B749B3" w:rsidP="00B749B3">
      <w:pPr>
        <w:spacing w:line="360" w:lineRule="auto"/>
        <w:jc w:val="both"/>
        <w:rPr>
          <w:sz w:val="18"/>
          <w:szCs w:val="18"/>
        </w:rPr>
      </w:pPr>
      <w:r w:rsidRPr="00F33933">
        <w:rPr>
          <w:sz w:val="18"/>
          <w:szCs w:val="18"/>
        </w:rPr>
        <w:lastRenderedPageBreak/>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F33933">
        <w:rPr>
          <w:sz w:val="18"/>
          <w:szCs w:val="18"/>
        </w:rPr>
        <w:t>Κ.Πολ.Δ</w:t>
      </w:r>
      <w:proofErr w:type="spellEnd"/>
      <w:r w:rsidRPr="00F33933">
        <w:rPr>
          <w:sz w:val="18"/>
          <w:szCs w:val="18"/>
        </w:rPr>
        <w:t>. και 36 του Κώδικα περί Δικηγόρων, είτε από ορκωτό μεταφραστή της χώρας προέλευσης, αν υφίσταται στη χώρα αυτή τέτοια υπηρεσία.</w:t>
      </w:r>
    </w:p>
    <w:p w:rsidR="00B749B3" w:rsidRPr="00F33933" w:rsidRDefault="00B749B3" w:rsidP="00B749B3">
      <w:pPr>
        <w:spacing w:line="360" w:lineRule="auto"/>
        <w:jc w:val="both"/>
        <w:rPr>
          <w:sz w:val="18"/>
          <w:szCs w:val="18"/>
        </w:rPr>
      </w:pPr>
      <w:r w:rsidRPr="00F33933">
        <w:rPr>
          <w:sz w:val="18"/>
          <w:szCs w:val="18"/>
        </w:rP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F33933">
        <w:rPr>
          <w:sz w:val="18"/>
          <w:szCs w:val="18"/>
        </w:rPr>
        <w:t>Apostile</w:t>
      </w:r>
      <w:proofErr w:type="spellEnd"/>
      <w:r w:rsidRPr="00F33933">
        <w:rPr>
          <w:sz w:val="18"/>
          <w:szCs w:val="18"/>
        </w:rPr>
        <w:t>”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B749B3" w:rsidRPr="00F33933" w:rsidRDefault="00B749B3" w:rsidP="00B749B3">
      <w:pPr>
        <w:spacing w:line="360" w:lineRule="auto"/>
        <w:jc w:val="both"/>
        <w:rPr>
          <w:sz w:val="18"/>
          <w:szCs w:val="18"/>
        </w:rPr>
      </w:pPr>
      <w:r w:rsidRPr="00F33933">
        <w:rPr>
          <w:sz w:val="18"/>
          <w:szCs w:val="18"/>
        </w:rP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B749B3" w:rsidRPr="00F33933" w:rsidRDefault="00B749B3" w:rsidP="00B749B3">
      <w:pPr>
        <w:spacing w:line="360" w:lineRule="auto"/>
        <w:jc w:val="both"/>
        <w:rPr>
          <w:sz w:val="18"/>
          <w:szCs w:val="18"/>
        </w:rPr>
      </w:pPr>
      <w:r w:rsidRPr="00F33933">
        <w:rPr>
          <w:sz w:val="18"/>
          <w:szCs w:val="18"/>
        </w:rP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21</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Εφαρμοστέα νομοθεσία</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Για τη δημοπράτηση και την εκτέλεση της σύμβασης εφαρμόζονται οι διατάξεις των παρακάτω νομοθετημάτων:</w:t>
      </w:r>
    </w:p>
    <w:p w:rsidR="00B749B3" w:rsidRPr="00F33933" w:rsidRDefault="00B749B3" w:rsidP="00B749B3">
      <w:pPr>
        <w:spacing w:line="360" w:lineRule="auto"/>
        <w:jc w:val="both"/>
        <w:rPr>
          <w:sz w:val="18"/>
          <w:szCs w:val="18"/>
        </w:rPr>
      </w:pPr>
      <w:r w:rsidRPr="00F33933">
        <w:rPr>
          <w:sz w:val="18"/>
          <w:szCs w:val="18"/>
        </w:rPr>
        <w:t>- του Ν. 4412/2016 «Δημόσιες Συμβάσεις Έργων, Προμηθειών και Υπηρεσιών (προσαρμογή στις Οδηγίες 201/24/Ε και 2014/25/ΕΕ)» (Α’ 147),</w:t>
      </w:r>
    </w:p>
    <w:p w:rsidR="00B749B3" w:rsidRPr="00F33933" w:rsidRDefault="00B749B3" w:rsidP="00B749B3">
      <w:pPr>
        <w:spacing w:line="360" w:lineRule="auto"/>
        <w:jc w:val="both"/>
        <w:rPr>
          <w:sz w:val="18"/>
          <w:szCs w:val="18"/>
        </w:rPr>
      </w:pPr>
      <w:r w:rsidRPr="00F33933">
        <w:rPr>
          <w:sz w:val="18"/>
          <w:szCs w:val="18"/>
        </w:rPr>
        <w:t>- του Ν.3852/2010 «Νέα Αρχιτεκτονική της Αυτοδιοίκησης και της Αποκεντρωμένης Διοίκησης - Πρόγραμμα Καλλικράτης» (ΦΕΚ 87/07.06.2010 τεύχος Α')</w:t>
      </w:r>
    </w:p>
    <w:p w:rsidR="00B749B3" w:rsidRPr="00F33933" w:rsidRDefault="00B749B3" w:rsidP="00B749B3">
      <w:pPr>
        <w:spacing w:line="360" w:lineRule="auto"/>
        <w:jc w:val="both"/>
        <w:rPr>
          <w:sz w:val="18"/>
          <w:szCs w:val="18"/>
        </w:rPr>
      </w:pPr>
      <w:r w:rsidRPr="00F33933">
        <w:rPr>
          <w:sz w:val="18"/>
          <w:szCs w:val="18"/>
        </w:rPr>
        <w:t>- του Ν.3463/2006 «Κύρωση του Κώδικα Δήμων και Κοινοτήτων» (ΦΕΚ 114/8.6.2006 τεύχος Α')</w:t>
      </w:r>
    </w:p>
    <w:p w:rsidR="00B749B3" w:rsidRPr="00F33933" w:rsidRDefault="00B749B3" w:rsidP="00B749B3">
      <w:pPr>
        <w:spacing w:line="360" w:lineRule="auto"/>
        <w:jc w:val="both"/>
        <w:rPr>
          <w:sz w:val="18"/>
          <w:szCs w:val="18"/>
        </w:rPr>
      </w:pPr>
      <w:r w:rsidRPr="00F33933">
        <w:rPr>
          <w:sz w:val="18"/>
          <w:szCs w:val="18"/>
        </w:rPr>
        <w:t xml:space="preserve">- του Ν.4250/2014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F33933">
        <w:rPr>
          <w:sz w:val="18"/>
          <w:szCs w:val="18"/>
        </w:rPr>
        <w:t>π.δ</w:t>
      </w:r>
      <w:proofErr w:type="spellEnd"/>
      <w:r w:rsidRPr="00F33933">
        <w:rPr>
          <w:sz w:val="18"/>
          <w:szCs w:val="18"/>
        </w:rPr>
        <w:t>. 318/1992 (Α΄161) και λοιπές ρυθμίσεις» (Α’ 74 ) και ειδικότερα το άρθρο 1 αυτού,</w:t>
      </w:r>
    </w:p>
    <w:p w:rsidR="00B749B3" w:rsidRPr="00F33933" w:rsidRDefault="00B749B3" w:rsidP="00B749B3">
      <w:pPr>
        <w:spacing w:line="360" w:lineRule="auto"/>
        <w:jc w:val="both"/>
        <w:rPr>
          <w:sz w:val="18"/>
          <w:szCs w:val="18"/>
        </w:rPr>
      </w:pPr>
      <w:r w:rsidRPr="00F33933">
        <w:rPr>
          <w:sz w:val="18"/>
          <w:szCs w:val="18"/>
        </w:rPr>
        <w:t>- του ν. 4129/2013 (Α’ 52) «Κύρωση του Κώδικα Νόμων για το Ελεγκτικό Συνέδριο».</w:t>
      </w:r>
    </w:p>
    <w:p w:rsidR="00B749B3" w:rsidRPr="00F33933" w:rsidRDefault="00B749B3" w:rsidP="00B749B3">
      <w:pPr>
        <w:spacing w:line="360" w:lineRule="auto"/>
        <w:jc w:val="both"/>
        <w:rPr>
          <w:sz w:val="18"/>
          <w:szCs w:val="18"/>
        </w:rPr>
      </w:pPr>
      <w:r w:rsidRPr="00F33933">
        <w:rPr>
          <w:sz w:val="18"/>
          <w:szCs w:val="18"/>
        </w:rPr>
        <w:t>- του ν. 4013/2011 (Α’ 204) «Σύσταση ενιαίας Ανεξάρτητης Αρχής Δημοσίων Συμβάσεων και Κεντρικού Ηλεκτρονικού Μητρώου Δημοσίων Συμβάσεων…» .</w:t>
      </w:r>
    </w:p>
    <w:p w:rsidR="00B749B3" w:rsidRPr="00F33933" w:rsidRDefault="00B749B3" w:rsidP="00B749B3">
      <w:pPr>
        <w:spacing w:line="360" w:lineRule="auto"/>
        <w:jc w:val="both"/>
        <w:rPr>
          <w:sz w:val="18"/>
          <w:szCs w:val="18"/>
        </w:rPr>
      </w:pPr>
      <w:r w:rsidRPr="00F33933">
        <w:rPr>
          <w:sz w:val="18"/>
          <w:szCs w:val="18"/>
        </w:rPr>
        <w:t xml:space="preserve">- του ν. 3861/2010 (Α’ 112) «Ενίσχυση της διαφάνειας με την υποχρεωτική ανάρτηση νόμων και πράξεων των κυβερνητικών, διοικητικών και </w:t>
      </w:r>
      <w:proofErr w:type="spellStart"/>
      <w:r w:rsidRPr="00F33933">
        <w:rPr>
          <w:sz w:val="18"/>
          <w:szCs w:val="18"/>
        </w:rPr>
        <w:t>αυτοδιοικητικών</w:t>
      </w:r>
      <w:proofErr w:type="spellEnd"/>
      <w:r w:rsidRPr="00F33933">
        <w:rPr>
          <w:sz w:val="18"/>
          <w:szCs w:val="18"/>
        </w:rPr>
        <w:t xml:space="preserve"> οργάνων στο διαδίκτυο "Πρόγραμμα Διαύγεια" και άλλες διατάξεις».</w:t>
      </w:r>
    </w:p>
    <w:p w:rsidR="00B749B3" w:rsidRPr="00F33933" w:rsidRDefault="00B749B3" w:rsidP="00B749B3">
      <w:pPr>
        <w:spacing w:line="360" w:lineRule="auto"/>
        <w:jc w:val="both"/>
        <w:rPr>
          <w:sz w:val="18"/>
          <w:szCs w:val="18"/>
        </w:rPr>
      </w:pPr>
      <w:r w:rsidRPr="00F33933">
        <w:rPr>
          <w:sz w:val="18"/>
          <w:szCs w:val="18"/>
        </w:rPr>
        <w:t xml:space="preserve">- οι σε εκτέλεση των ανωτέρω διατάξεων εκδοθείσες κανονιστικές πράξεις , καθώς και λοιπές διατάξεις που αναφέρονται ρητά ή απορρέουν από τα οριζόμενα στα συμβατικά τεύχη </w:t>
      </w:r>
      <w:r w:rsidRPr="00F33933">
        <w:rPr>
          <w:sz w:val="18"/>
          <w:szCs w:val="18"/>
        </w:rPr>
        <w:lastRenderedPageBreak/>
        <w:t>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 Νόμοι, ΠΔ και υπουργικές αποφάσεις που εκδίδονται μετά την έναρξη της διαδικασίας σύναψης της σύμβασης σύμφωνα με το άρθρο 120 του Ν.4412/2016, δεν αποτελούν μέρος του εφαρμοστέου θεσμικού πλαισίου της</w:t>
      </w:r>
    </w:p>
    <w:p w:rsidR="00B749B3" w:rsidRPr="00F33933" w:rsidRDefault="00B749B3" w:rsidP="00B749B3">
      <w:pPr>
        <w:spacing w:line="360" w:lineRule="auto"/>
        <w:jc w:val="both"/>
        <w:rPr>
          <w:b/>
          <w:sz w:val="18"/>
          <w:szCs w:val="18"/>
        </w:rPr>
      </w:pPr>
    </w:p>
    <w:p w:rsidR="00B749B3" w:rsidRPr="00F33933" w:rsidRDefault="00B749B3" w:rsidP="00B749B3">
      <w:pPr>
        <w:spacing w:line="360" w:lineRule="auto"/>
        <w:jc w:val="center"/>
        <w:rPr>
          <w:b/>
          <w:sz w:val="18"/>
          <w:szCs w:val="18"/>
        </w:rPr>
      </w:pPr>
      <w:r w:rsidRPr="00F33933">
        <w:rPr>
          <w:b/>
          <w:sz w:val="18"/>
          <w:szCs w:val="18"/>
        </w:rPr>
        <w:t>Άρθρο 22</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Δημοσιότητα - Δαπάνες δημοσίευσης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Το πλήρες κείμενο της Διακήρυξης δημοσιεύεται στο ΚΗΜΔΗΣ και φέρει κωδικό ΑΔΑΜ.</w:t>
      </w:r>
    </w:p>
    <w:p w:rsidR="00B749B3" w:rsidRPr="00580039" w:rsidRDefault="00B749B3" w:rsidP="00B749B3">
      <w:pPr>
        <w:spacing w:line="360" w:lineRule="auto"/>
        <w:jc w:val="both"/>
        <w:rPr>
          <w:sz w:val="18"/>
          <w:szCs w:val="18"/>
        </w:rPr>
      </w:pPr>
      <w:r w:rsidRPr="00F33933">
        <w:rPr>
          <w:sz w:val="18"/>
          <w:szCs w:val="18"/>
        </w:rPr>
        <w:t>Προκήρυξη αυτής (περίληψη της Διακήρυξης) τοιχοκολλείται στον πίνακα ανακοινώσεων του Δήμου, αναρτάται στο πρόγραμμα «ΔΙΑΥΓΕΙΑ</w:t>
      </w:r>
      <w:r>
        <w:rPr>
          <w:sz w:val="18"/>
          <w:szCs w:val="18"/>
        </w:rPr>
        <w:t>» και στην ιστοσελίδα του (</w:t>
      </w:r>
      <w:hyperlink r:id="rId13" w:history="1">
        <w:r w:rsidRPr="00F30245">
          <w:rPr>
            <w:rStyle w:val="-"/>
            <w:sz w:val="18"/>
            <w:szCs w:val="18"/>
          </w:rPr>
          <w:t>www.</w:t>
        </w:r>
        <w:r w:rsidRPr="00F30245">
          <w:rPr>
            <w:rStyle w:val="-"/>
            <w:sz w:val="18"/>
            <w:szCs w:val="18"/>
            <w:lang w:val="en-US"/>
          </w:rPr>
          <w:t>sparti</w:t>
        </w:r>
        <w:r w:rsidRPr="00F30245">
          <w:rPr>
            <w:rStyle w:val="-"/>
            <w:sz w:val="18"/>
            <w:szCs w:val="18"/>
          </w:rPr>
          <w:t>.</w:t>
        </w:r>
        <w:r w:rsidRPr="00F30245">
          <w:rPr>
            <w:rStyle w:val="-"/>
            <w:sz w:val="18"/>
            <w:szCs w:val="18"/>
            <w:lang w:val="en-US"/>
          </w:rPr>
          <w:t>gov</w:t>
        </w:r>
        <w:r w:rsidRPr="00F30245">
          <w:rPr>
            <w:rStyle w:val="-"/>
            <w:sz w:val="18"/>
            <w:szCs w:val="18"/>
          </w:rPr>
          <w:t>.</w:t>
        </w:r>
        <w:proofErr w:type="spellStart"/>
        <w:r w:rsidRPr="00F30245">
          <w:rPr>
            <w:rStyle w:val="-"/>
            <w:sz w:val="18"/>
            <w:szCs w:val="18"/>
          </w:rPr>
          <w:t>gr</w:t>
        </w:r>
        <w:proofErr w:type="spellEnd"/>
      </w:hyperlink>
      <w:r w:rsidRPr="00F33933">
        <w:rPr>
          <w:sz w:val="18"/>
          <w:szCs w:val="18"/>
        </w:rPr>
        <w:t>).</w:t>
      </w:r>
    </w:p>
    <w:p w:rsidR="00B749B3" w:rsidRPr="00580039"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23</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Σύμβαση</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 xml:space="preserve">1.Τα  έγγραφα της σύμβασης  με βάση τα οποία θα εκτελεσθεί η προμήθεια είναι τα αναφερόμενα παρακάτω. Σε περίπτωση ασυμφωνίας των περιεχομένων σε αυτά όρων, η σειρά ισχύος καθορίζεται  ως κατωτέρω. </w:t>
      </w:r>
    </w:p>
    <w:p w:rsidR="00B749B3" w:rsidRPr="00F33933" w:rsidRDefault="00B749B3" w:rsidP="00B749B3">
      <w:pPr>
        <w:spacing w:line="360" w:lineRule="auto"/>
        <w:jc w:val="both"/>
        <w:rPr>
          <w:sz w:val="18"/>
          <w:szCs w:val="18"/>
        </w:rPr>
      </w:pPr>
      <w:r w:rsidRPr="00F33933">
        <w:rPr>
          <w:sz w:val="18"/>
          <w:szCs w:val="18"/>
        </w:rPr>
        <w:t>1. Το συμφωνητικό</w:t>
      </w:r>
    </w:p>
    <w:p w:rsidR="00B749B3" w:rsidRPr="00F33933" w:rsidRDefault="00B749B3" w:rsidP="00B749B3">
      <w:pPr>
        <w:spacing w:line="360" w:lineRule="auto"/>
        <w:jc w:val="both"/>
        <w:rPr>
          <w:sz w:val="18"/>
          <w:szCs w:val="18"/>
        </w:rPr>
      </w:pPr>
      <w:r w:rsidRPr="00F33933">
        <w:rPr>
          <w:sz w:val="18"/>
          <w:szCs w:val="18"/>
        </w:rPr>
        <w:t>2. Η παρούσα διακήρυξη</w:t>
      </w:r>
    </w:p>
    <w:p w:rsidR="00B749B3" w:rsidRPr="00F33933" w:rsidRDefault="00B749B3" w:rsidP="00B749B3">
      <w:pPr>
        <w:spacing w:line="360" w:lineRule="auto"/>
        <w:jc w:val="both"/>
        <w:rPr>
          <w:sz w:val="18"/>
          <w:szCs w:val="18"/>
        </w:rPr>
      </w:pPr>
      <w:r w:rsidRPr="00F33933">
        <w:rPr>
          <w:sz w:val="18"/>
          <w:szCs w:val="18"/>
        </w:rPr>
        <w:t>3. Τεχνικές προδιαγραφές του Τμήματος Κοινωνικής Πολιτικής και Υγείας (αριθ.1/2016).</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2. Μετά την ανακοίνωση κατακύρωσης, καταρτίζεται από το Δήμο η σχετική σύμβαση.</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3. Η σύμβαση συντάσσεται με βάση τους όρους της διακήρυξης και περιλαμβάνει όλα τα στοιχεία της προμήθειας και τουλάχιστον τα εξής:</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α) Τον τόπο και χρόνο υπογραφής της σύμβασης,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β) Τα συμβαλλόμενα μέρη,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γ) Τα προς προμήθεια είδη και την ποσότητα,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δ) Την τιμή,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ε) Τον τόπο, τρόπο και χρόνο παράδοσης των ειδών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στ) Τις τεχνικές προδιαγραφές των ειδών,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ζ) Τις προβλεπόμενες εγγυήσεις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η) Τις προβλεπόμενες ρήτρες,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θ) Τον τρόπο επίλυσης των τυχόν διαφορών,</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ι) Τον τρόπο πληρωμής και αναπροσαρμογής του συμβατικού τιμήματος, εφόσον προβλέπεται αναπροσαρμογή,</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ια) Τις σχετικές διατάξεις εκτέλεσης της προμήθειας και</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ιβ) Την παραλαβή αυτών.</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4. Η σύμβαση καταρτίζεται με βάση τους όρους της διακήρυξης και των τευχών που τη συνοδεύουν, που με την προσφορά του αποδέχεται ο ανάδοχος ή με βάση την έγκριση για </w:t>
      </w:r>
      <w:r w:rsidRPr="00F33933">
        <w:rPr>
          <w:rFonts w:cs="Tahoma"/>
          <w:sz w:val="18"/>
          <w:szCs w:val="18"/>
        </w:rPr>
        <w:lastRenderedPageBreak/>
        <w:t xml:space="preserve">την κατάρτιση της με την οποία συμφωνεί ο ανάδοχος. Η σύμβαση δεν μπορεί να περιέχει όρους αντίθετους με τα παραπάνω στοιχεία. Η σύμβαση υπογράφεται από το Δήμαρχο και τον προμηθευτή (ανάδοχο) και ισχύει από την υπογραφή της έως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Ο Δήμος δεν υποχρεούται να απορροφήσει το σύνολο των ποσοτήτων των γευμάτων που αναγράφεται στον ενδεικτικό προϋπολογισμό. Εφόσον όμως κριθεί </w:t>
      </w:r>
      <w:bookmarkStart w:id="0" w:name="17"/>
      <w:bookmarkEnd w:id="0"/>
      <w:r w:rsidRPr="00F33933">
        <w:rPr>
          <w:rFonts w:cs="Tahoma"/>
          <w:sz w:val="18"/>
          <w:szCs w:val="18"/>
        </w:rPr>
        <w:t>σκόπιμη η προμήθεια του συνόλου των ποσοτήτων του είδους, ο μειοδότης υποχρεούται να ανταποκριθεί στην απαίτηση της Υπηρεσίας.</w:t>
      </w:r>
    </w:p>
    <w:p w:rsidR="00B749B3" w:rsidRPr="00F33933" w:rsidRDefault="00B749B3" w:rsidP="00B749B3">
      <w:pPr>
        <w:spacing w:line="360" w:lineRule="auto"/>
        <w:jc w:val="both"/>
        <w:outlineLvl w:val="0"/>
        <w:rPr>
          <w:rFonts w:cs="Tahoma"/>
          <w:sz w:val="18"/>
          <w:szCs w:val="18"/>
        </w:rPr>
      </w:pPr>
      <w:r w:rsidRPr="00F33933">
        <w:rPr>
          <w:rFonts w:cs="Tahoma"/>
          <w:sz w:val="18"/>
          <w:szCs w:val="18"/>
        </w:rPr>
        <w:t>Οποιαδήποτε παράδοση πριν από την υπογραφή της σύμβασης δεν αναγνωρίζεται και δεν θα εκκαθαριστεί.</w:t>
      </w:r>
    </w:p>
    <w:p w:rsidR="00B749B3" w:rsidRPr="00F33933" w:rsidRDefault="00B749B3" w:rsidP="00B749B3">
      <w:pPr>
        <w:spacing w:line="360" w:lineRule="auto"/>
        <w:jc w:val="both"/>
        <w:outlineLvl w:val="0"/>
        <w:rPr>
          <w:rFonts w:cs="Tahoma"/>
          <w:sz w:val="18"/>
          <w:szCs w:val="18"/>
        </w:rPr>
      </w:pPr>
      <w:r w:rsidRPr="00F33933">
        <w:rPr>
          <w:rFonts w:cs="Tahoma"/>
          <w:sz w:val="18"/>
          <w:szCs w:val="18"/>
        </w:rPr>
        <w:t>Η σύμβαση δύναται να τροποποιηθεί όταν τούτο προβλέπεται από συμβατικό όρο ή όταν συμφωνήσουν προς τούτο και τα δύο συμβαλλόμενα μέρη, ύστερα από γνωμοδότηση του αρμοδίου οργάνου.</w:t>
      </w:r>
    </w:p>
    <w:p w:rsidR="00B749B3" w:rsidRPr="00F33933" w:rsidRDefault="00B749B3" w:rsidP="00B749B3">
      <w:pPr>
        <w:autoSpaceDE w:val="0"/>
        <w:autoSpaceDN w:val="0"/>
        <w:adjustRightInd w:val="0"/>
        <w:spacing w:line="360" w:lineRule="auto"/>
        <w:jc w:val="both"/>
        <w:rPr>
          <w:rFonts w:cs="Tahoma"/>
          <w:b/>
          <w:sz w:val="18"/>
          <w:szCs w:val="18"/>
        </w:rPr>
      </w:pPr>
      <w:r w:rsidRPr="00F33933">
        <w:rPr>
          <w:rFonts w:cs="Tahoma"/>
          <w:b/>
          <w:sz w:val="18"/>
          <w:szCs w:val="18"/>
        </w:rPr>
        <w:t xml:space="preserve">Η σύμβαση θεωρείται ότι εκτελέστηκε όταν: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α) Παραδόθηκε ολόκληρη η ποσότητα του κάθε προϊόντος, ή εάν αυτή που παραδόθηκε (σε περίπτωση τμηματικής παράδοσης) υπολείπεται της συμβατικής, κατά μέρος που κρίνεται από την Επιτροπή Αξιολόγησης ως ασήμαντο,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β) Παραλήφθηκε οριστικά (ποσοτικά και ποιοτικά) η ποσότητα που παραδόθηκε,</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 xml:space="preserve">γ) Έγινε η αποπληρωμή του συμβατικού τιμήματος, αφού προηγουμένως επιβλήθηκαν τυχόν κυρώσεις ή εκπτώσεις, </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δ) Εκπληρώθηκαν και οι τυχόν λοιπές συμβατικές υποχρεώσεις και από τα δύο συμβαλλόμενα μέρη και αποδεσμεύθηκαν οι σχετικές εγγυήσεις.</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24</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Παροχή διευκρινίσεων για τη διαδικασία σύναψης σύμβασης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18/11/2016.</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sidRPr="00F33933">
        <w:rPr>
          <w:b/>
          <w:sz w:val="18"/>
          <w:szCs w:val="18"/>
        </w:rPr>
        <w:t>Άρθρο 25</w:t>
      </w:r>
      <w:r>
        <w:rPr>
          <w:b/>
          <w:sz w:val="18"/>
          <w:szCs w:val="18"/>
        </w:rPr>
        <w:t>ο</w:t>
      </w:r>
      <w:r w:rsidRPr="00F33933">
        <w:rPr>
          <w:b/>
          <w:sz w:val="18"/>
          <w:szCs w:val="18"/>
        </w:rPr>
        <w:t>:</w:t>
      </w:r>
    </w:p>
    <w:p w:rsidR="00B749B3" w:rsidRPr="00B749B3" w:rsidRDefault="00B749B3" w:rsidP="00B749B3">
      <w:pPr>
        <w:spacing w:line="360" w:lineRule="auto"/>
        <w:jc w:val="center"/>
        <w:rPr>
          <w:b/>
          <w:sz w:val="18"/>
          <w:szCs w:val="18"/>
        </w:rPr>
      </w:pPr>
      <w:r w:rsidRPr="00F33933">
        <w:rPr>
          <w:b/>
          <w:sz w:val="18"/>
          <w:szCs w:val="18"/>
        </w:rPr>
        <w:t>Τεκμήριο από τη συμμετοχή στη διαδικασία σύναψης σύμβασης</w:t>
      </w:r>
    </w:p>
    <w:p w:rsidR="00B749B3" w:rsidRPr="00B749B3" w:rsidRDefault="00B749B3" w:rsidP="00B749B3">
      <w:pPr>
        <w:spacing w:line="360" w:lineRule="auto"/>
        <w:jc w:val="center"/>
        <w:rPr>
          <w:b/>
          <w:sz w:val="18"/>
          <w:szCs w:val="18"/>
        </w:rPr>
      </w:pPr>
    </w:p>
    <w:p w:rsidR="00B749B3" w:rsidRPr="00F33933" w:rsidRDefault="00B749B3" w:rsidP="00B749B3">
      <w:pPr>
        <w:spacing w:line="360" w:lineRule="auto"/>
        <w:jc w:val="both"/>
        <w:rPr>
          <w:sz w:val="18"/>
          <w:szCs w:val="18"/>
        </w:rPr>
      </w:pPr>
      <w:r w:rsidRPr="00F33933">
        <w:rPr>
          <w:sz w:val="18"/>
          <w:szCs w:val="18"/>
        </w:rPr>
        <w:t>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προμήθειας.</w:t>
      </w:r>
    </w:p>
    <w:p w:rsidR="00B749B3" w:rsidRPr="002F588F" w:rsidRDefault="00B749B3" w:rsidP="00B749B3">
      <w:pPr>
        <w:spacing w:line="360" w:lineRule="auto"/>
        <w:jc w:val="both"/>
        <w:rPr>
          <w:sz w:val="18"/>
          <w:szCs w:val="18"/>
        </w:rPr>
      </w:pPr>
    </w:p>
    <w:p w:rsidR="00B749B3" w:rsidRPr="00F33933" w:rsidRDefault="00B749B3" w:rsidP="00B749B3">
      <w:pPr>
        <w:autoSpaceDE w:val="0"/>
        <w:autoSpaceDN w:val="0"/>
        <w:adjustRightInd w:val="0"/>
        <w:spacing w:line="360" w:lineRule="auto"/>
        <w:jc w:val="center"/>
        <w:rPr>
          <w:rFonts w:cs="Tahoma"/>
          <w:b/>
          <w:bCs/>
          <w:sz w:val="18"/>
          <w:szCs w:val="18"/>
        </w:rPr>
      </w:pPr>
      <w:r>
        <w:rPr>
          <w:rFonts w:cs="Tahoma"/>
          <w:b/>
          <w:bCs/>
          <w:sz w:val="18"/>
          <w:szCs w:val="18"/>
        </w:rPr>
        <w:t>Άρθρο 2</w:t>
      </w:r>
      <w:r w:rsidRPr="00B749B3">
        <w:rPr>
          <w:rFonts w:cs="Tahoma"/>
          <w:b/>
          <w:bCs/>
          <w:sz w:val="18"/>
          <w:szCs w:val="18"/>
        </w:rPr>
        <w:t>6</w:t>
      </w:r>
      <w:r>
        <w:rPr>
          <w:rFonts w:cs="Tahoma"/>
          <w:b/>
          <w:bCs/>
          <w:sz w:val="18"/>
          <w:szCs w:val="18"/>
        </w:rPr>
        <w:t>ο</w:t>
      </w:r>
      <w:r w:rsidRPr="00F33933">
        <w:rPr>
          <w:rFonts w:cs="Tahoma"/>
          <w:b/>
          <w:bCs/>
          <w:sz w:val="18"/>
          <w:szCs w:val="18"/>
        </w:rPr>
        <w:t>:</w:t>
      </w:r>
    </w:p>
    <w:p w:rsidR="00B749B3" w:rsidRPr="00B749B3" w:rsidRDefault="00B749B3" w:rsidP="00B749B3">
      <w:pPr>
        <w:autoSpaceDE w:val="0"/>
        <w:autoSpaceDN w:val="0"/>
        <w:adjustRightInd w:val="0"/>
        <w:spacing w:line="360" w:lineRule="auto"/>
        <w:jc w:val="center"/>
        <w:rPr>
          <w:rFonts w:cs="Tahoma"/>
          <w:b/>
          <w:bCs/>
          <w:sz w:val="18"/>
          <w:szCs w:val="18"/>
        </w:rPr>
      </w:pPr>
      <w:r w:rsidRPr="00F33933">
        <w:rPr>
          <w:rFonts w:cs="Tahoma"/>
          <w:b/>
          <w:bCs/>
          <w:sz w:val="18"/>
          <w:szCs w:val="18"/>
        </w:rPr>
        <w:t>Έλεγχος εγκαταστάσεων</w:t>
      </w:r>
    </w:p>
    <w:p w:rsidR="00B749B3" w:rsidRPr="00B749B3" w:rsidRDefault="00B749B3" w:rsidP="00B749B3">
      <w:pPr>
        <w:autoSpaceDE w:val="0"/>
        <w:autoSpaceDN w:val="0"/>
        <w:adjustRightInd w:val="0"/>
        <w:spacing w:line="360" w:lineRule="auto"/>
        <w:jc w:val="center"/>
        <w:rPr>
          <w:rFonts w:cs="Tahoma"/>
          <w:b/>
          <w:bCs/>
          <w:sz w:val="18"/>
          <w:szCs w:val="18"/>
        </w:rPr>
      </w:pPr>
    </w:p>
    <w:p w:rsidR="00B749B3" w:rsidRPr="00F33933" w:rsidRDefault="00B749B3" w:rsidP="00B749B3">
      <w:pPr>
        <w:autoSpaceDE w:val="0"/>
        <w:autoSpaceDN w:val="0"/>
        <w:adjustRightInd w:val="0"/>
        <w:spacing w:line="360" w:lineRule="auto"/>
        <w:jc w:val="both"/>
        <w:rPr>
          <w:rFonts w:cs="Tahoma"/>
          <w:bCs/>
          <w:sz w:val="18"/>
          <w:szCs w:val="18"/>
        </w:rPr>
      </w:pPr>
      <w:r w:rsidRPr="00F33933">
        <w:rPr>
          <w:rFonts w:cs="Tahoma"/>
          <w:bCs/>
          <w:sz w:val="18"/>
          <w:szCs w:val="18"/>
        </w:rPr>
        <w:t xml:space="preserve">1. Εφόσον κριθεί απαραίτητη η διενέργεια επιτόπιου ελέγχου στις εγκαταστάσεις του προσφέροντος ή των παρασκευαστών των προσφερόμενων γευμάτων, τα έξοδα της ειδικά </w:t>
      </w:r>
      <w:r w:rsidRPr="00F33933">
        <w:rPr>
          <w:rFonts w:cs="Tahoma"/>
          <w:bCs/>
          <w:sz w:val="18"/>
          <w:szCs w:val="18"/>
        </w:rPr>
        <w:lastRenderedPageBreak/>
        <w:t xml:space="preserve">για το σκοπό αυτό </w:t>
      </w:r>
      <w:proofErr w:type="spellStart"/>
      <w:r w:rsidRPr="00F33933">
        <w:rPr>
          <w:rFonts w:cs="Tahoma"/>
          <w:bCs/>
          <w:sz w:val="18"/>
          <w:szCs w:val="18"/>
        </w:rPr>
        <w:t>συσταθεισομένης</w:t>
      </w:r>
      <w:proofErr w:type="spellEnd"/>
      <w:r w:rsidRPr="00F33933">
        <w:rPr>
          <w:rFonts w:cs="Tahoma"/>
          <w:bCs/>
          <w:sz w:val="18"/>
          <w:szCs w:val="18"/>
        </w:rPr>
        <w:t xml:space="preserve"> τριμελούς επιτροπής βαρύνουν τον προσφέροντα ή τους προσφέροντες κατ' αναλογία. </w:t>
      </w:r>
    </w:p>
    <w:p w:rsidR="00B749B3" w:rsidRPr="00F33933" w:rsidRDefault="00B749B3" w:rsidP="00B749B3">
      <w:pPr>
        <w:autoSpaceDE w:val="0"/>
        <w:autoSpaceDN w:val="0"/>
        <w:adjustRightInd w:val="0"/>
        <w:spacing w:line="360" w:lineRule="auto"/>
        <w:jc w:val="both"/>
        <w:rPr>
          <w:rFonts w:cs="Tahoma"/>
          <w:bCs/>
          <w:sz w:val="18"/>
          <w:szCs w:val="18"/>
        </w:rPr>
      </w:pPr>
      <w:r w:rsidRPr="00F33933">
        <w:rPr>
          <w:rFonts w:cs="Tahoma"/>
          <w:bCs/>
          <w:sz w:val="18"/>
          <w:szCs w:val="18"/>
        </w:rPr>
        <w:t>2. Η καταβολή των ανωτέρω εξόδων, το ύψος των οποίων καθορίζεται με βάση τις ισχύουσες διατάξεις περί εξόδων μετακίνησης εκτός έδρας υπαλλήλων του Δημοσίου, διενεργείται μέσα σε πέντε (5) ημέρες από την ενημέρωση του υπόχρεου. Σε περίπτωση μη καταβολής των εξόδων εντός της οριζόμενης προθεσμίας, η προσφορά του υπόχρεου δεν λαμβάνεται υπόψη και δεν αξιολογείται.</w:t>
      </w:r>
    </w:p>
    <w:p w:rsidR="00B749B3" w:rsidRPr="00F33933" w:rsidRDefault="00B749B3" w:rsidP="00B749B3">
      <w:pPr>
        <w:spacing w:line="360" w:lineRule="auto"/>
        <w:jc w:val="both"/>
        <w:rPr>
          <w:rFonts w:cs="Tahoma"/>
          <w:b/>
          <w:sz w:val="18"/>
          <w:szCs w:val="18"/>
        </w:rPr>
      </w:pPr>
      <w:r w:rsidRPr="00F33933">
        <w:rPr>
          <w:rFonts w:cs="Tahoma"/>
          <w:sz w:val="18"/>
          <w:szCs w:val="18"/>
        </w:rPr>
        <w:t>3. Για τη διασφάλιση των προϊόντων σίτισης, ο Δήμος διατηρεί το δικαίωμα να προβαίνει μετά την κατακύρωση του αποτελέσματος του διαγωνισμού, κατά τακτά χρονικά διαστήματα σε κάθε είδους υγειονομικό έλεγχο που θα κρίνει σκόπιμο προκειμένου να διαπιστώσει και εξασφαλίσει την ποιότητα των παραδοθέντων προϊόντων</w:t>
      </w:r>
    </w:p>
    <w:p w:rsidR="00B749B3" w:rsidRPr="00F33933" w:rsidRDefault="00B749B3" w:rsidP="00B749B3">
      <w:pPr>
        <w:spacing w:line="360" w:lineRule="auto"/>
        <w:jc w:val="both"/>
        <w:rPr>
          <w:rFonts w:cs="Tahoma"/>
          <w:b/>
          <w:sz w:val="18"/>
          <w:szCs w:val="18"/>
        </w:rPr>
      </w:pPr>
    </w:p>
    <w:p w:rsidR="00B749B3" w:rsidRPr="00F33933" w:rsidRDefault="00B749B3" w:rsidP="00B749B3">
      <w:pPr>
        <w:spacing w:line="360" w:lineRule="auto"/>
        <w:jc w:val="both"/>
        <w:rPr>
          <w:rFonts w:cs="Tahoma"/>
          <w:b/>
          <w:sz w:val="18"/>
          <w:szCs w:val="18"/>
        </w:rPr>
      </w:pPr>
      <w:r w:rsidRPr="00F33933">
        <w:rPr>
          <w:rFonts w:cs="Tahoma"/>
          <w:b/>
          <w:sz w:val="18"/>
          <w:szCs w:val="18"/>
        </w:rPr>
        <w:t>Δειγματοληψία</w:t>
      </w:r>
    </w:p>
    <w:p w:rsidR="00B749B3" w:rsidRPr="00F33933" w:rsidRDefault="00B749B3" w:rsidP="00B749B3">
      <w:pPr>
        <w:spacing w:line="360" w:lineRule="auto"/>
        <w:jc w:val="both"/>
        <w:rPr>
          <w:rFonts w:cs="Tahoma"/>
          <w:sz w:val="18"/>
          <w:szCs w:val="18"/>
        </w:rPr>
      </w:pPr>
      <w:r w:rsidRPr="00F33933">
        <w:rPr>
          <w:rFonts w:cs="Tahoma"/>
          <w:sz w:val="18"/>
          <w:szCs w:val="18"/>
        </w:rPr>
        <w:t>Για τα είδη που δύναται να πάνε σε χημική εξέταση ισχύουν όσα ορίζουν οι σχετικές εγκύκλιοι του Γενικού Χημείου του Κράτους.</w:t>
      </w:r>
    </w:p>
    <w:p w:rsidR="00B749B3" w:rsidRPr="00F33933" w:rsidRDefault="00B749B3" w:rsidP="00B749B3">
      <w:pPr>
        <w:spacing w:line="360" w:lineRule="auto"/>
        <w:jc w:val="both"/>
        <w:rPr>
          <w:rFonts w:cs="Tahoma"/>
          <w:sz w:val="18"/>
          <w:szCs w:val="18"/>
        </w:rPr>
      </w:pPr>
      <w:r w:rsidRPr="00F33933">
        <w:rPr>
          <w:rFonts w:cs="Tahoma"/>
          <w:sz w:val="18"/>
          <w:szCs w:val="18"/>
        </w:rPr>
        <w:t>Για τον καθορισμό της ποιότητας των ειδών τα οποία υπόκεινται σε χημική εξέταση θα αποστέλλονται δείγματα σε κατάλληλες υπηρεσίες από την επιτροπή παραλαβής του Δήμου,  σύμφωνα με τις διατάξεις που υπάρχουν.</w:t>
      </w:r>
    </w:p>
    <w:p w:rsidR="00B749B3" w:rsidRPr="00F33933" w:rsidRDefault="00B749B3" w:rsidP="00B749B3">
      <w:pPr>
        <w:spacing w:line="360" w:lineRule="auto"/>
        <w:jc w:val="both"/>
        <w:rPr>
          <w:rFonts w:cs="Tahoma"/>
          <w:sz w:val="18"/>
          <w:szCs w:val="18"/>
        </w:rPr>
      </w:pPr>
      <w:r w:rsidRPr="00F33933">
        <w:rPr>
          <w:rFonts w:cs="Tahoma"/>
          <w:sz w:val="18"/>
          <w:szCs w:val="18"/>
        </w:rPr>
        <w:t xml:space="preserve">Στην περίπτωση που δημιουργείται αμφιβολία στην επιτροπή παραλαβής όσον αφορά την ποιότητα, προέλευση, κατηγορία και κάθε άλλο διακριτικό γνώρισμα του προς προμήθεια είδους πρέπει να λαμβάνεται δείγμα το οποίο θα αποστέλλεται για  τον καθορισμό της ποιότητας ή προελεύσεως </w:t>
      </w:r>
      <w:proofErr w:type="spellStart"/>
      <w:r w:rsidRPr="00F33933">
        <w:rPr>
          <w:rFonts w:cs="Tahoma"/>
          <w:sz w:val="18"/>
          <w:szCs w:val="18"/>
        </w:rPr>
        <w:t>κ.λ.π</w:t>
      </w:r>
      <w:proofErr w:type="spellEnd"/>
      <w:r w:rsidRPr="00F33933">
        <w:rPr>
          <w:rFonts w:cs="Tahoma"/>
          <w:sz w:val="18"/>
          <w:szCs w:val="18"/>
        </w:rPr>
        <w:t>. του είδους.</w:t>
      </w:r>
    </w:p>
    <w:p w:rsidR="00B749B3" w:rsidRPr="00F33933" w:rsidRDefault="00B749B3" w:rsidP="00B749B3">
      <w:pPr>
        <w:spacing w:line="360" w:lineRule="auto"/>
        <w:jc w:val="both"/>
        <w:rPr>
          <w:rFonts w:cs="Tahoma"/>
          <w:sz w:val="18"/>
          <w:szCs w:val="18"/>
        </w:rPr>
      </w:pPr>
      <w:r w:rsidRPr="00F33933">
        <w:rPr>
          <w:rFonts w:cs="Tahoma"/>
          <w:sz w:val="18"/>
          <w:szCs w:val="18"/>
        </w:rPr>
        <w:t>Τα δείγματα θα λαμβάνονται επί παρουσία του χορηγητή ή του αντιπροσώπου του και θα βαρύνουν το χορηγητή.</w:t>
      </w:r>
    </w:p>
    <w:p w:rsidR="00B749B3" w:rsidRPr="00F33933" w:rsidRDefault="00B749B3" w:rsidP="00B749B3">
      <w:pPr>
        <w:spacing w:line="360" w:lineRule="auto"/>
        <w:jc w:val="both"/>
        <w:rPr>
          <w:rFonts w:cs="Tahoma"/>
          <w:sz w:val="18"/>
          <w:szCs w:val="18"/>
        </w:rPr>
      </w:pPr>
      <w:r w:rsidRPr="00F33933">
        <w:rPr>
          <w:rFonts w:cs="Tahoma"/>
          <w:sz w:val="18"/>
          <w:szCs w:val="18"/>
        </w:rPr>
        <w:t>Η δειγματοληψία θα ενεργείται κατά την κρίση της επιτροπής παραλαβής και θα αναγράφεται τούτο στο πρωτόκολλο παραλαβής.</w:t>
      </w:r>
    </w:p>
    <w:p w:rsidR="00B749B3" w:rsidRPr="00F33933" w:rsidRDefault="00B749B3" w:rsidP="00B749B3">
      <w:pPr>
        <w:spacing w:line="360" w:lineRule="auto"/>
        <w:jc w:val="both"/>
        <w:rPr>
          <w:rFonts w:cs="Tahoma"/>
          <w:sz w:val="18"/>
          <w:szCs w:val="18"/>
        </w:rPr>
      </w:pPr>
      <w:r w:rsidRPr="00F33933">
        <w:rPr>
          <w:rFonts w:cs="Tahoma"/>
          <w:sz w:val="18"/>
          <w:szCs w:val="18"/>
        </w:rPr>
        <w:t>Ο προμηθευτής έχει το δικαίωμα να ζητά από την επιτροπή παραλαβής την ενέργεια δειγματοληψίας και την αποστολή του δείγματος για γνωμάτευση σχετικά με την ποιότητα, κατηγορία, προέλευση ή άλλο διακριτικό γνώρισμα του είδους προς προμήθεια.</w:t>
      </w:r>
    </w:p>
    <w:p w:rsidR="00B749B3" w:rsidRPr="00F33933" w:rsidRDefault="00B749B3" w:rsidP="00B749B3">
      <w:pPr>
        <w:pStyle w:val="Normalmystyle"/>
        <w:widowControl/>
        <w:snapToGrid/>
        <w:spacing w:after="0" w:line="360" w:lineRule="auto"/>
        <w:rPr>
          <w:rFonts w:ascii="Verdana" w:hAnsi="Verdana" w:cs="Tahoma"/>
          <w:b/>
          <w:bCs/>
          <w:sz w:val="18"/>
          <w:szCs w:val="18"/>
          <w:lang w:eastAsia="el-GR"/>
        </w:rPr>
      </w:pPr>
      <w:r w:rsidRPr="00F33933">
        <w:rPr>
          <w:rFonts w:ascii="Verdana" w:hAnsi="Verdana" w:cs="Tahoma"/>
          <w:sz w:val="18"/>
          <w:szCs w:val="18"/>
          <w:lang w:eastAsia="el-GR"/>
        </w:rPr>
        <w:t>Ο προμηθευτής δύναται να ζητήσει επίσης την παράσταση ιδίου Χημικού στις κατ’ έφεση χημικές εξετάσεις. Στην περίπτωση αυτή η πιθανώς μη σύμφωνη γνωμάτευση με τις απόψεις του προμηθευτή, θα αποτελεί ιδιαίτερη επιβαρυντική αιτία στην επιμέτρηση της επιβαλλόμενης ποινής κατά του προμηθευτή για την αιτία αυτή.</w:t>
      </w:r>
    </w:p>
    <w:p w:rsidR="00B749B3" w:rsidRPr="00F33933" w:rsidRDefault="00B749B3" w:rsidP="00B749B3">
      <w:pPr>
        <w:spacing w:line="360" w:lineRule="auto"/>
        <w:jc w:val="both"/>
        <w:rPr>
          <w:sz w:val="18"/>
          <w:szCs w:val="18"/>
        </w:rPr>
      </w:pPr>
    </w:p>
    <w:p w:rsidR="00B749B3" w:rsidRPr="00F33933" w:rsidRDefault="00B749B3" w:rsidP="00B749B3">
      <w:pPr>
        <w:spacing w:line="360" w:lineRule="auto"/>
        <w:jc w:val="center"/>
        <w:rPr>
          <w:b/>
          <w:sz w:val="18"/>
          <w:szCs w:val="18"/>
        </w:rPr>
      </w:pPr>
      <w:r>
        <w:rPr>
          <w:b/>
          <w:sz w:val="18"/>
          <w:szCs w:val="18"/>
        </w:rPr>
        <w:t>Άρθρο 2</w:t>
      </w:r>
      <w:r w:rsidRPr="00B749B3">
        <w:rPr>
          <w:b/>
          <w:sz w:val="18"/>
          <w:szCs w:val="18"/>
        </w:rPr>
        <w:t>7</w:t>
      </w:r>
      <w:r>
        <w:rPr>
          <w:b/>
          <w:sz w:val="18"/>
          <w:szCs w:val="18"/>
        </w:rPr>
        <w:t>ο</w:t>
      </w:r>
      <w:r w:rsidRPr="00F33933">
        <w:rPr>
          <w:b/>
          <w:sz w:val="18"/>
          <w:szCs w:val="18"/>
        </w:rPr>
        <w:t>:</w:t>
      </w:r>
    </w:p>
    <w:p w:rsidR="00B749B3" w:rsidRPr="00F33933" w:rsidRDefault="00B749B3" w:rsidP="00B749B3">
      <w:pPr>
        <w:spacing w:line="360" w:lineRule="auto"/>
        <w:jc w:val="center"/>
        <w:rPr>
          <w:b/>
          <w:sz w:val="18"/>
          <w:szCs w:val="18"/>
        </w:rPr>
      </w:pPr>
      <w:r w:rsidRPr="00F33933">
        <w:rPr>
          <w:rFonts w:cs="Tahoma"/>
          <w:b/>
          <w:bCs/>
          <w:sz w:val="18"/>
          <w:szCs w:val="18"/>
        </w:rPr>
        <w:t>Παράδοση -  Παραλαβή  ειδών – Χρόνος</w:t>
      </w:r>
      <w:r w:rsidRPr="00F33933">
        <w:rPr>
          <w:rFonts w:cs="Tahoma"/>
          <w:b/>
          <w:sz w:val="18"/>
          <w:szCs w:val="18"/>
        </w:rPr>
        <w:t xml:space="preserve"> - Τόπος - Τρόπος παράδοσης</w:t>
      </w:r>
    </w:p>
    <w:p w:rsidR="00B749B3" w:rsidRPr="00F33933" w:rsidRDefault="00B749B3" w:rsidP="00B749B3">
      <w:pPr>
        <w:spacing w:line="360" w:lineRule="auto"/>
        <w:jc w:val="both"/>
        <w:rPr>
          <w:rFonts w:cs="Tahoma"/>
          <w:sz w:val="18"/>
          <w:szCs w:val="18"/>
        </w:rPr>
      </w:pPr>
      <w:r w:rsidRPr="00F33933">
        <w:rPr>
          <w:rFonts w:cs="Tahoma"/>
          <w:sz w:val="18"/>
          <w:szCs w:val="18"/>
        </w:rPr>
        <w:t xml:space="preserve">1. Ο οικονομικός φορέας υποχρεούται να παραδίδει τα είδη  μέσα στα χρονικά όρια και με τον τρόπο που ορίζει η σύμβαση: από την υπογραφή της σύμβασης έως τη λήξη των μαθημάτων του σχολικού έτους 2016-2017, στο Μουσικό Σχολείο Σπάρτης. </w:t>
      </w:r>
    </w:p>
    <w:p w:rsidR="00B749B3" w:rsidRPr="00F33933" w:rsidRDefault="00B749B3" w:rsidP="00B749B3">
      <w:pPr>
        <w:spacing w:line="360" w:lineRule="auto"/>
        <w:jc w:val="both"/>
        <w:rPr>
          <w:rFonts w:cs="Tahoma"/>
          <w:sz w:val="18"/>
          <w:szCs w:val="18"/>
        </w:rPr>
      </w:pPr>
      <w:r w:rsidRPr="00F33933">
        <w:rPr>
          <w:rFonts w:cs="Tahoma"/>
          <w:sz w:val="18"/>
          <w:szCs w:val="18"/>
        </w:rPr>
        <w:t xml:space="preserve">Η παράδοση των γευμάτων θα γίνεται καθημερινά και </w:t>
      </w:r>
      <w:r w:rsidRPr="00F33933">
        <w:rPr>
          <w:rFonts w:cs="Tahoma"/>
          <w:color w:val="FF0000"/>
          <w:sz w:val="18"/>
          <w:szCs w:val="18"/>
        </w:rPr>
        <w:t xml:space="preserve"> </w:t>
      </w:r>
      <w:r w:rsidRPr="00F33933">
        <w:rPr>
          <w:rFonts w:cs="Tahoma"/>
          <w:sz w:val="18"/>
          <w:szCs w:val="18"/>
        </w:rPr>
        <w:t xml:space="preserve">ανά γεύμα στο Μουσικό Σχολείο Σπάρτης, μετά από παραγγελία της Διεύθυνσης του Σχολείου.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2. Η διαδικασία παραλαβής των ποσοτήτων των ειδών  θα γίνεται από την αρμόδια Επιτροπή </w:t>
      </w:r>
      <w:r w:rsidRPr="00F33933">
        <w:rPr>
          <w:rFonts w:cs="Tahoma"/>
          <w:sz w:val="18"/>
          <w:szCs w:val="18"/>
        </w:rPr>
        <w:lastRenderedPageBreak/>
        <w:t xml:space="preserve">Παραλαβής σύμφωνα με τις διατάξεις  </w:t>
      </w:r>
      <w:r w:rsidRPr="00F33933">
        <w:rPr>
          <w:sz w:val="18"/>
          <w:szCs w:val="18"/>
        </w:rPr>
        <w:t xml:space="preserve">τις διατάξεις του άρθρου 221 του ν.4412/2016  </w:t>
      </w:r>
      <w:r w:rsidRPr="00F33933">
        <w:rPr>
          <w:rFonts w:cs="Tahoma"/>
          <w:sz w:val="18"/>
          <w:szCs w:val="18"/>
        </w:rPr>
        <w:t>Η παραλαβή των ειδών και η έκδοση των σχετικών πρωτοκόλλων παραλαβής πραγματοποιείται μέσα στον καθοριζόμενο από τη σύμβαση χρόνο.</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Ο συμβατικός χρόνος παραλαβής αρχίζει από την ημερομηνία πραγματικής προσκόμισης των γευμάτων.</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Ο υπεύθυνος ή ο επιβλέπων  σε συνεργασία με την επιτροπή παραλαβής θα διενεργεί ποσοτικό και ποιοτικό μακροσκοπικό έλεγχο και κατόπιν θα συντάσσεται οριστικό πρωτόκολλο (παραλαβής ή απόρριψης) με τα αποτελέσματα των ελέγχων αυτών.</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Η επιτροπή παραλαβής αποφασίζει για την παραλαβή ή απόρριψη των ειδών.</w:t>
      </w:r>
    </w:p>
    <w:p w:rsidR="00B749B3" w:rsidRPr="00F33933" w:rsidRDefault="00B749B3" w:rsidP="00B749B3">
      <w:pPr>
        <w:spacing w:line="360" w:lineRule="auto"/>
        <w:jc w:val="both"/>
        <w:rPr>
          <w:rFonts w:cs="Tahoma"/>
          <w:sz w:val="18"/>
          <w:szCs w:val="18"/>
        </w:rPr>
      </w:pPr>
      <w:r w:rsidRPr="00F33933">
        <w:rPr>
          <w:rFonts w:cs="Tahoma"/>
          <w:sz w:val="18"/>
          <w:szCs w:val="18"/>
        </w:rPr>
        <w:t>Τα απορριφθέντα είδη ο οικονομικός φορέας είναι υποχρεωμένος να τα αντικαταστήσει μέσα στην προθεσμία που θα του ορίζεται, διαφορετικά ο Δήμος δικαιούται να αγοράσει την ποσότητα των ειδών από την ελεύθερη αγορά, η δε επί πλέον διαφορά τιμής και κάθε άλλη πρόσθετη δαπάνη  βαρύνει τον οικονομικό φορέα.</w:t>
      </w:r>
    </w:p>
    <w:p w:rsidR="00B749B3" w:rsidRPr="00F33933" w:rsidRDefault="00B749B3" w:rsidP="00B749B3">
      <w:pPr>
        <w:spacing w:line="360" w:lineRule="auto"/>
        <w:jc w:val="both"/>
        <w:rPr>
          <w:rFonts w:cs="Tahoma"/>
          <w:sz w:val="18"/>
          <w:szCs w:val="18"/>
        </w:rPr>
      </w:pPr>
      <w:r w:rsidRPr="00F33933">
        <w:rPr>
          <w:rFonts w:cs="Tahoma"/>
          <w:sz w:val="18"/>
          <w:szCs w:val="18"/>
        </w:rPr>
        <w:t xml:space="preserve">Κατά την παράδοση πρέπει να παρίσταται ο οικονομικός φορέας αυτοπροσώπως ή </w:t>
      </w:r>
      <w:proofErr w:type="spellStart"/>
      <w:r w:rsidRPr="00F33933">
        <w:rPr>
          <w:rFonts w:cs="Tahoma"/>
          <w:sz w:val="18"/>
          <w:szCs w:val="18"/>
        </w:rPr>
        <w:t>δι</w:t>
      </w:r>
      <w:proofErr w:type="spellEnd"/>
      <w:r w:rsidRPr="00F33933">
        <w:rPr>
          <w:rFonts w:cs="Tahoma"/>
          <w:sz w:val="18"/>
          <w:szCs w:val="18"/>
        </w:rPr>
        <w:t>’ αντιπροσώπου του, ενηλίκου και εγγράμματου, την ιδιότητα του οποίου πρέπει να έχει γνωστοποιήσει στον Δήμο και ο οποίος θα υπογράψει τα σχετικά πρωτόκολλα παραλαβής και τα πρακτικά απορρίψεως καθώς και τα σχετικά πρωτόκολλα δειγματοληψιών. Σε περίπτωση που αρνηθεί ο χορηγητής να υπογράψει πρέπει να γίνει ρητώς μνεία της αρνήσεώς του αυτής.</w:t>
      </w:r>
    </w:p>
    <w:p w:rsidR="00B749B3" w:rsidRPr="00F33933" w:rsidRDefault="00B749B3" w:rsidP="00B749B3">
      <w:pPr>
        <w:spacing w:line="360" w:lineRule="auto"/>
        <w:jc w:val="both"/>
        <w:rPr>
          <w:rFonts w:cs="Tahoma"/>
          <w:sz w:val="18"/>
          <w:szCs w:val="18"/>
        </w:rPr>
      </w:pPr>
      <w:r w:rsidRPr="00F33933">
        <w:rPr>
          <w:rFonts w:cs="Tahoma"/>
          <w:sz w:val="18"/>
          <w:szCs w:val="18"/>
        </w:rPr>
        <w:t xml:space="preserve">Στα πρακτικά απορρίψεως των διαφόρων ειδών, δύναται ο οικονομικός φορέας να σημειώσει τις υπάρχουσες αντιρρήσεις του επί των οποίων η επιτροπή πρέπει να σημειώσει τις σχετικές </w:t>
      </w:r>
      <w:proofErr w:type="spellStart"/>
      <w:r w:rsidRPr="00F33933">
        <w:rPr>
          <w:rFonts w:cs="Tahoma"/>
          <w:sz w:val="18"/>
          <w:szCs w:val="18"/>
        </w:rPr>
        <w:t>αντιπαρατηρήσεις</w:t>
      </w:r>
      <w:proofErr w:type="spellEnd"/>
      <w:r w:rsidRPr="00F33933">
        <w:rPr>
          <w:rFonts w:cs="Tahoma"/>
          <w:sz w:val="18"/>
          <w:szCs w:val="18"/>
        </w:rPr>
        <w:t>.</w:t>
      </w:r>
    </w:p>
    <w:p w:rsidR="00B749B3" w:rsidRPr="00F33933" w:rsidRDefault="00B749B3" w:rsidP="00B749B3">
      <w:pPr>
        <w:spacing w:line="360" w:lineRule="auto"/>
        <w:jc w:val="both"/>
        <w:rPr>
          <w:rFonts w:cs="Tahoma"/>
          <w:sz w:val="18"/>
          <w:szCs w:val="18"/>
        </w:rPr>
      </w:pPr>
      <w:r w:rsidRPr="00F33933">
        <w:rPr>
          <w:rFonts w:cs="Tahoma"/>
          <w:sz w:val="18"/>
          <w:szCs w:val="18"/>
        </w:rPr>
        <w:t xml:space="preserve">Η μη αναγραφή σχετικών </w:t>
      </w:r>
      <w:proofErr w:type="spellStart"/>
      <w:r w:rsidRPr="00F33933">
        <w:rPr>
          <w:rFonts w:cs="Tahoma"/>
          <w:sz w:val="18"/>
          <w:szCs w:val="18"/>
        </w:rPr>
        <w:t>αντιπαρατηρήσεων</w:t>
      </w:r>
      <w:proofErr w:type="spellEnd"/>
      <w:r w:rsidRPr="00F33933">
        <w:rPr>
          <w:rFonts w:cs="Tahoma"/>
          <w:sz w:val="18"/>
          <w:szCs w:val="18"/>
        </w:rPr>
        <w:t xml:space="preserve"> δημιουργεί απόδειξη για την αλήθεια των αντιρρήσεων του οικονομικού φορέα.</w:t>
      </w:r>
    </w:p>
    <w:p w:rsidR="00B749B3" w:rsidRPr="00F33933" w:rsidRDefault="00B749B3" w:rsidP="00B749B3">
      <w:pPr>
        <w:spacing w:line="360" w:lineRule="auto"/>
        <w:jc w:val="both"/>
        <w:rPr>
          <w:rFonts w:cs="Tahoma"/>
          <w:sz w:val="18"/>
          <w:szCs w:val="18"/>
        </w:rPr>
      </w:pPr>
      <w:r w:rsidRPr="00F33933">
        <w:rPr>
          <w:rFonts w:cs="Tahoma"/>
          <w:sz w:val="18"/>
          <w:szCs w:val="18"/>
        </w:rPr>
        <w:t>Η τυχόν μη τήρηση εκ μέρους της επιτροπής παραλαβής των διατυπώσεων αυτών έχει σαν συνέπεια την απαλλαγή του οικονομικού φορέα για λόγους τυπικούς χωρίς να εξετασθεί περαιτέρω η ουσία της παραβάσεως.</w:t>
      </w:r>
    </w:p>
    <w:p w:rsidR="00B749B3" w:rsidRPr="00F33933" w:rsidRDefault="00B749B3" w:rsidP="00B749B3">
      <w:pPr>
        <w:spacing w:line="360" w:lineRule="auto"/>
        <w:jc w:val="both"/>
        <w:rPr>
          <w:rFonts w:cs="Tahoma"/>
          <w:sz w:val="18"/>
          <w:szCs w:val="18"/>
        </w:rPr>
      </w:pPr>
      <w:r w:rsidRPr="00F33933">
        <w:rPr>
          <w:rFonts w:cs="Tahoma"/>
          <w:sz w:val="18"/>
          <w:szCs w:val="18"/>
        </w:rPr>
        <w:t>Εξ’ άλλου η αδικαιολόγητη άρνηση του οικονομικού φορέα να υπογράψει το πρακτικό παραβάσεως και δειγματοληψιών θα αποτελεί ιδιαίτερα επιβαρυντική αιτία της ποινής που θα του επιβληθεί.</w:t>
      </w:r>
    </w:p>
    <w:p w:rsidR="00B749B3" w:rsidRPr="00F33933" w:rsidRDefault="00B749B3" w:rsidP="00B749B3">
      <w:pPr>
        <w:spacing w:line="360" w:lineRule="auto"/>
        <w:jc w:val="both"/>
        <w:rPr>
          <w:rFonts w:cs="Tahoma"/>
          <w:sz w:val="18"/>
          <w:szCs w:val="18"/>
        </w:rPr>
      </w:pPr>
      <w:r w:rsidRPr="00F33933">
        <w:rPr>
          <w:rFonts w:cs="Tahoma"/>
          <w:sz w:val="18"/>
          <w:szCs w:val="18"/>
        </w:rPr>
        <w:t>Ο οικονομικός φορέας  οφείλει απαραιτήτως να δίνει ακριβείς χαρακτηρισμούς στα προσκομιζόμενα είδη και όσον αφορά την ποιότητα, προέλευση, κατηγορία και κάθε άλλο διακριτικό γνώρισμα.</w:t>
      </w:r>
    </w:p>
    <w:p w:rsidR="00B749B3" w:rsidRPr="00F33933" w:rsidRDefault="00B749B3" w:rsidP="00B749B3">
      <w:pPr>
        <w:spacing w:line="360" w:lineRule="auto"/>
        <w:jc w:val="both"/>
        <w:rPr>
          <w:rFonts w:cs="Tahoma"/>
          <w:sz w:val="18"/>
          <w:szCs w:val="18"/>
        </w:rPr>
      </w:pPr>
      <w:r w:rsidRPr="00F33933">
        <w:rPr>
          <w:rFonts w:cs="Tahoma"/>
          <w:sz w:val="18"/>
          <w:szCs w:val="18"/>
        </w:rPr>
        <w:t>Τους χαρακτηρισμούς αυτούς η επιτροπή παραλαβής θα ελέγχει βάσει του δελτίου παραγγελίας, θα προβαίνει σε οποιοδήποτε απαιτούμενη εξέταση για την ακρίβεια και  θα υπογράφει μετά το σχετικό πρωτόκολλο ή πρακτικό απορρίψεως.</w:t>
      </w:r>
    </w:p>
    <w:p w:rsidR="00B749B3" w:rsidRPr="00F33933" w:rsidRDefault="00B749B3" w:rsidP="00B749B3">
      <w:pPr>
        <w:spacing w:line="360" w:lineRule="auto"/>
        <w:jc w:val="both"/>
        <w:rPr>
          <w:rFonts w:cs="Tahoma"/>
          <w:sz w:val="18"/>
          <w:szCs w:val="18"/>
        </w:rPr>
      </w:pPr>
      <w:r w:rsidRPr="00F33933">
        <w:rPr>
          <w:rFonts w:cs="Tahoma"/>
          <w:sz w:val="18"/>
          <w:szCs w:val="18"/>
        </w:rPr>
        <w:t>Ουδεμία ασάφεια, όσον αφορά την ποιότητα δύναται να επικαλεστεί σε όφελός του ο προμηθευτής.</w:t>
      </w:r>
    </w:p>
    <w:p w:rsidR="00B749B3" w:rsidRPr="00F33933" w:rsidRDefault="00B749B3" w:rsidP="00B749B3">
      <w:pPr>
        <w:autoSpaceDE w:val="0"/>
        <w:autoSpaceDN w:val="0"/>
        <w:adjustRightInd w:val="0"/>
        <w:spacing w:line="360" w:lineRule="auto"/>
        <w:jc w:val="center"/>
        <w:rPr>
          <w:rFonts w:cs="Tahoma"/>
          <w:b/>
          <w:bCs/>
          <w:sz w:val="18"/>
          <w:szCs w:val="18"/>
        </w:rPr>
      </w:pPr>
      <w:r>
        <w:rPr>
          <w:rFonts w:cs="Tahoma"/>
          <w:b/>
          <w:bCs/>
          <w:sz w:val="18"/>
          <w:szCs w:val="18"/>
        </w:rPr>
        <w:t>Άρθρο 2</w:t>
      </w:r>
      <w:r w:rsidRPr="00B749B3">
        <w:rPr>
          <w:rFonts w:cs="Tahoma"/>
          <w:b/>
          <w:bCs/>
          <w:sz w:val="18"/>
          <w:szCs w:val="18"/>
        </w:rPr>
        <w:t>8</w:t>
      </w:r>
      <w:r w:rsidRPr="00F33933">
        <w:rPr>
          <w:rFonts w:cs="Tahoma"/>
          <w:b/>
          <w:bCs/>
          <w:sz w:val="18"/>
          <w:szCs w:val="18"/>
        </w:rPr>
        <w:t>ο :</w:t>
      </w:r>
    </w:p>
    <w:p w:rsidR="00B749B3" w:rsidRPr="00B749B3" w:rsidRDefault="00B749B3" w:rsidP="00B749B3">
      <w:pPr>
        <w:autoSpaceDE w:val="0"/>
        <w:autoSpaceDN w:val="0"/>
        <w:adjustRightInd w:val="0"/>
        <w:spacing w:line="360" w:lineRule="auto"/>
        <w:jc w:val="center"/>
        <w:rPr>
          <w:rFonts w:cs="Tahoma"/>
          <w:b/>
          <w:bCs/>
          <w:sz w:val="18"/>
          <w:szCs w:val="18"/>
        </w:rPr>
      </w:pPr>
      <w:r w:rsidRPr="00F33933">
        <w:rPr>
          <w:rFonts w:cs="Tahoma"/>
          <w:b/>
          <w:bCs/>
          <w:sz w:val="18"/>
          <w:szCs w:val="18"/>
        </w:rPr>
        <w:t>Λοιπά στοιχεία διαγωνισμού</w:t>
      </w:r>
    </w:p>
    <w:p w:rsidR="00B749B3" w:rsidRPr="00B749B3" w:rsidRDefault="00B749B3" w:rsidP="00B749B3">
      <w:pPr>
        <w:autoSpaceDE w:val="0"/>
        <w:autoSpaceDN w:val="0"/>
        <w:adjustRightInd w:val="0"/>
        <w:spacing w:line="360" w:lineRule="auto"/>
        <w:jc w:val="center"/>
        <w:rPr>
          <w:rFonts w:cs="Tahoma"/>
          <w:b/>
          <w:bCs/>
          <w:sz w:val="18"/>
          <w:szCs w:val="18"/>
        </w:rPr>
      </w:pP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lastRenderedPageBreak/>
        <w:t>1. Πριν και μετά τη σύναψη της σύμβασης, κατ' αρχήν, δεν επιτρέπεται η αλλαγή του οικονομικού φορέα  που δηλώθηκε με την προσφορά και με βάση την οποία έγινε η κατακύρωση. Κατ' εξαίρεση, πριν τη σύναψη της σύμβασης μπορεί να εγκριθεί η ανωτέρω αλλαγή μόνο λόγω ανωτέρας βίας ή διακοπής λειτουργίας του δηλωθέντα οικονομικού φορέα για οποιονδήποτε λόγο ενώ, μετά τη σύναψη της σύμβασης, μπορεί να εγκριθεί η ανωτέρω αλλαγή μετά από αιτιολογημένο αίτημα του οικονομικού φορέα αποκλειόμενης αυτές της μεταβίβασης της επιχείρησης. Σε κάθε περίπτωση, απαιτείται απόφαση του αρμόδιου αποφασίζοντος οργάνου, μετά από γνώμη του αρμόδιου συλλογικού οργάνου.</w:t>
      </w:r>
    </w:p>
    <w:p w:rsidR="00B749B3" w:rsidRPr="00F33933" w:rsidRDefault="00B749B3" w:rsidP="00B749B3">
      <w:pPr>
        <w:autoSpaceDE w:val="0"/>
        <w:autoSpaceDN w:val="0"/>
        <w:adjustRightInd w:val="0"/>
        <w:spacing w:line="360" w:lineRule="auto"/>
        <w:jc w:val="both"/>
        <w:rPr>
          <w:rFonts w:cs="Tahoma"/>
          <w:sz w:val="18"/>
          <w:szCs w:val="18"/>
        </w:rPr>
      </w:pPr>
      <w:r w:rsidRPr="00F33933">
        <w:rPr>
          <w:rFonts w:cs="Tahoma"/>
          <w:sz w:val="18"/>
          <w:szCs w:val="18"/>
        </w:rPr>
        <w:t>2. Όλες οι επικοινωνίες, προφορικές ή γραπτές, μεταξύ της Αναθέτουσας Αρχής και των διαγωνιζομένων θα διεξάγονται στην Ελληνική γλώσσα. Επίσης, τυχόν αντιρρήσεις κατά του αποτελέσματος οποιασδήποτε φάσης του διαγωνισμού θα υποβληθούν στην Ελληνική γλώσσα.</w:t>
      </w:r>
    </w:p>
    <w:p w:rsidR="00B749B3" w:rsidRPr="00F33933" w:rsidRDefault="00B749B3" w:rsidP="00B749B3">
      <w:pPr>
        <w:widowControl w:val="0"/>
        <w:spacing w:line="360" w:lineRule="auto"/>
        <w:jc w:val="both"/>
        <w:rPr>
          <w:rFonts w:cs="Tahoma"/>
          <w:sz w:val="18"/>
          <w:szCs w:val="18"/>
        </w:rPr>
      </w:pPr>
    </w:p>
    <w:p w:rsidR="00B749B3" w:rsidRPr="00F33933" w:rsidRDefault="00B749B3" w:rsidP="00B749B3">
      <w:pPr>
        <w:widowControl w:val="0"/>
        <w:spacing w:line="360" w:lineRule="auto"/>
        <w:jc w:val="center"/>
        <w:rPr>
          <w:rFonts w:cs="Tahoma"/>
          <w:b/>
          <w:sz w:val="18"/>
          <w:szCs w:val="18"/>
        </w:rPr>
      </w:pPr>
      <w:r w:rsidRPr="00F33933">
        <w:rPr>
          <w:rFonts w:cs="Tahoma"/>
          <w:b/>
          <w:sz w:val="18"/>
          <w:szCs w:val="18"/>
        </w:rPr>
        <w:t>ΑΡΘΡΟ 2</w:t>
      </w:r>
      <w:r w:rsidRPr="00B749B3">
        <w:rPr>
          <w:rFonts w:cs="Tahoma"/>
          <w:b/>
          <w:sz w:val="18"/>
          <w:szCs w:val="18"/>
        </w:rPr>
        <w:t>9</w:t>
      </w:r>
      <w:r w:rsidRPr="00867860">
        <w:rPr>
          <w:rFonts w:cs="Tahoma"/>
          <w:b/>
          <w:sz w:val="18"/>
          <w:szCs w:val="18"/>
        </w:rPr>
        <w:t>ο</w:t>
      </w:r>
      <w:r w:rsidRPr="00F33933">
        <w:rPr>
          <w:rFonts w:cs="Tahoma"/>
          <w:b/>
          <w:sz w:val="18"/>
          <w:szCs w:val="18"/>
          <w:vertAlign w:val="superscript"/>
        </w:rPr>
        <w:t xml:space="preserve"> </w:t>
      </w:r>
      <w:r w:rsidRPr="00F33933">
        <w:rPr>
          <w:rFonts w:cs="Tahoma"/>
          <w:b/>
          <w:sz w:val="18"/>
          <w:szCs w:val="18"/>
        </w:rPr>
        <w:t>:</w:t>
      </w:r>
    </w:p>
    <w:p w:rsidR="00B749B3" w:rsidRPr="00F33933" w:rsidRDefault="00B749B3" w:rsidP="00B749B3">
      <w:pPr>
        <w:spacing w:line="360" w:lineRule="auto"/>
        <w:jc w:val="center"/>
        <w:outlineLvl w:val="0"/>
        <w:rPr>
          <w:rFonts w:cs="Tahoma"/>
          <w:sz w:val="18"/>
          <w:szCs w:val="18"/>
        </w:rPr>
      </w:pPr>
      <w:r w:rsidRPr="00F33933">
        <w:rPr>
          <w:rFonts w:cs="Tahoma"/>
          <w:b/>
          <w:sz w:val="18"/>
          <w:szCs w:val="18"/>
        </w:rPr>
        <w:t>Κυρώσεις</w:t>
      </w:r>
    </w:p>
    <w:p w:rsidR="00B749B3" w:rsidRPr="00F33933" w:rsidRDefault="00B749B3" w:rsidP="00B749B3">
      <w:pPr>
        <w:spacing w:line="360" w:lineRule="auto"/>
        <w:jc w:val="both"/>
        <w:rPr>
          <w:rFonts w:cs="Tahoma"/>
          <w:sz w:val="18"/>
          <w:szCs w:val="18"/>
        </w:rPr>
      </w:pPr>
      <w:r w:rsidRPr="00F33933">
        <w:rPr>
          <w:rFonts w:cs="Tahoma"/>
          <w:sz w:val="18"/>
          <w:szCs w:val="18"/>
        </w:rPr>
        <w:t>Σε περίπτωση που προκύψει ακαταλληλότητα των ειδών ο χορηγητής οφείλει να προβεί σε άμεση αντικατάσταση, εντός μίας (1) ώρας. Εάν ο χορηγητής δεν προβεί άμεσα από την ειδοποίησή του σε αντικατάσταση της τυχόν ακατάλληλης ποσότητας ο Δήμος δικαιούται κατά την κρίση του να προβεί στην απόρριψη ειδών ή στην μείωση του τιμήματος. Το συγκεκριμένο ποσοστό θα εγκριθεί από την Οικονομική Επιτροπή.</w:t>
      </w:r>
    </w:p>
    <w:p w:rsidR="00B749B3" w:rsidRPr="00F33933" w:rsidRDefault="00B749B3" w:rsidP="00B749B3">
      <w:pPr>
        <w:spacing w:line="360" w:lineRule="auto"/>
        <w:jc w:val="both"/>
        <w:rPr>
          <w:rFonts w:cs="Tahoma"/>
          <w:sz w:val="18"/>
          <w:szCs w:val="18"/>
        </w:rPr>
      </w:pPr>
      <w:r w:rsidRPr="00F33933">
        <w:rPr>
          <w:rFonts w:cs="Tahoma"/>
          <w:sz w:val="18"/>
          <w:szCs w:val="18"/>
        </w:rPr>
        <w:t>Για κάθε παράβαση γενικώς από τον χορηγητή των όρων της παρούσης διακήρυξης και των συνοδευτικών αυτής τευχών του διαγωνισμού, όπως ακριβώς καθορίζονται σε αυτά και υπαγορεύονται από τα συναλλακτικά ήθη και τις αρχές της καλής πίστεως η Επιτροπή Προμηθειών δύναται να προτείνει κατά του χορηγητή όλες τις κυρώσεις, μερικώς ή αθροιστικώς κατά την κρίση της προβλέπονται από το Νόμο και τις αποφάσεις που ισχύουν κατά το χρόνο της εκδικάσεως της παραβάσεως ακόμη δε και το πρόστιμο αφού σταθμίσει όλα τα πραγματικά γεγονότα της καθ’ υποτροπή παραβάσεως  που έγινε από το χορηγητή και την εν γένει συμβατική συμπεριφορά του.</w:t>
      </w:r>
    </w:p>
    <w:p w:rsidR="00B749B3" w:rsidRPr="00F33933" w:rsidRDefault="00B749B3" w:rsidP="00B749B3">
      <w:pPr>
        <w:spacing w:line="360" w:lineRule="auto"/>
        <w:jc w:val="both"/>
        <w:rPr>
          <w:rFonts w:cs="Tahoma"/>
          <w:sz w:val="18"/>
          <w:szCs w:val="18"/>
        </w:rPr>
      </w:pPr>
      <w:r w:rsidRPr="00F33933">
        <w:rPr>
          <w:rFonts w:cs="Tahoma"/>
          <w:sz w:val="18"/>
          <w:szCs w:val="18"/>
        </w:rPr>
        <w:t>Εάν ο χορηγητής δεν συμμορφωθεί  μπορεί να κηρυχθεί έκπτωτος ύστερα από απόφαση του Δημοτικού Συμβουλίου Σπάρτης και όλο το ποσό της εγγύησης να καταπέσει υπέρ του Δήμου, σύμφωνα με τις ισχύουσες διατάξεις.</w:t>
      </w:r>
    </w:p>
    <w:p w:rsidR="00B749B3" w:rsidRPr="00F33933" w:rsidRDefault="00B749B3" w:rsidP="00B749B3">
      <w:pPr>
        <w:spacing w:line="360" w:lineRule="auto"/>
        <w:jc w:val="both"/>
        <w:rPr>
          <w:rFonts w:cs="Tahoma"/>
          <w:sz w:val="18"/>
          <w:szCs w:val="18"/>
        </w:rPr>
      </w:pPr>
      <w:r w:rsidRPr="00F33933">
        <w:rPr>
          <w:rFonts w:cs="Tahoma"/>
          <w:sz w:val="18"/>
          <w:szCs w:val="18"/>
        </w:rPr>
        <w:t>Οι διαγραφόμενες κατά του χορηγητή κυρώσεις είναι άσχετες προς την εναντίον του άσκηση ποινικής δίωξης, εφόσον η παράβαση συνιστά συγχρόνως και αξιόποινο αδίκημα καθώς και προς κάθε άλλη αξίωση του Δήμου κατά του χορηγητή, η οποία  θα προκύψει  για οποιοδήποτε λόγο.</w:t>
      </w:r>
    </w:p>
    <w:p w:rsidR="00B749B3" w:rsidRPr="00F33933" w:rsidRDefault="00B749B3" w:rsidP="00B749B3">
      <w:pPr>
        <w:spacing w:line="360" w:lineRule="auto"/>
        <w:jc w:val="both"/>
        <w:rPr>
          <w:rFonts w:cs="Tahoma"/>
          <w:sz w:val="18"/>
          <w:szCs w:val="18"/>
        </w:rPr>
      </w:pPr>
      <w:r w:rsidRPr="00F33933">
        <w:rPr>
          <w:rFonts w:cs="Tahoma"/>
          <w:sz w:val="18"/>
          <w:szCs w:val="18"/>
        </w:rPr>
        <w:t xml:space="preserve">Τα πρόστιμα και οι καταλογισμοί, οι οποίοι θα επιβληθούν μετά από πρόταση της Επιτροπής Προμηθειών κατά του χορηγητή για κάθε ζημιά η οποία θα </w:t>
      </w:r>
      <w:proofErr w:type="spellStart"/>
      <w:r w:rsidRPr="00F33933">
        <w:rPr>
          <w:rFonts w:cs="Tahoma"/>
          <w:sz w:val="18"/>
          <w:szCs w:val="18"/>
        </w:rPr>
        <w:t>προξενηθεί</w:t>
      </w:r>
      <w:proofErr w:type="spellEnd"/>
      <w:r w:rsidRPr="00F33933">
        <w:rPr>
          <w:rFonts w:cs="Tahoma"/>
          <w:sz w:val="18"/>
          <w:szCs w:val="18"/>
        </w:rPr>
        <w:t xml:space="preserve"> από αυτόν στο Δήμο και κάθε απαίτηση τούτων κατά του χορηγητή θα κρατείται από τα ποσά που του οφείλονται ή από την κατατεθειμένη εγγύηση του προμηθευτή καλής εκτελέσεως των όρων της συμβάσεως και θα βεβαιούνται σαν δημόσιο έσοδο σύμφωνα με τις διατάξεις περί εισπράξεως Δημοσίων Εσόδων στο Δημοτικό Ταμείο.</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Το εκλεκτικό δικαίωμα γι’ αυτό ανήκει αποκλειστικά στο Δήμο Σπάρτης</w:t>
      </w:r>
    </w:p>
    <w:p w:rsidR="00B749B3" w:rsidRPr="00F33933" w:rsidRDefault="00B749B3" w:rsidP="00B749B3">
      <w:pPr>
        <w:widowControl w:val="0"/>
        <w:spacing w:line="360" w:lineRule="auto"/>
        <w:jc w:val="center"/>
        <w:rPr>
          <w:rFonts w:cs="Tahoma"/>
          <w:b/>
          <w:sz w:val="18"/>
          <w:szCs w:val="18"/>
        </w:rPr>
      </w:pPr>
      <w:r>
        <w:rPr>
          <w:rFonts w:cs="Tahoma"/>
          <w:b/>
          <w:sz w:val="18"/>
          <w:szCs w:val="18"/>
        </w:rPr>
        <w:lastRenderedPageBreak/>
        <w:t xml:space="preserve">ΑΡΘΡΟ </w:t>
      </w:r>
      <w:r w:rsidRPr="00B749B3">
        <w:rPr>
          <w:rFonts w:cs="Tahoma"/>
          <w:b/>
          <w:sz w:val="18"/>
          <w:szCs w:val="18"/>
        </w:rPr>
        <w:t>30</w:t>
      </w:r>
      <w:r w:rsidRPr="00F33933">
        <w:rPr>
          <w:rFonts w:cs="Tahoma"/>
          <w:b/>
          <w:sz w:val="18"/>
          <w:szCs w:val="18"/>
        </w:rPr>
        <w:t>ο:</w:t>
      </w:r>
    </w:p>
    <w:p w:rsidR="00B749B3" w:rsidRPr="00F33933" w:rsidRDefault="00B749B3" w:rsidP="00B749B3">
      <w:pPr>
        <w:widowControl w:val="0"/>
        <w:spacing w:line="360" w:lineRule="auto"/>
        <w:jc w:val="center"/>
        <w:rPr>
          <w:rFonts w:cs="Tahoma"/>
          <w:b/>
          <w:sz w:val="18"/>
          <w:szCs w:val="18"/>
        </w:rPr>
      </w:pPr>
      <w:r w:rsidRPr="00F33933">
        <w:rPr>
          <w:rFonts w:cs="Tahoma"/>
          <w:b/>
          <w:sz w:val="18"/>
          <w:szCs w:val="18"/>
        </w:rPr>
        <w:t>Κήρυξη προμηθευτή έκπτωτου</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1. Ο προμηθευτής που δεν προσέρχεται μέσα στην προθεσμία που του ορίσθηκε να υπογράψει την σχετική σύμβαση κηρύσσεται υποχρεωτικά έκπτωτος από την κατακύρωση που έγινε στο όνομα του και από κάθε δικαίωμα που απορρέει από αυτή, με απόφαση του Δημοτικού ή Διοικητικού Συμβουλίου, ύστερα από γνωμοδότηση της Επιτροπής Αξιολόγησης. </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2. Με την ίδια διαδικασία ο προμηθευτής κηρύσσεται υποχρεωτικά έκπτωτος από την σύμβαση εφόσον δεν παρέδωσε τις ποσότητες των γευμάτων, σύμφωνα με όσα προβλέπονται στο άρθρο 26 της παρούσας. </w:t>
      </w:r>
    </w:p>
    <w:p w:rsidR="00B749B3" w:rsidRPr="00F33933" w:rsidRDefault="00B749B3" w:rsidP="00B749B3">
      <w:pPr>
        <w:widowControl w:val="0"/>
        <w:spacing w:line="360" w:lineRule="auto"/>
        <w:jc w:val="center"/>
        <w:rPr>
          <w:rFonts w:cs="Tahoma"/>
          <w:b/>
          <w:sz w:val="18"/>
          <w:szCs w:val="18"/>
        </w:rPr>
      </w:pPr>
    </w:p>
    <w:p w:rsidR="00B749B3" w:rsidRPr="00F33933" w:rsidRDefault="00B749B3" w:rsidP="00B749B3">
      <w:pPr>
        <w:widowControl w:val="0"/>
        <w:spacing w:line="360" w:lineRule="auto"/>
        <w:jc w:val="center"/>
        <w:rPr>
          <w:rFonts w:cs="Tahoma"/>
          <w:b/>
          <w:sz w:val="18"/>
          <w:szCs w:val="18"/>
        </w:rPr>
      </w:pPr>
      <w:r w:rsidRPr="00F33933">
        <w:rPr>
          <w:rFonts w:cs="Tahoma"/>
          <w:b/>
          <w:sz w:val="18"/>
          <w:szCs w:val="18"/>
        </w:rPr>
        <w:t xml:space="preserve">ΑΡΘΡΟ </w:t>
      </w:r>
      <w:r w:rsidRPr="00B749B3">
        <w:rPr>
          <w:rFonts w:cs="Tahoma"/>
          <w:b/>
          <w:sz w:val="18"/>
          <w:szCs w:val="18"/>
        </w:rPr>
        <w:t>31</w:t>
      </w:r>
      <w:r w:rsidRPr="00867860">
        <w:rPr>
          <w:rFonts w:cs="Tahoma"/>
          <w:b/>
          <w:sz w:val="18"/>
          <w:szCs w:val="18"/>
        </w:rPr>
        <w:t>ο</w:t>
      </w:r>
      <w:r w:rsidRPr="00F33933">
        <w:rPr>
          <w:rFonts w:cs="Tahoma"/>
          <w:b/>
          <w:sz w:val="18"/>
          <w:szCs w:val="18"/>
        </w:rPr>
        <w:t>:</w:t>
      </w:r>
    </w:p>
    <w:p w:rsidR="00B749B3" w:rsidRPr="00B749B3" w:rsidRDefault="00B749B3" w:rsidP="00B749B3">
      <w:pPr>
        <w:widowControl w:val="0"/>
        <w:spacing w:line="360" w:lineRule="auto"/>
        <w:jc w:val="center"/>
        <w:rPr>
          <w:rFonts w:cs="Tahoma"/>
          <w:b/>
          <w:sz w:val="18"/>
          <w:szCs w:val="18"/>
        </w:rPr>
      </w:pPr>
      <w:r w:rsidRPr="00F33933">
        <w:rPr>
          <w:rFonts w:cs="Tahoma"/>
          <w:b/>
          <w:sz w:val="18"/>
          <w:szCs w:val="18"/>
        </w:rPr>
        <w:t>Εγγυήσεις ποιότητας</w:t>
      </w:r>
    </w:p>
    <w:p w:rsidR="00B749B3" w:rsidRPr="00B749B3" w:rsidRDefault="00B749B3" w:rsidP="00B749B3">
      <w:pPr>
        <w:widowControl w:val="0"/>
        <w:spacing w:line="360" w:lineRule="auto"/>
        <w:jc w:val="center"/>
        <w:rPr>
          <w:rFonts w:cs="Tahoma"/>
          <w:sz w:val="18"/>
          <w:szCs w:val="18"/>
        </w:rPr>
      </w:pP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1. Στη σύμβαση που θα καταρτισθεί ο ανάδοχος θα εγγυηθεί ότι τα προσφερόμενα είδη είναι αρίστης ποιότητας, σύμφωνα με τους όρους και τις σχετικές προδιαγραφές του Υπουργείου Ανάπτυξης και των επισήμων κρατικών φορέων, ότι έχουν τις ιδιότητες και τα χαρακτηριστικά που προβλέπουν οι όροι αυτοί, ότι είναι απαλλαγμένα από ξένα σώματα, προσμίξεις </w:t>
      </w:r>
      <w:proofErr w:type="spellStart"/>
      <w:r w:rsidRPr="00F33933">
        <w:rPr>
          <w:rFonts w:cs="Tahoma"/>
          <w:sz w:val="18"/>
          <w:szCs w:val="18"/>
        </w:rPr>
        <w:t>κ.λ.π</w:t>
      </w:r>
      <w:proofErr w:type="spellEnd"/>
      <w:r w:rsidRPr="00F33933">
        <w:rPr>
          <w:rFonts w:cs="Tahoma"/>
          <w:sz w:val="18"/>
          <w:szCs w:val="18"/>
        </w:rPr>
        <w:t>. και ότι είναι κατάλληλα από κάθε πλευρά για τη χρήση για την οποία τα προορίζει ο Δήμος.</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2. Ο Δήμος 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του Δήμου κάθε ποσότητα γεύματος που προμήθευσε, μέσα σε μια (1) ώρα, αφότου διαπιστωθεί παράβαση των παραπάνω διαβεβαιώσεων. Οι δαπάνες επιστροφής στον προμηθευτή των ακατάλληλων γευμάτων  και αποστολής στο Δήμο των νέων σε αντικατάσταση των ακατάλληλων, θα βαρύνουν τον προμηθευτή.</w:t>
      </w:r>
    </w:p>
    <w:p w:rsidR="00B749B3" w:rsidRPr="00F33933" w:rsidRDefault="00B749B3" w:rsidP="00B749B3">
      <w:pPr>
        <w:widowControl w:val="0"/>
        <w:spacing w:line="360" w:lineRule="auto"/>
        <w:jc w:val="both"/>
        <w:rPr>
          <w:rFonts w:cs="Tahoma"/>
          <w:sz w:val="18"/>
          <w:szCs w:val="18"/>
        </w:rPr>
      </w:pPr>
      <w:r w:rsidRPr="00F33933">
        <w:rPr>
          <w:rFonts w:cs="Tahoma"/>
          <w:sz w:val="18"/>
          <w:szCs w:val="18"/>
        </w:rPr>
        <w:t xml:space="preserve"> 3. Εφόσον από τη χρήση του ακατάλληλου γεύματος</w:t>
      </w:r>
      <w:r w:rsidRPr="00F33933">
        <w:rPr>
          <w:rFonts w:cs="Tahoma"/>
          <w:color w:val="FF0000"/>
          <w:sz w:val="18"/>
          <w:szCs w:val="18"/>
        </w:rPr>
        <w:t xml:space="preserve"> </w:t>
      </w:r>
      <w:proofErr w:type="spellStart"/>
      <w:r w:rsidRPr="00F33933">
        <w:rPr>
          <w:rFonts w:cs="Tahoma"/>
          <w:sz w:val="18"/>
          <w:szCs w:val="18"/>
        </w:rPr>
        <w:t>προξενήθηκε</w:t>
      </w:r>
      <w:proofErr w:type="spellEnd"/>
      <w:r w:rsidRPr="00F33933">
        <w:rPr>
          <w:rFonts w:cs="Tahoma"/>
          <w:sz w:val="18"/>
          <w:szCs w:val="18"/>
        </w:rPr>
        <w:t xml:space="preserve"> βλάβη σε κάποιον μαθητή, ο προμηθευτής υποχρεούνται να αναλάβει όλες τις δαπάνες αποκατάστασης της βλάβης που προξένησε από το ακατάλληλο προϊόν. Επιπλέον, κατά την κρίση της Οικονομικής Επιτροπής μπορεί να του επιβληθεί πρόστιμο, το οποίο οφείλει να καταβάλει ως αποζημίωση προς το δήμο για τη βλάβη που προκάλεσε. Αν ο προμηθευτής δεν καταβάλει το πρόστιμο κηρύσσεται έκπτωτος, με όλες τις νόμιμες συνέπειες. </w:t>
      </w:r>
    </w:p>
    <w:p w:rsidR="00B749B3" w:rsidRPr="00B749B3" w:rsidRDefault="00B749B3" w:rsidP="00B749B3">
      <w:pPr>
        <w:widowControl w:val="0"/>
        <w:spacing w:line="360" w:lineRule="auto"/>
        <w:jc w:val="both"/>
        <w:rPr>
          <w:rFonts w:cs="Tahoma"/>
          <w:sz w:val="18"/>
          <w:szCs w:val="18"/>
        </w:rPr>
      </w:pPr>
      <w:r w:rsidRPr="00F33933">
        <w:rPr>
          <w:rFonts w:cs="Tahoma"/>
          <w:sz w:val="18"/>
          <w:szCs w:val="18"/>
        </w:rPr>
        <w:t>4. Αν ο προμηθευτής καταστεί υπότροπος με την προμήθεια ακατάλληλου γεύματος, κηρύσσεται έκπτωτος, με όλες τις νόμιμες συνέπειες.</w:t>
      </w:r>
    </w:p>
    <w:p w:rsidR="00B749B3" w:rsidRPr="00B749B3" w:rsidRDefault="00B749B3" w:rsidP="00B749B3">
      <w:pPr>
        <w:widowControl w:val="0"/>
        <w:spacing w:line="360" w:lineRule="auto"/>
        <w:jc w:val="both"/>
        <w:rPr>
          <w:rFonts w:cs="Tahoma"/>
          <w:sz w:val="18"/>
          <w:szCs w:val="18"/>
        </w:rPr>
      </w:pPr>
    </w:p>
    <w:p w:rsidR="00B749B3" w:rsidRPr="00F33933" w:rsidRDefault="00B749B3" w:rsidP="00B749B3">
      <w:pPr>
        <w:spacing w:line="360" w:lineRule="auto"/>
        <w:jc w:val="center"/>
        <w:rPr>
          <w:rFonts w:cs="Tahoma"/>
          <w:b/>
          <w:sz w:val="18"/>
          <w:szCs w:val="18"/>
        </w:rPr>
      </w:pPr>
      <w:r w:rsidRPr="00F33933">
        <w:rPr>
          <w:rFonts w:cs="Tahoma"/>
          <w:b/>
          <w:sz w:val="18"/>
          <w:szCs w:val="18"/>
        </w:rPr>
        <w:t>ΆΡΘΡΟ 3</w:t>
      </w:r>
      <w:r w:rsidRPr="00B749B3">
        <w:rPr>
          <w:rFonts w:cs="Tahoma"/>
          <w:b/>
          <w:sz w:val="18"/>
          <w:szCs w:val="18"/>
        </w:rPr>
        <w:t>2</w:t>
      </w:r>
      <w:r w:rsidRPr="00867860">
        <w:rPr>
          <w:rFonts w:cs="Tahoma"/>
          <w:b/>
          <w:sz w:val="18"/>
          <w:szCs w:val="18"/>
        </w:rPr>
        <w:t>ο</w:t>
      </w:r>
      <w:r w:rsidRPr="00F33933">
        <w:rPr>
          <w:rFonts w:cs="Tahoma"/>
          <w:b/>
          <w:sz w:val="18"/>
          <w:szCs w:val="18"/>
        </w:rPr>
        <w:t xml:space="preserve"> :</w:t>
      </w:r>
    </w:p>
    <w:p w:rsidR="00B749B3" w:rsidRPr="00B749B3" w:rsidRDefault="00B749B3" w:rsidP="00B749B3">
      <w:pPr>
        <w:spacing w:line="360" w:lineRule="auto"/>
        <w:jc w:val="center"/>
        <w:rPr>
          <w:rFonts w:cs="Tahoma"/>
          <w:b/>
          <w:sz w:val="18"/>
          <w:szCs w:val="18"/>
        </w:rPr>
      </w:pPr>
      <w:r w:rsidRPr="00F33933">
        <w:rPr>
          <w:rFonts w:cs="Tahoma"/>
          <w:b/>
          <w:sz w:val="18"/>
          <w:szCs w:val="18"/>
        </w:rPr>
        <w:t>Χαρακτηρισμός στοιχείων ως εμπιστευτικών</w:t>
      </w:r>
    </w:p>
    <w:p w:rsidR="00B749B3" w:rsidRPr="00B749B3" w:rsidRDefault="00B749B3" w:rsidP="00B749B3">
      <w:pPr>
        <w:spacing w:line="360" w:lineRule="auto"/>
        <w:jc w:val="center"/>
        <w:rPr>
          <w:rFonts w:cs="Tahoma"/>
          <w:b/>
          <w:sz w:val="18"/>
          <w:szCs w:val="18"/>
        </w:rPr>
      </w:pPr>
    </w:p>
    <w:p w:rsidR="00B749B3" w:rsidRPr="00F33933" w:rsidRDefault="00B749B3" w:rsidP="00B749B3">
      <w:pPr>
        <w:spacing w:line="360" w:lineRule="auto"/>
        <w:jc w:val="both"/>
        <w:rPr>
          <w:rFonts w:cs="Tahoma"/>
          <w:sz w:val="18"/>
          <w:szCs w:val="18"/>
        </w:rPr>
      </w:pPr>
      <w:r w:rsidRPr="00F33933">
        <w:rPr>
          <w:rFonts w:cs="Tahoma"/>
          <w:sz w:val="18"/>
          <w:szCs w:val="18"/>
        </w:rPr>
        <w:t xml:space="preserve">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υλοποίηση του έργου, ούτε κοινοποιεί στοιχεία, έγγραφα και πληροφορίες των οποίων </w:t>
      </w:r>
      <w:r w:rsidRPr="00F33933">
        <w:rPr>
          <w:rFonts w:cs="Tahoma"/>
          <w:sz w:val="18"/>
          <w:szCs w:val="18"/>
        </w:rPr>
        <w:lastRenderedPageBreak/>
        <w:t>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rsidR="00B749B3" w:rsidRPr="00F33933" w:rsidRDefault="00B749B3" w:rsidP="00B749B3">
      <w:pPr>
        <w:spacing w:line="360" w:lineRule="auto"/>
        <w:jc w:val="both"/>
        <w:rPr>
          <w:rFonts w:cs="Tahoma"/>
          <w:sz w:val="18"/>
          <w:szCs w:val="18"/>
        </w:rPr>
      </w:pPr>
      <w:r w:rsidRPr="00F33933">
        <w:rPr>
          <w:rFonts w:cs="Tahoma"/>
          <w:sz w:val="18"/>
          <w:szCs w:val="18"/>
        </w:rPr>
        <w:t>Ο Ανάδοχος δεν δύναται να προβαίνει σε δημόσιες δηλώσεις σχετικά με το έργο χωρίς την προηγούμενη συναίνεση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rsidR="00B749B3" w:rsidRPr="00F33933" w:rsidRDefault="00B749B3" w:rsidP="00B749B3">
      <w:pPr>
        <w:spacing w:line="360" w:lineRule="auto"/>
        <w:jc w:val="both"/>
        <w:rPr>
          <w:rFonts w:cs="Tahoma"/>
          <w:sz w:val="18"/>
          <w:szCs w:val="18"/>
        </w:rPr>
      </w:pPr>
      <w:r w:rsidRPr="00F33933">
        <w:rPr>
          <w:rFonts w:cs="Tahoma"/>
          <w:sz w:val="18"/>
          <w:szCs w:val="18"/>
        </w:rPr>
        <w:t>Κατά την εκτέλεση των καθηκόντων της, η Επιτροπή Παραλαβής και όλα τα εξουσιοδοτημένα από την Αναθέτουσα Αρχή πρόσωπα οφείλουν να μην ανακοινώνουν σε κανένα, παρά μόνο στα πρόσωπα που δικαιούνται να γνωρίζουν, πληροφορίες που περιήλθαν σ' αυτούς κατά τη διάρκεια και με την ευκαιρία της εκτέλεσης του έργου και αφορούν σε τεχνικά ή εμπορικά ζητήματα ή μεθόδους κατασκευής ή λειτουργίας του έργου ή του Αναδόχου.</w:t>
      </w:r>
    </w:p>
    <w:p w:rsidR="00B749B3" w:rsidRPr="00F33933" w:rsidRDefault="00B749B3" w:rsidP="00B749B3">
      <w:pPr>
        <w:spacing w:line="360" w:lineRule="auto"/>
        <w:jc w:val="both"/>
        <w:rPr>
          <w:rFonts w:cs="Tahoma"/>
          <w:sz w:val="18"/>
          <w:szCs w:val="18"/>
        </w:rPr>
      </w:pPr>
    </w:p>
    <w:p w:rsidR="00B749B3" w:rsidRPr="00F33933" w:rsidRDefault="00B749B3" w:rsidP="00B749B3">
      <w:pPr>
        <w:spacing w:line="360" w:lineRule="auto"/>
        <w:jc w:val="center"/>
        <w:rPr>
          <w:b/>
          <w:sz w:val="18"/>
          <w:szCs w:val="18"/>
        </w:rPr>
      </w:pPr>
      <w:r>
        <w:rPr>
          <w:b/>
          <w:sz w:val="18"/>
          <w:szCs w:val="18"/>
        </w:rPr>
        <w:t>Άρθρο 3</w:t>
      </w:r>
      <w:r w:rsidRPr="00B749B3">
        <w:rPr>
          <w:b/>
          <w:sz w:val="18"/>
          <w:szCs w:val="18"/>
        </w:rPr>
        <w:t>3</w:t>
      </w:r>
      <w:r>
        <w:rPr>
          <w:b/>
          <w:sz w:val="18"/>
          <w:szCs w:val="18"/>
        </w:rPr>
        <w:t>ο</w:t>
      </w:r>
      <w:r w:rsidRPr="00F33933">
        <w:rPr>
          <w:b/>
          <w:sz w:val="18"/>
          <w:szCs w:val="18"/>
        </w:rPr>
        <w:t xml:space="preserve"> :</w:t>
      </w:r>
    </w:p>
    <w:p w:rsidR="00B749B3" w:rsidRPr="00F33933" w:rsidRDefault="00B749B3" w:rsidP="00B749B3">
      <w:pPr>
        <w:spacing w:line="360" w:lineRule="auto"/>
        <w:jc w:val="center"/>
        <w:rPr>
          <w:b/>
          <w:sz w:val="18"/>
          <w:szCs w:val="18"/>
        </w:rPr>
      </w:pPr>
      <w:r w:rsidRPr="00F33933">
        <w:rPr>
          <w:b/>
          <w:sz w:val="18"/>
          <w:szCs w:val="18"/>
        </w:rPr>
        <w:t>Διάφορες ρυθμίσεις</w:t>
      </w:r>
    </w:p>
    <w:p w:rsidR="00B749B3" w:rsidRPr="00F33933" w:rsidRDefault="00B749B3" w:rsidP="00B749B3">
      <w:pPr>
        <w:spacing w:line="360" w:lineRule="auto"/>
        <w:jc w:val="both"/>
        <w:rPr>
          <w:sz w:val="18"/>
          <w:szCs w:val="18"/>
        </w:rPr>
      </w:pPr>
      <w:r w:rsidRPr="00F33933">
        <w:rPr>
          <w:sz w:val="18"/>
          <w:szCs w:val="18"/>
        </w:rPr>
        <w:t xml:space="preserve">Η έγκριση διενέργειας της δημοπρατούμενης προμήθειας και η δέσμευση της σχετικής πίστωσης, αποφασίστηκε με την </w:t>
      </w:r>
      <w:proofErr w:type="spellStart"/>
      <w:r w:rsidRPr="00F33933">
        <w:rPr>
          <w:sz w:val="18"/>
          <w:szCs w:val="18"/>
        </w:rPr>
        <w:t>υπ’αριθμ</w:t>
      </w:r>
      <w:proofErr w:type="spellEnd"/>
      <w:r w:rsidRPr="00F33933">
        <w:rPr>
          <w:sz w:val="18"/>
          <w:szCs w:val="18"/>
        </w:rPr>
        <w:t xml:space="preserve">. </w:t>
      </w:r>
      <w:r w:rsidR="00B42CFE">
        <w:rPr>
          <w:sz w:val="18"/>
          <w:szCs w:val="18"/>
        </w:rPr>
        <w:t xml:space="preserve">248/2016 </w:t>
      </w:r>
      <w:r w:rsidRPr="00F33933">
        <w:rPr>
          <w:sz w:val="18"/>
          <w:szCs w:val="18"/>
        </w:rPr>
        <w:t>Απόφαση της Οικονομικής Επιτροπής.</w:t>
      </w:r>
    </w:p>
    <w:p w:rsidR="00B33013" w:rsidRPr="00B33013" w:rsidRDefault="00B33013" w:rsidP="00B33013">
      <w:pPr>
        <w:pStyle w:val="a6"/>
        <w:spacing w:line="360" w:lineRule="auto"/>
        <w:jc w:val="both"/>
        <w:rPr>
          <w:bCs/>
          <w:sz w:val="18"/>
          <w:szCs w:val="18"/>
        </w:rPr>
      </w:pPr>
    </w:p>
    <w:p w:rsidR="00602B25" w:rsidRPr="00F31B23" w:rsidRDefault="00D565CD" w:rsidP="00F31B23">
      <w:pPr>
        <w:spacing w:line="360" w:lineRule="auto"/>
        <w:jc w:val="center"/>
        <w:rPr>
          <w:sz w:val="18"/>
          <w:szCs w:val="18"/>
        </w:rPr>
      </w:pPr>
      <w:r w:rsidRPr="00F31B23">
        <w:rPr>
          <w:sz w:val="18"/>
          <w:szCs w:val="18"/>
        </w:rPr>
        <w:t>Ο ΔΗΜΑΡΧΟΣ</w:t>
      </w:r>
      <w:r w:rsidR="00950C6E" w:rsidRPr="00F31B23">
        <w:rPr>
          <w:sz w:val="18"/>
          <w:szCs w:val="18"/>
        </w:rPr>
        <w:t xml:space="preserve"> ΣΠΑΡΤΗΣ</w:t>
      </w:r>
    </w:p>
    <w:p w:rsidR="00602B25" w:rsidRPr="00F31B23" w:rsidRDefault="00602B25" w:rsidP="00F31B23">
      <w:pPr>
        <w:spacing w:line="360" w:lineRule="auto"/>
        <w:jc w:val="center"/>
        <w:rPr>
          <w:sz w:val="18"/>
          <w:szCs w:val="18"/>
        </w:rPr>
      </w:pPr>
    </w:p>
    <w:p w:rsidR="00950C6E" w:rsidRPr="00F31B23" w:rsidRDefault="00950C6E" w:rsidP="00F31B23">
      <w:pPr>
        <w:spacing w:line="360" w:lineRule="auto"/>
        <w:jc w:val="center"/>
        <w:rPr>
          <w:sz w:val="18"/>
          <w:szCs w:val="18"/>
        </w:rPr>
      </w:pPr>
      <w:r w:rsidRPr="00F31B23">
        <w:rPr>
          <w:sz w:val="18"/>
          <w:szCs w:val="18"/>
        </w:rPr>
        <w:t>ΕΥΑΓΓΕΛΟΣ ΒΑΛΙΩΤΗΣ</w:t>
      </w:r>
    </w:p>
    <w:p w:rsidR="005B303A" w:rsidRPr="00010A1D" w:rsidRDefault="00306F86" w:rsidP="005B303A">
      <w:pPr>
        <w:tabs>
          <w:tab w:val="left" w:pos="1060"/>
          <w:tab w:val="left" w:pos="5835"/>
        </w:tabs>
        <w:spacing w:line="360" w:lineRule="auto"/>
        <w:jc w:val="both"/>
        <w:rPr>
          <w:b/>
          <w:sz w:val="18"/>
          <w:szCs w:val="18"/>
          <w:u w:val="single"/>
        </w:rPr>
      </w:pPr>
      <w:r>
        <w:rPr>
          <w:sz w:val="18"/>
          <w:szCs w:val="18"/>
        </w:rPr>
        <w:br w:type="page"/>
      </w:r>
      <w:r w:rsidR="005B303A" w:rsidRPr="00010A1D">
        <w:rPr>
          <w:sz w:val="18"/>
          <w:szCs w:val="18"/>
        </w:rPr>
        <w:lastRenderedPageBreak/>
        <w:t xml:space="preserve">                </w:t>
      </w:r>
      <w:r w:rsidR="005B303A" w:rsidRPr="00010A1D">
        <w:rPr>
          <w:rFonts w:cs="Tahoma"/>
          <w:spacing w:val="15"/>
          <w:sz w:val="18"/>
          <w:szCs w:val="18"/>
          <w:lang w:val="en-GB" w:eastAsia="en-US"/>
        </w:rPr>
        <w:object w:dxaOrig="981" w:dyaOrig="961">
          <v:shape id="_x0000_i1026" type="#_x0000_t75" style="width:50.1pt;height:49.45pt" o:ole="" fillcolor="window">
            <v:imagedata r:id="rId8" o:title=""/>
          </v:shape>
          <o:OLEObject Type="Embed" ProgID="Word.Picture.8" ShapeID="_x0000_i1026" DrawAspect="Content" ObjectID="_1540287046" r:id="rId14"/>
        </w:object>
      </w:r>
      <w:r w:rsidR="005B303A" w:rsidRPr="00010A1D">
        <w:rPr>
          <w:sz w:val="18"/>
          <w:szCs w:val="18"/>
        </w:rPr>
        <w:t xml:space="preserve">                                                    </w:t>
      </w:r>
    </w:p>
    <w:tbl>
      <w:tblPr>
        <w:tblW w:w="5116" w:type="pct"/>
        <w:tblLook w:val="01E0"/>
      </w:tblPr>
      <w:tblGrid>
        <w:gridCol w:w="1639"/>
        <w:gridCol w:w="3148"/>
        <w:gridCol w:w="3933"/>
      </w:tblGrid>
      <w:tr w:rsidR="005B303A" w:rsidRPr="00010A1D" w:rsidTr="00934C78">
        <w:tc>
          <w:tcPr>
            <w:tcW w:w="2745" w:type="pct"/>
            <w:gridSpan w:val="2"/>
            <w:hideMark/>
          </w:tcPr>
          <w:p w:rsidR="005B303A" w:rsidRPr="00010A1D" w:rsidRDefault="005B303A" w:rsidP="00934C78">
            <w:pPr>
              <w:pStyle w:val="2"/>
              <w:spacing w:line="360" w:lineRule="auto"/>
              <w:jc w:val="both"/>
              <w:rPr>
                <w:rFonts w:ascii="Verdana" w:hAnsi="Verdana"/>
                <w:bCs w:val="0"/>
                <w:spacing w:val="0"/>
                <w:sz w:val="18"/>
                <w:szCs w:val="18"/>
                <w:lang w:eastAsia="en-US"/>
              </w:rPr>
            </w:pPr>
            <w:r w:rsidRPr="00010A1D">
              <w:rPr>
                <w:rFonts w:ascii="Verdana" w:hAnsi="Verdana"/>
                <w:bCs w:val="0"/>
                <w:spacing w:val="0"/>
                <w:sz w:val="18"/>
                <w:szCs w:val="18"/>
              </w:rPr>
              <w:t>ΕΛΛΗΝΙΚΗ ΔΗΜΟΚΡΑΤΙΑ</w:t>
            </w:r>
          </w:p>
        </w:tc>
        <w:tc>
          <w:tcPr>
            <w:tcW w:w="2255" w:type="pct"/>
            <w:hideMark/>
          </w:tcPr>
          <w:p w:rsidR="005B303A" w:rsidRPr="00010A1D" w:rsidRDefault="005B303A" w:rsidP="00934C78">
            <w:pPr>
              <w:spacing w:line="360" w:lineRule="auto"/>
              <w:jc w:val="both"/>
              <w:rPr>
                <w:rFonts w:cs="Tahoma"/>
                <w:b/>
                <w:sz w:val="18"/>
                <w:szCs w:val="18"/>
                <w:lang w:eastAsia="en-US"/>
              </w:rPr>
            </w:pPr>
            <w:r w:rsidRPr="00010A1D">
              <w:rPr>
                <w:b/>
                <w:sz w:val="18"/>
                <w:szCs w:val="18"/>
              </w:rPr>
              <w:t xml:space="preserve">Σπάρτη , </w:t>
            </w:r>
            <w:r w:rsidRPr="00010A1D">
              <w:rPr>
                <w:b/>
                <w:sz w:val="18"/>
                <w:szCs w:val="18"/>
                <w:lang w:val="en-US"/>
              </w:rPr>
              <w:t>09-11-</w:t>
            </w:r>
            <w:r w:rsidRPr="00010A1D">
              <w:rPr>
                <w:b/>
                <w:sz w:val="18"/>
                <w:szCs w:val="18"/>
              </w:rPr>
              <w:t>2016</w:t>
            </w:r>
          </w:p>
        </w:tc>
      </w:tr>
      <w:tr w:rsidR="005B303A" w:rsidRPr="00010A1D" w:rsidTr="00934C78">
        <w:tc>
          <w:tcPr>
            <w:tcW w:w="2745" w:type="pct"/>
            <w:gridSpan w:val="2"/>
            <w:hideMark/>
          </w:tcPr>
          <w:p w:rsidR="005B303A" w:rsidRPr="00010A1D" w:rsidRDefault="005B303A" w:rsidP="00934C78">
            <w:pPr>
              <w:pStyle w:val="2"/>
              <w:spacing w:line="360" w:lineRule="auto"/>
              <w:jc w:val="both"/>
              <w:rPr>
                <w:rFonts w:ascii="Verdana" w:hAnsi="Verdana"/>
                <w:bCs w:val="0"/>
                <w:spacing w:val="0"/>
                <w:sz w:val="18"/>
                <w:szCs w:val="18"/>
                <w:lang w:eastAsia="en-US"/>
              </w:rPr>
            </w:pPr>
            <w:r w:rsidRPr="00010A1D">
              <w:rPr>
                <w:rFonts w:ascii="Verdana" w:hAnsi="Verdana"/>
                <w:bCs w:val="0"/>
                <w:spacing w:val="0"/>
                <w:sz w:val="18"/>
                <w:szCs w:val="18"/>
              </w:rPr>
              <w:t>ΝΟΜΟΣ ΛΑΚΩΝΙΑΣ</w:t>
            </w:r>
          </w:p>
        </w:tc>
        <w:tc>
          <w:tcPr>
            <w:tcW w:w="2255" w:type="pct"/>
            <w:hideMark/>
          </w:tcPr>
          <w:p w:rsidR="005B303A" w:rsidRPr="00D1484A" w:rsidRDefault="005B303A" w:rsidP="00934C78">
            <w:pPr>
              <w:spacing w:line="360" w:lineRule="auto"/>
              <w:jc w:val="both"/>
              <w:rPr>
                <w:rFonts w:cs="Tahoma"/>
                <w:b/>
                <w:sz w:val="18"/>
                <w:szCs w:val="18"/>
                <w:lang w:val="en-US" w:eastAsia="en-US"/>
              </w:rPr>
            </w:pPr>
            <w:r w:rsidRPr="00010A1D">
              <w:rPr>
                <w:b/>
                <w:sz w:val="18"/>
                <w:szCs w:val="18"/>
              </w:rPr>
              <w:t xml:space="preserve">Αριθ. </w:t>
            </w:r>
            <w:proofErr w:type="spellStart"/>
            <w:r w:rsidRPr="00010A1D">
              <w:rPr>
                <w:b/>
                <w:sz w:val="18"/>
                <w:szCs w:val="18"/>
              </w:rPr>
              <w:t>Πρωτ</w:t>
            </w:r>
            <w:proofErr w:type="spellEnd"/>
            <w:r w:rsidRPr="00010A1D">
              <w:rPr>
                <w:b/>
                <w:sz w:val="18"/>
                <w:szCs w:val="18"/>
              </w:rPr>
              <w:t>:   οικ.</w:t>
            </w:r>
            <w:r w:rsidR="00D1484A">
              <w:rPr>
                <w:b/>
                <w:sz w:val="18"/>
                <w:szCs w:val="18"/>
                <w:lang w:val="en-US"/>
              </w:rPr>
              <w:t>33107</w:t>
            </w:r>
          </w:p>
        </w:tc>
      </w:tr>
      <w:tr w:rsidR="005B303A" w:rsidRPr="00010A1D" w:rsidTr="00934C78">
        <w:trPr>
          <w:cantSplit/>
        </w:trPr>
        <w:tc>
          <w:tcPr>
            <w:tcW w:w="2745" w:type="pct"/>
            <w:gridSpan w:val="2"/>
            <w:vMerge w:val="restart"/>
            <w:hideMark/>
          </w:tcPr>
          <w:p w:rsidR="005B303A" w:rsidRPr="00010A1D" w:rsidRDefault="005B303A" w:rsidP="00934C78">
            <w:pPr>
              <w:pStyle w:val="2"/>
              <w:spacing w:line="360" w:lineRule="auto"/>
              <w:jc w:val="both"/>
              <w:rPr>
                <w:rFonts w:ascii="Verdana" w:hAnsi="Verdana" w:cs="Arial"/>
                <w:bCs w:val="0"/>
                <w:spacing w:val="0"/>
                <w:sz w:val="18"/>
                <w:szCs w:val="18"/>
                <w:lang w:eastAsia="en-US"/>
              </w:rPr>
            </w:pPr>
            <w:r w:rsidRPr="00010A1D">
              <w:rPr>
                <w:rFonts w:ascii="Verdana" w:hAnsi="Verdana"/>
                <w:bCs w:val="0"/>
                <w:spacing w:val="0"/>
                <w:sz w:val="18"/>
                <w:szCs w:val="18"/>
              </w:rPr>
              <w:t>ΔΗΜΟΣ ΣΠΑΡΤΗΣ</w:t>
            </w:r>
          </w:p>
          <w:p w:rsidR="005B303A" w:rsidRPr="00010A1D" w:rsidRDefault="005B303A" w:rsidP="00934C78">
            <w:pPr>
              <w:spacing w:line="360" w:lineRule="auto"/>
              <w:jc w:val="both"/>
              <w:rPr>
                <w:rFonts w:cs="Tahoma"/>
                <w:b/>
                <w:sz w:val="18"/>
                <w:szCs w:val="18"/>
                <w:lang w:eastAsia="en-US"/>
              </w:rPr>
            </w:pPr>
            <w:r w:rsidRPr="00010A1D">
              <w:rPr>
                <w:b/>
                <w:sz w:val="18"/>
                <w:szCs w:val="18"/>
              </w:rPr>
              <w:t>Δ/ΝΣΗ  ΟΙΚΟΝΟΜΙΚΩΝ ΥΠΗΡΕΣΙΩΝ</w:t>
            </w:r>
          </w:p>
        </w:tc>
        <w:tc>
          <w:tcPr>
            <w:tcW w:w="2255" w:type="pct"/>
          </w:tcPr>
          <w:p w:rsidR="005B303A" w:rsidRPr="00010A1D" w:rsidRDefault="005B303A" w:rsidP="00934C78">
            <w:pPr>
              <w:spacing w:line="360" w:lineRule="auto"/>
              <w:jc w:val="both"/>
              <w:rPr>
                <w:rFonts w:cs="Tahoma"/>
                <w:sz w:val="18"/>
                <w:szCs w:val="18"/>
                <w:lang w:eastAsia="en-US"/>
              </w:rPr>
            </w:pPr>
          </w:p>
        </w:tc>
      </w:tr>
      <w:tr w:rsidR="005B303A" w:rsidRPr="00010A1D" w:rsidTr="00934C78">
        <w:trPr>
          <w:cantSplit/>
        </w:trPr>
        <w:tc>
          <w:tcPr>
            <w:tcW w:w="0" w:type="auto"/>
            <w:gridSpan w:val="2"/>
            <w:vMerge/>
            <w:vAlign w:val="center"/>
            <w:hideMark/>
          </w:tcPr>
          <w:p w:rsidR="005B303A" w:rsidRPr="00010A1D" w:rsidRDefault="005B303A" w:rsidP="00934C78">
            <w:pPr>
              <w:spacing w:line="360" w:lineRule="auto"/>
              <w:jc w:val="both"/>
              <w:rPr>
                <w:rFonts w:cs="Tahoma"/>
                <w:b/>
                <w:sz w:val="18"/>
                <w:szCs w:val="18"/>
                <w:lang w:eastAsia="en-US"/>
              </w:rPr>
            </w:pPr>
          </w:p>
        </w:tc>
        <w:tc>
          <w:tcPr>
            <w:tcW w:w="2255" w:type="pct"/>
          </w:tcPr>
          <w:p w:rsidR="005B303A" w:rsidRPr="00010A1D" w:rsidRDefault="005B303A" w:rsidP="00934C78">
            <w:pPr>
              <w:spacing w:line="360" w:lineRule="auto"/>
              <w:jc w:val="both"/>
              <w:rPr>
                <w:rFonts w:cs="Tahoma"/>
                <w:sz w:val="18"/>
                <w:szCs w:val="18"/>
                <w:lang w:eastAsia="en-US"/>
              </w:rPr>
            </w:pPr>
          </w:p>
        </w:tc>
      </w:tr>
      <w:tr w:rsidR="005B303A" w:rsidRPr="00010A1D" w:rsidTr="00934C78">
        <w:trPr>
          <w:cantSplit/>
        </w:trPr>
        <w:tc>
          <w:tcPr>
            <w:tcW w:w="0" w:type="auto"/>
            <w:gridSpan w:val="2"/>
            <w:vAlign w:val="center"/>
            <w:hideMark/>
          </w:tcPr>
          <w:p w:rsidR="005B303A" w:rsidRPr="00010A1D" w:rsidRDefault="005B303A" w:rsidP="00934C78">
            <w:pPr>
              <w:spacing w:line="360" w:lineRule="auto"/>
              <w:jc w:val="both"/>
              <w:rPr>
                <w:rFonts w:cs="Tahoma"/>
                <w:b/>
                <w:sz w:val="18"/>
                <w:szCs w:val="18"/>
                <w:lang w:val="en-GB" w:eastAsia="en-US"/>
              </w:rPr>
            </w:pPr>
            <w:r w:rsidRPr="00010A1D">
              <w:rPr>
                <w:b/>
                <w:sz w:val="18"/>
                <w:szCs w:val="18"/>
              </w:rPr>
              <w:t xml:space="preserve">ΤΜΗΜΑ ΠΡΟΥΠΟΛΟΓΙΣΜΟΥ, </w:t>
            </w:r>
          </w:p>
        </w:tc>
        <w:tc>
          <w:tcPr>
            <w:tcW w:w="2255" w:type="pct"/>
          </w:tcPr>
          <w:p w:rsidR="005B303A" w:rsidRPr="00010A1D" w:rsidRDefault="005B303A" w:rsidP="00934C78">
            <w:pPr>
              <w:spacing w:line="360" w:lineRule="auto"/>
              <w:jc w:val="both"/>
              <w:rPr>
                <w:rFonts w:cs="Tahoma"/>
                <w:sz w:val="18"/>
                <w:szCs w:val="18"/>
                <w:lang w:val="en-GB" w:eastAsia="en-US"/>
              </w:rPr>
            </w:pPr>
          </w:p>
        </w:tc>
      </w:tr>
      <w:tr w:rsidR="005B303A" w:rsidRPr="00010A1D" w:rsidTr="00934C78">
        <w:trPr>
          <w:cantSplit/>
        </w:trPr>
        <w:tc>
          <w:tcPr>
            <w:tcW w:w="0" w:type="auto"/>
            <w:gridSpan w:val="2"/>
            <w:vAlign w:val="center"/>
            <w:hideMark/>
          </w:tcPr>
          <w:p w:rsidR="005B303A" w:rsidRPr="00010A1D" w:rsidRDefault="005B303A" w:rsidP="00934C78">
            <w:pPr>
              <w:spacing w:line="360" w:lineRule="auto"/>
              <w:jc w:val="both"/>
              <w:rPr>
                <w:rFonts w:cs="Tahoma"/>
                <w:b/>
                <w:sz w:val="18"/>
                <w:szCs w:val="18"/>
                <w:lang w:val="en-GB" w:eastAsia="en-US"/>
              </w:rPr>
            </w:pPr>
            <w:r w:rsidRPr="00010A1D">
              <w:rPr>
                <w:b/>
                <w:sz w:val="18"/>
                <w:szCs w:val="18"/>
              </w:rPr>
              <w:t>ΛΟΓΙΣΤΗΡΙΟΥ ΚΑΙ ΠΡΟΜΗΘΕΙΩΝ</w:t>
            </w:r>
          </w:p>
        </w:tc>
        <w:tc>
          <w:tcPr>
            <w:tcW w:w="2255" w:type="pct"/>
          </w:tcPr>
          <w:p w:rsidR="005B303A" w:rsidRPr="00010A1D" w:rsidRDefault="005B303A" w:rsidP="00934C78">
            <w:pPr>
              <w:spacing w:line="360" w:lineRule="auto"/>
              <w:jc w:val="both"/>
              <w:rPr>
                <w:rFonts w:cs="Tahoma"/>
                <w:sz w:val="18"/>
                <w:szCs w:val="18"/>
                <w:lang w:val="en-GB" w:eastAsia="en-US"/>
              </w:rPr>
            </w:pPr>
          </w:p>
        </w:tc>
      </w:tr>
      <w:tr w:rsidR="005B303A" w:rsidRPr="00010A1D" w:rsidTr="00934C78">
        <w:trPr>
          <w:cantSplit/>
        </w:trPr>
        <w:tc>
          <w:tcPr>
            <w:tcW w:w="940" w:type="pct"/>
            <w:hideMark/>
          </w:tcPr>
          <w:p w:rsidR="005B303A" w:rsidRPr="00010A1D" w:rsidRDefault="005B303A" w:rsidP="00934C78">
            <w:pPr>
              <w:spacing w:line="360" w:lineRule="auto"/>
              <w:jc w:val="both"/>
              <w:rPr>
                <w:rFonts w:cs="Tahoma"/>
                <w:sz w:val="18"/>
                <w:szCs w:val="18"/>
                <w:lang w:val="en-GB" w:eastAsia="en-US"/>
              </w:rPr>
            </w:pPr>
            <w:proofErr w:type="spellStart"/>
            <w:r w:rsidRPr="00010A1D">
              <w:rPr>
                <w:sz w:val="18"/>
                <w:szCs w:val="18"/>
              </w:rPr>
              <w:t>Ταχ.Δ</w:t>
            </w:r>
            <w:proofErr w:type="spellEnd"/>
            <w:r w:rsidRPr="00010A1D">
              <w:rPr>
                <w:sz w:val="18"/>
                <w:szCs w:val="18"/>
              </w:rPr>
              <w:t>/</w:t>
            </w:r>
            <w:proofErr w:type="spellStart"/>
            <w:r w:rsidRPr="00010A1D">
              <w:rPr>
                <w:sz w:val="18"/>
                <w:szCs w:val="18"/>
              </w:rPr>
              <w:t>νση</w:t>
            </w:r>
            <w:proofErr w:type="spellEnd"/>
          </w:p>
        </w:tc>
        <w:tc>
          <w:tcPr>
            <w:tcW w:w="1805"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 xml:space="preserve">: Μαγούλα </w:t>
            </w:r>
          </w:p>
        </w:tc>
        <w:tc>
          <w:tcPr>
            <w:tcW w:w="2255" w:type="pct"/>
            <w:vMerge w:val="restart"/>
          </w:tcPr>
          <w:p w:rsidR="005B303A" w:rsidRPr="00010A1D" w:rsidRDefault="005B303A" w:rsidP="00934C78">
            <w:pPr>
              <w:spacing w:line="360" w:lineRule="auto"/>
              <w:jc w:val="both"/>
              <w:rPr>
                <w:rFonts w:cs="Tahoma"/>
                <w:sz w:val="18"/>
                <w:szCs w:val="18"/>
                <w:lang w:eastAsia="en-US"/>
              </w:rPr>
            </w:pPr>
          </w:p>
        </w:tc>
      </w:tr>
      <w:tr w:rsidR="005B303A" w:rsidRPr="00010A1D" w:rsidTr="00934C78">
        <w:trPr>
          <w:cantSplit/>
        </w:trPr>
        <w:tc>
          <w:tcPr>
            <w:tcW w:w="940"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Τ.Κ.</w:t>
            </w:r>
          </w:p>
        </w:tc>
        <w:tc>
          <w:tcPr>
            <w:tcW w:w="1805"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 23 100</w:t>
            </w:r>
          </w:p>
        </w:tc>
        <w:tc>
          <w:tcPr>
            <w:tcW w:w="0" w:type="auto"/>
            <w:vMerge/>
            <w:vAlign w:val="center"/>
            <w:hideMark/>
          </w:tcPr>
          <w:p w:rsidR="005B303A" w:rsidRPr="00010A1D" w:rsidRDefault="005B303A" w:rsidP="00934C78">
            <w:pPr>
              <w:spacing w:line="360" w:lineRule="auto"/>
              <w:jc w:val="both"/>
              <w:rPr>
                <w:rFonts w:cs="Tahoma"/>
                <w:sz w:val="18"/>
                <w:szCs w:val="18"/>
                <w:lang w:eastAsia="en-US"/>
              </w:rPr>
            </w:pPr>
          </w:p>
        </w:tc>
      </w:tr>
      <w:tr w:rsidR="005B303A" w:rsidRPr="00010A1D" w:rsidTr="00934C78">
        <w:trPr>
          <w:cantSplit/>
          <w:trHeight w:val="169"/>
        </w:trPr>
        <w:tc>
          <w:tcPr>
            <w:tcW w:w="940"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Πληροφορίες</w:t>
            </w:r>
          </w:p>
        </w:tc>
        <w:tc>
          <w:tcPr>
            <w:tcW w:w="1805" w:type="pct"/>
            <w:hideMark/>
          </w:tcPr>
          <w:p w:rsidR="005B303A" w:rsidRPr="00010A1D" w:rsidRDefault="005B303A" w:rsidP="00934C78">
            <w:pPr>
              <w:spacing w:line="360" w:lineRule="auto"/>
              <w:jc w:val="both"/>
              <w:rPr>
                <w:sz w:val="18"/>
                <w:szCs w:val="18"/>
              </w:rPr>
            </w:pPr>
            <w:r w:rsidRPr="00010A1D">
              <w:rPr>
                <w:sz w:val="18"/>
                <w:szCs w:val="18"/>
              </w:rPr>
              <w:t xml:space="preserve">: Αναστασία Ξυδιά, </w:t>
            </w:r>
          </w:p>
          <w:p w:rsidR="005B303A" w:rsidRPr="00010A1D" w:rsidRDefault="005B303A" w:rsidP="00934C78">
            <w:pPr>
              <w:spacing w:line="360" w:lineRule="auto"/>
              <w:jc w:val="both"/>
              <w:rPr>
                <w:rFonts w:cs="Tahoma"/>
                <w:sz w:val="18"/>
                <w:szCs w:val="18"/>
                <w:lang w:eastAsia="en-US"/>
              </w:rPr>
            </w:pPr>
            <w:r w:rsidRPr="00010A1D">
              <w:rPr>
                <w:sz w:val="18"/>
                <w:szCs w:val="18"/>
              </w:rPr>
              <w:t>Σμυρνιός Γεώργιος</w:t>
            </w:r>
          </w:p>
        </w:tc>
        <w:tc>
          <w:tcPr>
            <w:tcW w:w="0" w:type="auto"/>
            <w:vMerge/>
            <w:vAlign w:val="center"/>
            <w:hideMark/>
          </w:tcPr>
          <w:p w:rsidR="005B303A" w:rsidRPr="00010A1D" w:rsidRDefault="005B303A" w:rsidP="00934C78">
            <w:pPr>
              <w:spacing w:line="360" w:lineRule="auto"/>
              <w:jc w:val="both"/>
              <w:rPr>
                <w:rFonts w:cs="Tahoma"/>
                <w:sz w:val="18"/>
                <w:szCs w:val="18"/>
                <w:lang w:eastAsia="en-US"/>
              </w:rPr>
            </w:pPr>
          </w:p>
        </w:tc>
      </w:tr>
      <w:tr w:rsidR="005B303A" w:rsidRPr="00010A1D" w:rsidTr="00934C78">
        <w:trPr>
          <w:cantSplit/>
          <w:trHeight w:val="305"/>
        </w:trPr>
        <w:tc>
          <w:tcPr>
            <w:tcW w:w="940"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Τηλέφωνο</w:t>
            </w:r>
          </w:p>
        </w:tc>
        <w:tc>
          <w:tcPr>
            <w:tcW w:w="1805" w:type="pct"/>
            <w:hideMark/>
          </w:tcPr>
          <w:p w:rsidR="005B303A" w:rsidRPr="00010A1D" w:rsidRDefault="005B303A" w:rsidP="00934C78">
            <w:pPr>
              <w:spacing w:line="360" w:lineRule="auto"/>
              <w:jc w:val="both"/>
              <w:rPr>
                <w:rFonts w:cs="Tahoma"/>
                <w:sz w:val="18"/>
                <w:szCs w:val="18"/>
                <w:lang w:eastAsia="en-US"/>
              </w:rPr>
            </w:pPr>
            <w:r w:rsidRPr="00010A1D">
              <w:rPr>
                <w:sz w:val="18"/>
                <w:szCs w:val="18"/>
              </w:rPr>
              <w:t>: 2731361123,2731361122</w:t>
            </w:r>
          </w:p>
        </w:tc>
        <w:tc>
          <w:tcPr>
            <w:tcW w:w="0" w:type="auto"/>
            <w:vMerge/>
            <w:vAlign w:val="center"/>
            <w:hideMark/>
          </w:tcPr>
          <w:p w:rsidR="005B303A" w:rsidRPr="00010A1D" w:rsidRDefault="005B303A" w:rsidP="00934C78">
            <w:pPr>
              <w:spacing w:line="360" w:lineRule="auto"/>
              <w:jc w:val="both"/>
              <w:rPr>
                <w:rFonts w:cs="Tahoma"/>
                <w:sz w:val="18"/>
                <w:szCs w:val="18"/>
                <w:lang w:eastAsia="en-US"/>
              </w:rPr>
            </w:pPr>
          </w:p>
        </w:tc>
      </w:tr>
      <w:tr w:rsidR="005B303A" w:rsidRPr="00010A1D" w:rsidTr="00934C78">
        <w:trPr>
          <w:trHeight w:val="71"/>
        </w:trPr>
        <w:tc>
          <w:tcPr>
            <w:tcW w:w="940"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FAX</w:t>
            </w:r>
          </w:p>
        </w:tc>
        <w:tc>
          <w:tcPr>
            <w:tcW w:w="1805" w:type="pct"/>
            <w:hideMark/>
          </w:tcPr>
          <w:p w:rsidR="005B303A" w:rsidRPr="00010A1D" w:rsidRDefault="005B303A" w:rsidP="00934C78">
            <w:pPr>
              <w:spacing w:line="360" w:lineRule="auto"/>
              <w:jc w:val="both"/>
              <w:rPr>
                <w:rFonts w:cs="Tahoma"/>
                <w:sz w:val="18"/>
                <w:szCs w:val="18"/>
                <w:lang w:val="en-GB" w:eastAsia="en-US"/>
              </w:rPr>
            </w:pPr>
            <w:r w:rsidRPr="00010A1D">
              <w:rPr>
                <w:sz w:val="18"/>
                <w:szCs w:val="18"/>
              </w:rPr>
              <w:t>: 2731361124</w:t>
            </w:r>
          </w:p>
        </w:tc>
        <w:tc>
          <w:tcPr>
            <w:tcW w:w="2255" w:type="pct"/>
          </w:tcPr>
          <w:p w:rsidR="005B303A" w:rsidRPr="00010A1D" w:rsidRDefault="005B303A" w:rsidP="00934C78">
            <w:pPr>
              <w:spacing w:line="360" w:lineRule="auto"/>
              <w:jc w:val="both"/>
              <w:rPr>
                <w:rFonts w:cs="Tahoma"/>
                <w:sz w:val="18"/>
                <w:szCs w:val="18"/>
                <w:lang w:eastAsia="en-US"/>
              </w:rPr>
            </w:pPr>
          </w:p>
        </w:tc>
      </w:tr>
      <w:tr w:rsidR="005B303A" w:rsidRPr="00B42CFE" w:rsidTr="00934C78">
        <w:trPr>
          <w:trHeight w:val="71"/>
        </w:trPr>
        <w:tc>
          <w:tcPr>
            <w:tcW w:w="940" w:type="pct"/>
            <w:hideMark/>
          </w:tcPr>
          <w:p w:rsidR="005B303A" w:rsidRPr="00010A1D" w:rsidRDefault="005B303A" w:rsidP="00934C78">
            <w:pPr>
              <w:spacing w:line="360" w:lineRule="auto"/>
              <w:jc w:val="both"/>
              <w:rPr>
                <w:sz w:val="18"/>
                <w:szCs w:val="18"/>
                <w:lang w:val="en-US"/>
              </w:rPr>
            </w:pPr>
            <w:r w:rsidRPr="00010A1D">
              <w:rPr>
                <w:sz w:val="18"/>
                <w:szCs w:val="18"/>
                <w:lang w:val="en-US"/>
              </w:rPr>
              <w:t>email</w:t>
            </w:r>
          </w:p>
        </w:tc>
        <w:tc>
          <w:tcPr>
            <w:tcW w:w="1805" w:type="pct"/>
            <w:hideMark/>
          </w:tcPr>
          <w:p w:rsidR="005B303A" w:rsidRPr="00010A1D" w:rsidRDefault="005B303A" w:rsidP="00934C78">
            <w:pPr>
              <w:spacing w:line="360" w:lineRule="auto"/>
              <w:jc w:val="both"/>
              <w:rPr>
                <w:sz w:val="18"/>
                <w:szCs w:val="18"/>
                <w:lang w:val="en-US"/>
              </w:rPr>
            </w:pPr>
            <w:r w:rsidRPr="00010A1D">
              <w:rPr>
                <w:sz w:val="18"/>
                <w:szCs w:val="18"/>
                <w:lang w:val="en-US"/>
              </w:rPr>
              <w:t>: a.xidia@1504.syzefxis.gov.gr</w:t>
            </w:r>
          </w:p>
        </w:tc>
        <w:tc>
          <w:tcPr>
            <w:tcW w:w="2255" w:type="pct"/>
          </w:tcPr>
          <w:p w:rsidR="005B303A" w:rsidRPr="00010A1D" w:rsidRDefault="005B303A" w:rsidP="00934C78">
            <w:pPr>
              <w:spacing w:line="360" w:lineRule="auto"/>
              <w:jc w:val="both"/>
              <w:rPr>
                <w:rFonts w:cs="Tahoma"/>
                <w:sz w:val="18"/>
                <w:szCs w:val="18"/>
                <w:lang w:val="en-US" w:eastAsia="en-US"/>
              </w:rPr>
            </w:pPr>
          </w:p>
        </w:tc>
      </w:tr>
    </w:tbl>
    <w:p w:rsidR="005B303A" w:rsidRPr="00010A1D" w:rsidRDefault="005B303A" w:rsidP="005B303A">
      <w:pPr>
        <w:pStyle w:val="a5"/>
        <w:spacing w:line="360" w:lineRule="auto"/>
        <w:rPr>
          <w:rFonts w:ascii="Verdana" w:hAnsi="Verdana" w:cs="Arial"/>
          <w:b/>
          <w:bCs/>
          <w:sz w:val="18"/>
          <w:szCs w:val="18"/>
          <w:lang w:val="en-US"/>
        </w:rPr>
      </w:pPr>
    </w:p>
    <w:p w:rsidR="005B303A" w:rsidRPr="00010A1D" w:rsidRDefault="005B303A" w:rsidP="005B303A">
      <w:pPr>
        <w:spacing w:line="360" w:lineRule="auto"/>
        <w:jc w:val="both"/>
        <w:rPr>
          <w:b/>
          <w:sz w:val="18"/>
          <w:szCs w:val="18"/>
          <w:lang w:val="en-US"/>
        </w:rPr>
      </w:pPr>
    </w:p>
    <w:p w:rsidR="005B303A" w:rsidRPr="00010A1D" w:rsidRDefault="005B303A" w:rsidP="005B303A">
      <w:pPr>
        <w:spacing w:line="360" w:lineRule="auto"/>
        <w:jc w:val="center"/>
        <w:rPr>
          <w:b/>
          <w:sz w:val="18"/>
          <w:szCs w:val="18"/>
        </w:rPr>
      </w:pPr>
      <w:r w:rsidRPr="00010A1D">
        <w:rPr>
          <w:b/>
          <w:sz w:val="18"/>
          <w:szCs w:val="18"/>
        </w:rPr>
        <w:t>ΠΡΟΚΗΡΥΞΗ ΣΥΝΟΠΤΙΚΟΥ ΔΙΑΓΩΝΙΣΜΟΥ</w:t>
      </w:r>
    </w:p>
    <w:p w:rsidR="005B303A" w:rsidRPr="00010A1D" w:rsidRDefault="005B303A" w:rsidP="005B303A">
      <w:pPr>
        <w:spacing w:line="360" w:lineRule="auto"/>
        <w:jc w:val="center"/>
        <w:rPr>
          <w:b/>
          <w:sz w:val="18"/>
          <w:szCs w:val="18"/>
        </w:rPr>
      </w:pPr>
      <w:r w:rsidRPr="00010A1D">
        <w:rPr>
          <w:b/>
          <w:sz w:val="18"/>
          <w:szCs w:val="18"/>
        </w:rPr>
        <w:t>ΓΙΑ ΤΗΝ ΕΠΙΛΟΓΗ ΑΝΑΔΟΧΟΥ ΠΡΟΜΗΘΕΙΑΣ</w:t>
      </w:r>
    </w:p>
    <w:p w:rsidR="005B303A" w:rsidRPr="00010A1D" w:rsidRDefault="005B303A" w:rsidP="005B303A">
      <w:pPr>
        <w:spacing w:line="360" w:lineRule="auto"/>
        <w:jc w:val="center"/>
        <w:rPr>
          <w:b/>
          <w:sz w:val="18"/>
          <w:szCs w:val="18"/>
        </w:rPr>
      </w:pPr>
      <w:r w:rsidRPr="00010A1D">
        <w:rPr>
          <w:b/>
          <w:sz w:val="18"/>
          <w:szCs w:val="18"/>
          <w:u w:val="single"/>
        </w:rPr>
        <w:t>ΣΙΤΙΣΗΣ ΜΑΘΗΤΩΝ ΜΟΥΣΙΚΟΥ ΣΧΟΛΕΙΟΥ  ΣΠΑΡΤΗΣ</w:t>
      </w:r>
      <w:r w:rsidRPr="00010A1D">
        <w:rPr>
          <w:b/>
          <w:sz w:val="18"/>
          <w:szCs w:val="18"/>
        </w:rPr>
        <w:t>.</w:t>
      </w:r>
    </w:p>
    <w:p w:rsidR="005B303A" w:rsidRPr="00010A1D" w:rsidRDefault="005B303A" w:rsidP="005B303A">
      <w:pPr>
        <w:spacing w:line="360" w:lineRule="auto"/>
        <w:jc w:val="center"/>
        <w:rPr>
          <w:sz w:val="18"/>
          <w:szCs w:val="18"/>
        </w:rPr>
      </w:pPr>
    </w:p>
    <w:p w:rsidR="005B303A" w:rsidRPr="00010A1D" w:rsidRDefault="005B303A" w:rsidP="005B303A">
      <w:pPr>
        <w:spacing w:line="360" w:lineRule="auto"/>
        <w:jc w:val="center"/>
        <w:rPr>
          <w:b/>
          <w:sz w:val="18"/>
          <w:szCs w:val="18"/>
        </w:rPr>
      </w:pPr>
      <w:r w:rsidRPr="00010A1D">
        <w:rPr>
          <w:b/>
          <w:sz w:val="18"/>
          <w:szCs w:val="18"/>
        </w:rPr>
        <w:t>Ο ΔΗΜΑΡΧΟΣ ΣΠΑΡΤΗΣ</w:t>
      </w:r>
    </w:p>
    <w:p w:rsidR="005B303A" w:rsidRPr="00BB3C2D" w:rsidRDefault="005B303A" w:rsidP="005B303A">
      <w:pPr>
        <w:spacing w:line="360" w:lineRule="auto"/>
        <w:jc w:val="both"/>
        <w:rPr>
          <w:b/>
          <w:sz w:val="18"/>
          <w:szCs w:val="18"/>
        </w:rPr>
      </w:pPr>
      <w:r w:rsidRPr="00BB3C2D">
        <w:rPr>
          <w:b/>
          <w:sz w:val="18"/>
          <w:szCs w:val="18"/>
        </w:rPr>
        <w:t>προκηρύσσει συνοπτικό διαγωνισμό</w:t>
      </w:r>
      <w:r w:rsidRPr="00010A1D">
        <w:rPr>
          <w:sz w:val="18"/>
          <w:szCs w:val="18"/>
        </w:rPr>
        <w:t xml:space="preserve"> με σφραγισμένες προσφορές και κριτήριο κατακύρωσης την πλέον συμφέρουσα από οικονομική άποψη προσφορά αποκλειστικά βάσει τιμής (</w:t>
      </w:r>
      <w:r w:rsidRPr="00010A1D">
        <w:rPr>
          <w:b/>
          <w:sz w:val="18"/>
          <w:szCs w:val="18"/>
        </w:rPr>
        <w:t>χαμηλότερη τιμή</w:t>
      </w:r>
      <w:r w:rsidRPr="00010A1D">
        <w:rPr>
          <w:sz w:val="18"/>
          <w:szCs w:val="18"/>
        </w:rPr>
        <w:t xml:space="preserve">) για την </w:t>
      </w:r>
      <w:r w:rsidRPr="00BB3C2D">
        <w:rPr>
          <w:b/>
          <w:sz w:val="18"/>
          <w:szCs w:val="18"/>
        </w:rPr>
        <w:t>ανάδειξη αναδόχου εκτέλεσης της προμήθειας σίτισης  μαθητών μουσικού σχολείου Σπάρτης για το σχολικό έτος 2016-2017</w:t>
      </w:r>
      <w:r>
        <w:rPr>
          <w:b/>
          <w:sz w:val="18"/>
          <w:szCs w:val="18"/>
        </w:rPr>
        <w:t xml:space="preserve"> π</w:t>
      </w:r>
      <w:r w:rsidRPr="00010A1D">
        <w:rPr>
          <w:b/>
          <w:sz w:val="18"/>
          <w:szCs w:val="18"/>
        </w:rPr>
        <w:t>ροϋπολογισμού 59.148,00  Ευρώ (με Φ.Π.Α. 24%)</w:t>
      </w:r>
      <w:r w:rsidRPr="00010A1D">
        <w:rPr>
          <w:sz w:val="18"/>
          <w:szCs w:val="18"/>
        </w:rPr>
        <w:t>,</w:t>
      </w:r>
    </w:p>
    <w:p w:rsidR="005B303A" w:rsidRPr="00010A1D" w:rsidRDefault="005B303A" w:rsidP="005B303A">
      <w:pPr>
        <w:spacing w:line="360" w:lineRule="auto"/>
        <w:jc w:val="both"/>
        <w:rPr>
          <w:b/>
          <w:sz w:val="18"/>
          <w:szCs w:val="18"/>
        </w:rPr>
      </w:pPr>
      <w:r w:rsidRPr="00010A1D">
        <w:rPr>
          <w:b/>
          <w:sz w:val="18"/>
          <w:szCs w:val="18"/>
        </w:rPr>
        <w:t>1. Αναθέτουσα Αρχή - Στοιχεία επικοινωνίας:</w:t>
      </w:r>
    </w:p>
    <w:p w:rsidR="005B303A" w:rsidRPr="00010A1D" w:rsidRDefault="005B303A" w:rsidP="005B303A">
      <w:pPr>
        <w:spacing w:line="360" w:lineRule="auto"/>
        <w:ind w:left="720"/>
        <w:jc w:val="both"/>
        <w:rPr>
          <w:b/>
          <w:sz w:val="18"/>
          <w:szCs w:val="18"/>
        </w:rPr>
      </w:pPr>
      <w:r w:rsidRPr="00010A1D">
        <w:rPr>
          <w:sz w:val="18"/>
          <w:szCs w:val="18"/>
        </w:rPr>
        <w:t xml:space="preserve">Αναθέτουσα αρχή: </w:t>
      </w:r>
      <w:r w:rsidRPr="00010A1D">
        <w:rPr>
          <w:sz w:val="18"/>
          <w:szCs w:val="18"/>
        </w:rPr>
        <w:tab/>
      </w:r>
      <w:r w:rsidRPr="00010A1D">
        <w:rPr>
          <w:b/>
          <w:sz w:val="18"/>
          <w:szCs w:val="18"/>
        </w:rPr>
        <w:t>ΔΗΜΟΣ ΣΠΑΡΤΗΣ</w:t>
      </w:r>
    </w:p>
    <w:p w:rsidR="005B303A" w:rsidRPr="00010A1D" w:rsidRDefault="005B303A" w:rsidP="005B303A">
      <w:pPr>
        <w:spacing w:line="360" w:lineRule="auto"/>
        <w:ind w:left="720"/>
        <w:jc w:val="both"/>
        <w:rPr>
          <w:b/>
          <w:sz w:val="18"/>
          <w:szCs w:val="18"/>
        </w:rPr>
      </w:pPr>
      <w:r w:rsidRPr="00010A1D">
        <w:rPr>
          <w:sz w:val="18"/>
          <w:szCs w:val="18"/>
        </w:rPr>
        <w:t xml:space="preserve">Οδός: </w:t>
      </w:r>
      <w:r w:rsidRPr="00010A1D">
        <w:rPr>
          <w:sz w:val="18"/>
          <w:szCs w:val="18"/>
        </w:rPr>
        <w:tab/>
      </w:r>
      <w:r w:rsidRPr="00010A1D">
        <w:rPr>
          <w:sz w:val="18"/>
          <w:szCs w:val="18"/>
        </w:rPr>
        <w:tab/>
      </w:r>
      <w:r w:rsidRPr="00010A1D">
        <w:rPr>
          <w:sz w:val="18"/>
          <w:szCs w:val="18"/>
        </w:rPr>
        <w:tab/>
      </w:r>
      <w:r w:rsidRPr="00010A1D">
        <w:rPr>
          <w:b/>
          <w:sz w:val="18"/>
          <w:szCs w:val="18"/>
        </w:rPr>
        <w:t>Ευαγγελιστρίας 83-91</w:t>
      </w:r>
    </w:p>
    <w:p w:rsidR="005B303A" w:rsidRPr="00010A1D" w:rsidRDefault="005B303A" w:rsidP="005B303A">
      <w:pPr>
        <w:spacing w:line="360" w:lineRule="auto"/>
        <w:ind w:left="720"/>
        <w:jc w:val="both"/>
        <w:rPr>
          <w:b/>
          <w:sz w:val="18"/>
          <w:szCs w:val="18"/>
        </w:rPr>
      </w:pPr>
      <w:proofErr w:type="spellStart"/>
      <w:r w:rsidRPr="00010A1D">
        <w:rPr>
          <w:sz w:val="18"/>
          <w:szCs w:val="18"/>
        </w:rPr>
        <w:t>Ταχ.Κωδ</w:t>
      </w:r>
      <w:proofErr w:type="spellEnd"/>
      <w:r w:rsidRPr="00010A1D">
        <w:rPr>
          <w:sz w:val="18"/>
          <w:szCs w:val="18"/>
        </w:rPr>
        <w:t>.:</w:t>
      </w:r>
      <w:r w:rsidRPr="00010A1D">
        <w:rPr>
          <w:sz w:val="18"/>
          <w:szCs w:val="18"/>
        </w:rPr>
        <w:tab/>
      </w:r>
      <w:r w:rsidRPr="00010A1D">
        <w:rPr>
          <w:sz w:val="18"/>
          <w:szCs w:val="18"/>
        </w:rPr>
        <w:tab/>
      </w:r>
      <w:r w:rsidRPr="00010A1D">
        <w:rPr>
          <w:b/>
          <w:sz w:val="18"/>
          <w:szCs w:val="18"/>
        </w:rPr>
        <w:t>23100</w:t>
      </w:r>
    </w:p>
    <w:p w:rsidR="005B303A" w:rsidRPr="00010A1D" w:rsidRDefault="005B303A" w:rsidP="005B303A">
      <w:pPr>
        <w:spacing w:line="360" w:lineRule="auto"/>
        <w:ind w:left="720"/>
        <w:jc w:val="both"/>
        <w:rPr>
          <w:b/>
          <w:sz w:val="18"/>
          <w:szCs w:val="18"/>
        </w:rPr>
      </w:pPr>
      <w:proofErr w:type="spellStart"/>
      <w:r w:rsidRPr="00010A1D">
        <w:rPr>
          <w:b/>
          <w:sz w:val="18"/>
          <w:szCs w:val="18"/>
        </w:rPr>
        <w:t>Τηλ</w:t>
      </w:r>
      <w:proofErr w:type="spellEnd"/>
      <w:r w:rsidRPr="00010A1D">
        <w:rPr>
          <w:b/>
          <w:sz w:val="18"/>
          <w:szCs w:val="18"/>
        </w:rPr>
        <w:t>.:. 2731361123 και 2731361125</w:t>
      </w:r>
    </w:p>
    <w:p w:rsidR="005B303A" w:rsidRPr="00B42CFE" w:rsidRDefault="005B303A" w:rsidP="005B303A">
      <w:pPr>
        <w:spacing w:line="360" w:lineRule="auto"/>
        <w:ind w:left="720"/>
        <w:jc w:val="both"/>
        <w:rPr>
          <w:sz w:val="18"/>
          <w:szCs w:val="18"/>
        </w:rPr>
      </w:pPr>
      <w:r w:rsidRPr="00010A1D">
        <w:rPr>
          <w:sz w:val="18"/>
          <w:szCs w:val="18"/>
          <w:lang w:val="en-US"/>
        </w:rPr>
        <w:t>E</w:t>
      </w:r>
      <w:r w:rsidRPr="005B303A">
        <w:rPr>
          <w:sz w:val="18"/>
          <w:szCs w:val="18"/>
          <w:lang w:val="en-US"/>
        </w:rPr>
        <w:t>-</w:t>
      </w:r>
      <w:r w:rsidRPr="00010A1D">
        <w:rPr>
          <w:sz w:val="18"/>
          <w:szCs w:val="18"/>
          <w:lang w:val="en-US"/>
        </w:rPr>
        <w:t>mail</w:t>
      </w:r>
      <w:r w:rsidRPr="005B303A">
        <w:rPr>
          <w:sz w:val="18"/>
          <w:szCs w:val="18"/>
          <w:lang w:val="en-US"/>
        </w:rPr>
        <w:t xml:space="preserve">: </w:t>
      </w:r>
      <w:hyperlink r:id="rId15" w:history="1">
        <w:r w:rsidRPr="00010A1D">
          <w:rPr>
            <w:rStyle w:val="-"/>
            <w:sz w:val="18"/>
            <w:szCs w:val="18"/>
            <w:lang w:val="en-US"/>
          </w:rPr>
          <w:t>a</w:t>
        </w:r>
        <w:r w:rsidRPr="005B303A">
          <w:rPr>
            <w:rStyle w:val="-"/>
            <w:sz w:val="18"/>
            <w:szCs w:val="18"/>
            <w:lang w:val="en-US"/>
          </w:rPr>
          <w:t>.</w:t>
        </w:r>
        <w:r w:rsidRPr="00010A1D">
          <w:rPr>
            <w:rStyle w:val="-"/>
            <w:sz w:val="18"/>
            <w:szCs w:val="18"/>
            <w:lang w:val="en-US"/>
          </w:rPr>
          <w:t>xidia</w:t>
        </w:r>
        <w:r w:rsidRPr="005B303A">
          <w:rPr>
            <w:rStyle w:val="-"/>
            <w:sz w:val="18"/>
            <w:szCs w:val="18"/>
            <w:lang w:val="en-US"/>
          </w:rPr>
          <w:t>@1504.</w:t>
        </w:r>
        <w:r w:rsidRPr="00010A1D">
          <w:rPr>
            <w:rStyle w:val="-"/>
            <w:sz w:val="18"/>
            <w:szCs w:val="18"/>
            <w:lang w:val="en-US"/>
          </w:rPr>
          <w:t>syzefxis</w:t>
        </w:r>
        <w:r w:rsidRPr="005B303A">
          <w:rPr>
            <w:rStyle w:val="-"/>
            <w:sz w:val="18"/>
            <w:szCs w:val="18"/>
            <w:lang w:val="en-US"/>
          </w:rPr>
          <w:t>.</w:t>
        </w:r>
        <w:r w:rsidRPr="00010A1D">
          <w:rPr>
            <w:rStyle w:val="-"/>
            <w:sz w:val="18"/>
            <w:szCs w:val="18"/>
            <w:lang w:val="en-US"/>
          </w:rPr>
          <w:t>gov</w:t>
        </w:r>
        <w:r w:rsidRPr="005B303A">
          <w:rPr>
            <w:rStyle w:val="-"/>
            <w:sz w:val="18"/>
            <w:szCs w:val="18"/>
            <w:lang w:val="en-US"/>
          </w:rPr>
          <w:t>.</w:t>
        </w:r>
        <w:r w:rsidRPr="00010A1D">
          <w:rPr>
            <w:rStyle w:val="-"/>
            <w:sz w:val="18"/>
            <w:szCs w:val="18"/>
            <w:lang w:val="en-US"/>
          </w:rPr>
          <w:t>gr</w:t>
        </w:r>
        <w:r w:rsidRPr="005B303A">
          <w:rPr>
            <w:rStyle w:val="-"/>
            <w:sz w:val="18"/>
            <w:szCs w:val="18"/>
            <w:lang w:val="en-US"/>
          </w:rPr>
          <w:t>,&amp;</w:t>
        </w:r>
      </w:hyperlink>
      <w:r w:rsidR="003A38D7">
        <w:rPr>
          <w:lang w:val="en-US"/>
        </w:rPr>
        <w:t xml:space="preserve"> </w:t>
      </w:r>
      <w:proofErr w:type="spellStart"/>
      <w:r w:rsidR="003A38D7" w:rsidRPr="00B42CFE">
        <w:rPr>
          <w:rStyle w:val="-"/>
          <w:lang w:val="en-US"/>
        </w:rPr>
        <w:t>l.</w:t>
      </w:r>
      <w:hyperlink r:id="rId16" w:history="1">
        <w:r w:rsidRPr="00010A1D">
          <w:rPr>
            <w:rStyle w:val="-"/>
            <w:sz w:val="18"/>
            <w:szCs w:val="18"/>
            <w:lang w:val="en-US"/>
          </w:rPr>
          <w:t>psimogerakos</w:t>
        </w:r>
        <w:proofErr w:type="spellEnd"/>
        <w:r w:rsidRPr="00B42CFE">
          <w:rPr>
            <w:rStyle w:val="-"/>
            <w:sz w:val="18"/>
            <w:szCs w:val="18"/>
          </w:rPr>
          <w:t>@1504.</w:t>
        </w:r>
        <w:proofErr w:type="spellStart"/>
        <w:r w:rsidRPr="00010A1D">
          <w:rPr>
            <w:rStyle w:val="-"/>
            <w:sz w:val="18"/>
            <w:szCs w:val="18"/>
            <w:lang w:val="en-US"/>
          </w:rPr>
          <w:t>syzefxis</w:t>
        </w:r>
        <w:proofErr w:type="spellEnd"/>
        <w:r w:rsidRPr="00B42CFE">
          <w:rPr>
            <w:rStyle w:val="-"/>
            <w:sz w:val="18"/>
            <w:szCs w:val="18"/>
          </w:rPr>
          <w:t>.</w:t>
        </w:r>
        <w:proofErr w:type="spellStart"/>
        <w:r w:rsidRPr="00010A1D">
          <w:rPr>
            <w:rStyle w:val="-"/>
            <w:sz w:val="18"/>
            <w:szCs w:val="18"/>
            <w:lang w:val="en-US"/>
          </w:rPr>
          <w:t>gov</w:t>
        </w:r>
        <w:proofErr w:type="spellEnd"/>
        <w:r w:rsidRPr="00B42CFE">
          <w:rPr>
            <w:rStyle w:val="-"/>
            <w:sz w:val="18"/>
            <w:szCs w:val="18"/>
          </w:rPr>
          <w:t>.</w:t>
        </w:r>
        <w:proofErr w:type="spellStart"/>
        <w:r w:rsidRPr="00010A1D">
          <w:rPr>
            <w:rStyle w:val="-"/>
            <w:sz w:val="18"/>
            <w:szCs w:val="18"/>
            <w:lang w:val="en-US"/>
          </w:rPr>
          <w:t>gr</w:t>
        </w:r>
        <w:proofErr w:type="spellEnd"/>
      </w:hyperlink>
    </w:p>
    <w:p w:rsidR="005B303A" w:rsidRPr="00010A1D" w:rsidRDefault="005B303A" w:rsidP="005B303A">
      <w:pPr>
        <w:spacing w:line="360" w:lineRule="auto"/>
        <w:ind w:left="720"/>
        <w:jc w:val="both"/>
        <w:rPr>
          <w:i/>
          <w:sz w:val="18"/>
          <w:szCs w:val="18"/>
        </w:rPr>
      </w:pPr>
      <w:r w:rsidRPr="00010A1D">
        <w:rPr>
          <w:sz w:val="18"/>
          <w:szCs w:val="18"/>
        </w:rPr>
        <w:t xml:space="preserve">Ιστοσελίδα: </w:t>
      </w:r>
      <w:r w:rsidRPr="00010A1D">
        <w:rPr>
          <w:i/>
          <w:sz w:val="18"/>
          <w:szCs w:val="18"/>
          <w:lang w:val="en-US"/>
        </w:rPr>
        <w:t>w</w:t>
      </w:r>
      <w:r w:rsidRPr="00010A1D">
        <w:rPr>
          <w:rStyle w:val="HTML"/>
          <w:sz w:val="18"/>
          <w:szCs w:val="18"/>
          <w:lang w:val="en-US"/>
        </w:rPr>
        <w:t>ww</w:t>
      </w:r>
      <w:r w:rsidRPr="00010A1D">
        <w:rPr>
          <w:rStyle w:val="HTML"/>
          <w:sz w:val="18"/>
          <w:szCs w:val="18"/>
        </w:rPr>
        <w:t>.</w:t>
      </w:r>
      <w:proofErr w:type="spellStart"/>
      <w:r w:rsidRPr="00010A1D">
        <w:rPr>
          <w:rStyle w:val="HTML"/>
          <w:bCs/>
          <w:sz w:val="18"/>
          <w:szCs w:val="18"/>
          <w:lang w:val="en-US"/>
        </w:rPr>
        <w:t>sparti</w:t>
      </w:r>
      <w:proofErr w:type="spellEnd"/>
      <w:r w:rsidRPr="00010A1D">
        <w:rPr>
          <w:rStyle w:val="HTML"/>
          <w:sz w:val="18"/>
          <w:szCs w:val="18"/>
        </w:rPr>
        <w:t>.</w:t>
      </w:r>
      <w:proofErr w:type="spellStart"/>
      <w:r w:rsidRPr="00010A1D">
        <w:rPr>
          <w:rStyle w:val="HTML"/>
          <w:sz w:val="18"/>
          <w:szCs w:val="18"/>
          <w:lang w:val="en-US"/>
        </w:rPr>
        <w:t>gov</w:t>
      </w:r>
      <w:proofErr w:type="spellEnd"/>
      <w:r w:rsidRPr="00010A1D">
        <w:rPr>
          <w:rStyle w:val="HTML"/>
          <w:sz w:val="18"/>
          <w:szCs w:val="18"/>
        </w:rPr>
        <w:t>.</w:t>
      </w:r>
      <w:proofErr w:type="spellStart"/>
      <w:r w:rsidRPr="00010A1D">
        <w:rPr>
          <w:rStyle w:val="HTML"/>
          <w:sz w:val="18"/>
          <w:szCs w:val="18"/>
          <w:lang w:val="en-US"/>
        </w:rPr>
        <w:t>gr</w:t>
      </w:r>
      <w:proofErr w:type="spellEnd"/>
    </w:p>
    <w:p w:rsidR="005B303A" w:rsidRPr="00010A1D" w:rsidRDefault="005B303A" w:rsidP="005B303A">
      <w:pPr>
        <w:pStyle w:val="a5"/>
        <w:spacing w:line="360" w:lineRule="auto"/>
        <w:rPr>
          <w:rFonts w:ascii="Verdana" w:hAnsi="Verdana"/>
          <w:sz w:val="18"/>
          <w:szCs w:val="18"/>
        </w:rPr>
      </w:pPr>
      <w:r w:rsidRPr="00010A1D">
        <w:rPr>
          <w:rFonts w:ascii="Verdana" w:hAnsi="Verdana"/>
          <w:sz w:val="18"/>
          <w:szCs w:val="18"/>
        </w:rPr>
        <w:t xml:space="preserve">Ο διαγωνισμός θα διενεργηθεί στην αίθουσα συνεδριάσεων του Δημοτικού Συμβουλίου του Δήμου Σπάρτης (κεντρική πλατεία Σπάρτης), </w:t>
      </w:r>
      <w:r w:rsidRPr="00010A1D">
        <w:rPr>
          <w:rFonts w:ascii="Verdana" w:hAnsi="Verdana"/>
          <w:b/>
          <w:sz w:val="18"/>
          <w:szCs w:val="18"/>
        </w:rPr>
        <w:t>την 24</w:t>
      </w:r>
      <w:r w:rsidRPr="00010A1D">
        <w:rPr>
          <w:rFonts w:ascii="Verdana" w:hAnsi="Verdana"/>
          <w:b/>
          <w:sz w:val="18"/>
          <w:szCs w:val="18"/>
          <w:vertAlign w:val="superscript"/>
        </w:rPr>
        <w:t>η</w:t>
      </w:r>
      <w:r w:rsidR="00490213">
        <w:rPr>
          <w:rFonts w:ascii="Verdana" w:hAnsi="Verdana"/>
          <w:b/>
          <w:sz w:val="18"/>
          <w:szCs w:val="18"/>
        </w:rPr>
        <w:t xml:space="preserve"> ΝΟΕΜΒΡΙΟΥ 2016 , ημέρα Πέμπτη</w:t>
      </w:r>
      <w:r w:rsidR="00490213" w:rsidRPr="00490213">
        <w:rPr>
          <w:rFonts w:ascii="Verdana" w:hAnsi="Verdana"/>
          <w:b/>
          <w:sz w:val="18"/>
          <w:szCs w:val="18"/>
        </w:rPr>
        <w:t xml:space="preserve">  </w:t>
      </w:r>
      <w:r w:rsidRPr="00010A1D">
        <w:rPr>
          <w:rFonts w:ascii="Verdana" w:hAnsi="Verdana"/>
          <w:b/>
          <w:sz w:val="18"/>
          <w:szCs w:val="18"/>
        </w:rPr>
        <w:t xml:space="preserve">ενώπιον της αρμόδιας Επιτροπής Διαγωνισμού σύμφωνα </w:t>
      </w:r>
      <w:r w:rsidRPr="00010A1D">
        <w:rPr>
          <w:rFonts w:ascii="Verdana" w:hAnsi="Verdana"/>
          <w:sz w:val="18"/>
          <w:szCs w:val="18"/>
        </w:rPr>
        <w:t xml:space="preserve">με τις διατάξεις του Ν.4412/2016,. Η ώρα έναρξης παραλαβής προσφορών είναι 10:30 </w:t>
      </w:r>
      <w:proofErr w:type="spellStart"/>
      <w:r w:rsidRPr="00010A1D">
        <w:rPr>
          <w:rFonts w:ascii="Verdana" w:hAnsi="Verdana"/>
          <w:sz w:val="18"/>
          <w:szCs w:val="18"/>
        </w:rPr>
        <w:t>π.μ</w:t>
      </w:r>
      <w:proofErr w:type="spellEnd"/>
      <w:r w:rsidRPr="00010A1D">
        <w:rPr>
          <w:rFonts w:ascii="Verdana" w:hAnsi="Verdana"/>
          <w:sz w:val="18"/>
          <w:szCs w:val="18"/>
        </w:rPr>
        <w:t>. και η ώρα λήξης</w:t>
      </w:r>
      <w:r w:rsidR="00134C1F" w:rsidRPr="00134C1F">
        <w:rPr>
          <w:rFonts w:ascii="Verdana" w:hAnsi="Verdana"/>
          <w:sz w:val="18"/>
          <w:szCs w:val="18"/>
        </w:rPr>
        <w:t xml:space="preserve"> </w:t>
      </w:r>
      <w:r w:rsidRPr="00010A1D">
        <w:rPr>
          <w:rFonts w:ascii="Verdana" w:hAnsi="Verdana"/>
          <w:sz w:val="18"/>
          <w:szCs w:val="18"/>
        </w:rPr>
        <w:t>11:30 πμ</w:t>
      </w:r>
      <w:r w:rsidR="00134C1F" w:rsidRPr="00134C1F">
        <w:rPr>
          <w:rFonts w:ascii="Verdana" w:hAnsi="Verdana"/>
          <w:sz w:val="18"/>
          <w:szCs w:val="18"/>
        </w:rPr>
        <w:t>.</w:t>
      </w:r>
      <w:r w:rsidRPr="00010A1D">
        <w:rPr>
          <w:rFonts w:ascii="Verdana" w:hAnsi="Verdana"/>
          <w:sz w:val="18"/>
          <w:szCs w:val="18"/>
        </w:rPr>
        <w:t xml:space="preserve"> Μετά τη λήξη της παραλαβής προσφορών θα ξεκινήσει η διαδικασία αποσφράγισης, ενώπιον της Επιτροπής διαγωνισμού.</w:t>
      </w:r>
    </w:p>
    <w:p w:rsidR="005B303A" w:rsidRPr="00BB3C2D" w:rsidRDefault="005B303A" w:rsidP="005B303A">
      <w:pPr>
        <w:spacing w:line="360" w:lineRule="auto"/>
        <w:jc w:val="both"/>
        <w:rPr>
          <w:b/>
          <w:sz w:val="18"/>
          <w:szCs w:val="18"/>
        </w:rPr>
      </w:pPr>
      <w:r w:rsidRPr="00BB3C2D">
        <w:rPr>
          <w:b/>
          <w:sz w:val="18"/>
          <w:szCs w:val="18"/>
        </w:rPr>
        <w:t xml:space="preserve">2. Κωδικός </w:t>
      </w:r>
      <w:r w:rsidRPr="00BB3C2D">
        <w:rPr>
          <w:b/>
          <w:sz w:val="18"/>
          <w:szCs w:val="18"/>
          <w:lang w:val="en-US"/>
        </w:rPr>
        <w:t>CPV</w:t>
      </w:r>
      <w:r w:rsidRPr="00BB3C2D">
        <w:rPr>
          <w:b/>
          <w:sz w:val="18"/>
          <w:szCs w:val="18"/>
        </w:rPr>
        <w:t xml:space="preserve">: </w:t>
      </w:r>
      <w:r w:rsidRPr="00BB3C2D">
        <w:rPr>
          <w:b/>
          <w:iCs/>
          <w:sz w:val="18"/>
          <w:szCs w:val="18"/>
        </w:rPr>
        <w:t>15894210 - 6</w:t>
      </w:r>
    </w:p>
    <w:p w:rsidR="005B303A" w:rsidRPr="00BB3C2D" w:rsidRDefault="005B303A" w:rsidP="005B303A">
      <w:pPr>
        <w:pStyle w:val="a5"/>
        <w:spacing w:line="360" w:lineRule="auto"/>
        <w:rPr>
          <w:rFonts w:ascii="Verdana" w:hAnsi="Verdana"/>
          <w:b/>
          <w:sz w:val="18"/>
          <w:szCs w:val="18"/>
        </w:rPr>
      </w:pPr>
      <w:r>
        <w:rPr>
          <w:rFonts w:ascii="Verdana" w:hAnsi="Verdana"/>
          <w:b/>
          <w:sz w:val="18"/>
          <w:szCs w:val="18"/>
        </w:rPr>
        <w:lastRenderedPageBreak/>
        <w:t>3.</w:t>
      </w:r>
      <w:r w:rsidRPr="00010A1D">
        <w:rPr>
          <w:rFonts w:ascii="Verdana" w:hAnsi="Verdana"/>
          <w:b/>
          <w:sz w:val="18"/>
          <w:szCs w:val="18"/>
        </w:rPr>
        <w:t xml:space="preserve">Κωδικός </w:t>
      </w:r>
      <w:r w:rsidRPr="00010A1D">
        <w:rPr>
          <w:rFonts w:ascii="Verdana" w:hAnsi="Verdana"/>
          <w:b/>
          <w:sz w:val="18"/>
          <w:szCs w:val="18"/>
          <w:lang w:val="en-US"/>
        </w:rPr>
        <w:t>NUTS</w:t>
      </w:r>
      <w:r w:rsidRPr="00010A1D">
        <w:rPr>
          <w:rFonts w:ascii="Verdana" w:hAnsi="Verdana"/>
          <w:b/>
          <w:sz w:val="18"/>
          <w:szCs w:val="18"/>
        </w:rPr>
        <w:t xml:space="preserve"> κύριου τόπου παράδοσης της προμήθειας: </w:t>
      </w:r>
      <w:r>
        <w:rPr>
          <w:rFonts w:ascii="Verdana" w:hAnsi="Verdana"/>
          <w:b/>
          <w:sz w:val="18"/>
          <w:szCs w:val="18"/>
          <w:lang w:val="en-US"/>
        </w:rPr>
        <w:t>GR</w:t>
      </w:r>
      <w:r w:rsidRPr="00BB3C2D">
        <w:rPr>
          <w:rFonts w:ascii="Verdana" w:hAnsi="Verdana"/>
          <w:b/>
          <w:sz w:val="18"/>
          <w:szCs w:val="18"/>
        </w:rPr>
        <w:t>254</w:t>
      </w:r>
    </w:p>
    <w:p w:rsidR="005B303A" w:rsidRPr="00BB3C2D" w:rsidRDefault="005B303A" w:rsidP="005B303A">
      <w:pPr>
        <w:pStyle w:val="a5"/>
        <w:spacing w:line="360" w:lineRule="auto"/>
        <w:rPr>
          <w:rFonts w:ascii="Verdana" w:hAnsi="Verdana"/>
          <w:b/>
          <w:sz w:val="18"/>
          <w:szCs w:val="18"/>
        </w:rPr>
      </w:pPr>
      <w:r>
        <w:rPr>
          <w:rFonts w:ascii="Verdana" w:hAnsi="Verdana"/>
          <w:b/>
          <w:sz w:val="18"/>
          <w:szCs w:val="18"/>
        </w:rPr>
        <w:t>4</w:t>
      </w:r>
      <w:r w:rsidRPr="00010A1D">
        <w:rPr>
          <w:rFonts w:ascii="Verdana" w:hAnsi="Verdana"/>
          <w:b/>
          <w:sz w:val="18"/>
          <w:szCs w:val="18"/>
        </w:rPr>
        <w:t xml:space="preserve">. </w:t>
      </w:r>
      <w:r w:rsidRPr="00010A1D">
        <w:rPr>
          <w:rFonts w:ascii="Verdana" w:hAnsi="Verdana"/>
          <w:sz w:val="18"/>
          <w:szCs w:val="18"/>
        </w:rPr>
        <w:t xml:space="preserve">Ο </w:t>
      </w:r>
      <w:r w:rsidRPr="00010A1D">
        <w:rPr>
          <w:rFonts w:ascii="Verdana" w:hAnsi="Verdana"/>
          <w:b/>
          <w:sz w:val="18"/>
          <w:szCs w:val="18"/>
        </w:rPr>
        <w:t>διαγωνισμός αφορά την προμήθεια για την σίτιση μαθητών του Μουσικού Σχολείου του Δήμου Σπάρτης  για το σχολικό έτος 2016-2017</w:t>
      </w:r>
      <w:r w:rsidRPr="00010A1D">
        <w:rPr>
          <w:rFonts w:ascii="Verdana" w:hAnsi="Verdana"/>
          <w:sz w:val="18"/>
          <w:szCs w:val="18"/>
        </w:rPr>
        <w:t xml:space="preserve">  όπως περιγράφεται στις υπ΄αριθ.1/2016  τεχνικές προδιαγραφές που αποτελούν αναπόσπαστο τμήμα της παρούσας.</w:t>
      </w:r>
    </w:p>
    <w:p w:rsidR="005B303A" w:rsidRDefault="005B303A" w:rsidP="005B303A">
      <w:pPr>
        <w:pStyle w:val="a5"/>
        <w:spacing w:line="360" w:lineRule="auto"/>
        <w:rPr>
          <w:rFonts w:ascii="Verdana" w:hAnsi="Verdana"/>
          <w:sz w:val="18"/>
          <w:szCs w:val="18"/>
        </w:rPr>
      </w:pPr>
      <w:r>
        <w:rPr>
          <w:rFonts w:ascii="Verdana" w:hAnsi="Verdana"/>
          <w:b/>
          <w:sz w:val="18"/>
          <w:szCs w:val="18"/>
        </w:rPr>
        <w:t>5</w:t>
      </w:r>
      <w:r w:rsidRPr="00010A1D">
        <w:rPr>
          <w:rFonts w:ascii="Verdana" w:hAnsi="Verdana"/>
          <w:b/>
          <w:sz w:val="18"/>
          <w:szCs w:val="18"/>
        </w:rPr>
        <w:t xml:space="preserve">. Χρηματοδότηση: </w:t>
      </w:r>
      <w:r w:rsidRPr="00010A1D">
        <w:rPr>
          <w:rFonts w:ascii="Verdana" w:hAnsi="Verdana"/>
          <w:sz w:val="18"/>
          <w:szCs w:val="18"/>
        </w:rPr>
        <w:t xml:space="preserve">Η δαπάνη θα βαρύνει τον ΚΑ </w:t>
      </w:r>
      <w:r w:rsidRPr="00010A1D">
        <w:rPr>
          <w:rFonts w:ascii="Verdana" w:hAnsi="Verdana"/>
          <w:b/>
          <w:bCs/>
          <w:sz w:val="18"/>
          <w:szCs w:val="18"/>
        </w:rPr>
        <w:t>Κ.Α: 69-6481.001</w:t>
      </w:r>
      <w:r w:rsidRPr="00010A1D">
        <w:rPr>
          <w:rFonts w:ascii="Verdana" w:hAnsi="Verdana"/>
          <w:bCs/>
          <w:sz w:val="18"/>
          <w:szCs w:val="18"/>
        </w:rPr>
        <w:t xml:space="preserve"> με τίτλο :</w:t>
      </w:r>
      <w:r w:rsidRPr="00010A1D">
        <w:rPr>
          <w:rFonts w:ascii="Verdana" w:hAnsi="Verdana"/>
          <w:sz w:val="18"/>
          <w:szCs w:val="18"/>
        </w:rPr>
        <w:t xml:space="preserve">  «</w:t>
      </w:r>
      <w:r w:rsidRPr="00010A1D">
        <w:rPr>
          <w:rFonts w:ascii="Verdana" w:hAnsi="Verdana"/>
          <w:bCs/>
          <w:sz w:val="18"/>
          <w:szCs w:val="18"/>
        </w:rPr>
        <w:t xml:space="preserve">Σίτιση μαθητών μουσικού σχολείου», </w:t>
      </w:r>
      <w:r w:rsidRPr="00010A1D">
        <w:rPr>
          <w:rFonts w:ascii="Verdana" w:hAnsi="Verdana"/>
          <w:b/>
          <w:bCs/>
          <w:sz w:val="18"/>
          <w:szCs w:val="18"/>
        </w:rPr>
        <w:t>ποσού 59.148,00</w:t>
      </w:r>
      <w:r w:rsidRPr="00010A1D">
        <w:rPr>
          <w:rFonts w:ascii="Verdana" w:hAnsi="Verdana"/>
          <w:bCs/>
          <w:sz w:val="18"/>
          <w:szCs w:val="18"/>
        </w:rPr>
        <w:t xml:space="preserve">€, </w:t>
      </w:r>
      <w:r w:rsidRPr="00010A1D">
        <w:rPr>
          <w:rFonts w:ascii="Verdana" w:hAnsi="Verdana"/>
          <w:sz w:val="18"/>
          <w:szCs w:val="18"/>
        </w:rPr>
        <w:t xml:space="preserve"> </w:t>
      </w:r>
    </w:p>
    <w:p w:rsidR="005B303A" w:rsidRPr="00010A1D" w:rsidRDefault="005B303A" w:rsidP="005B303A">
      <w:pPr>
        <w:spacing w:line="360" w:lineRule="auto"/>
        <w:jc w:val="both"/>
        <w:rPr>
          <w:sz w:val="18"/>
          <w:szCs w:val="18"/>
        </w:rPr>
      </w:pPr>
      <w:r>
        <w:rPr>
          <w:b/>
          <w:sz w:val="18"/>
          <w:szCs w:val="18"/>
        </w:rPr>
        <w:t xml:space="preserve">6. </w:t>
      </w:r>
      <w:r w:rsidRPr="00010A1D">
        <w:rPr>
          <w:b/>
          <w:sz w:val="18"/>
          <w:szCs w:val="18"/>
        </w:rPr>
        <w:t xml:space="preserve">Πρόσβαση στα έγγραφα: </w:t>
      </w:r>
      <w:r w:rsidRPr="00010A1D">
        <w:rPr>
          <w:sz w:val="18"/>
          <w:szCs w:val="18"/>
        </w:rPr>
        <w:t>Άμεση και δωρεάν πρόσβαση στα έγγραφα της σύμβασης  στις ηλεκτρονικές διευθύνσεις:</w:t>
      </w:r>
    </w:p>
    <w:p w:rsidR="005B303A" w:rsidRPr="00010A1D" w:rsidRDefault="005B303A" w:rsidP="005B303A">
      <w:pPr>
        <w:numPr>
          <w:ilvl w:val="0"/>
          <w:numId w:val="20"/>
        </w:numPr>
        <w:spacing w:line="360" w:lineRule="auto"/>
        <w:jc w:val="both"/>
        <w:rPr>
          <w:sz w:val="18"/>
          <w:szCs w:val="18"/>
        </w:rPr>
      </w:pPr>
      <w:r w:rsidRPr="00010A1D">
        <w:rPr>
          <w:sz w:val="18"/>
          <w:szCs w:val="18"/>
        </w:rPr>
        <w:t xml:space="preserve">Στο ΚΗΜΔΗΣ: </w:t>
      </w:r>
      <w:hyperlink r:id="rId17" w:history="1">
        <w:r w:rsidRPr="00010A1D">
          <w:rPr>
            <w:rStyle w:val="-"/>
            <w:sz w:val="18"/>
            <w:szCs w:val="18"/>
            <w:lang w:val="en-US"/>
          </w:rPr>
          <w:t>www</w:t>
        </w:r>
        <w:r w:rsidRPr="00010A1D">
          <w:rPr>
            <w:rStyle w:val="-"/>
            <w:sz w:val="18"/>
            <w:szCs w:val="18"/>
          </w:rPr>
          <w:t>.</w:t>
        </w:r>
        <w:proofErr w:type="spellStart"/>
        <w:r w:rsidRPr="00010A1D">
          <w:rPr>
            <w:rStyle w:val="-"/>
            <w:sz w:val="18"/>
            <w:szCs w:val="18"/>
            <w:lang w:val="en-US"/>
          </w:rPr>
          <w:t>promitheus</w:t>
        </w:r>
        <w:proofErr w:type="spellEnd"/>
        <w:r w:rsidRPr="00010A1D">
          <w:rPr>
            <w:rStyle w:val="-"/>
            <w:sz w:val="18"/>
            <w:szCs w:val="18"/>
          </w:rPr>
          <w:t>.</w:t>
        </w:r>
        <w:proofErr w:type="spellStart"/>
        <w:r w:rsidRPr="00010A1D">
          <w:rPr>
            <w:rStyle w:val="-"/>
            <w:sz w:val="18"/>
            <w:szCs w:val="18"/>
            <w:lang w:val="en-US"/>
          </w:rPr>
          <w:t>gov</w:t>
        </w:r>
        <w:proofErr w:type="spellEnd"/>
        <w:r w:rsidRPr="00010A1D">
          <w:rPr>
            <w:rStyle w:val="-"/>
            <w:sz w:val="18"/>
            <w:szCs w:val="18"/>
          </w:rPr>
          <w:t>.</w:t>
        </w:r>
        <w:proofErr w:type="spellStart"/>
        <w:r w:rsidRPr="00010A1D">
          <w:rPr>
            <w:rStyle w:val="-"/>
            <w:sz w:val="18"/>
            <w:szCs w:val="18"/>
            <w:lang w:val="en-US"/>
          </w:rPr>
          <w:t>gr</w:t>
        </w:r>
        <w:proofErr w:type="spellEnd"/>
      </w:hyperlink>
    </w:p>
    <w:p w:rsidR="005B303A" w:rsidRPr="00010A1D" w:rsidRDefault="005B303A" w:rsidP="005B303A">
      <w:pPr>
        <w:numPr>
          <w:ilvl w:val="0"/>
          <w:numId w:val="20"/>
        </w:numPr>
        <w:spacing w:line="360" w:lineRule="auto"/>
        <w:jc w:val="both"/>
        <w:rPr>
          <w:sz w:val="18"/>
          <w:szCs w:val="18"/>
        </w:rPr>
      </w:pPr>
      <w:r w:rsidRPr="00010A1D">
        <w:rPr>
          <w:sz w:val="18"/>
          <w:szCs w:val="18"/>
        </w:rPr>
        <w:t xml:space="preserve">Στην ιστοσελίδα του Δήμο Σπάρτης: </w:t>
      </w:r>
      <w:r w:rsidRPr="00010A1D">
        <w:rPr>
          <w:sz w:val="18"/>
          <w:szCs w:val="18"/>
          <w:lang w:val="en-US"/>
        </w:rPr>
        <w:t>www</w:t>
      </w:r>
      <w:r w:rsidRPr="00010A1D">
        <w:rPr>
          <w:sz w:val="18"/>
          <w:szCs w:val="18"/>
        </w:rPr>
        <w:t>.</w:t>
      </w:r>
      <w:proofErr w:type="spellStart"/>
      <w:r w:rsidRPr="00010A1D">
        <w:rPr>
          <w:sz w:val="18"/>
          <w:szCs w:val="18"/>
          <w:lang w:val="en-US"/>
        </w:rPr>
        <w:t>sparti</w:t>
      </w:r>
      <w:proofErr w:type="spellEnd"/>
      <w:r w:rsidRPr="00010A1D">
        <w:rPr>
          <w:sz w:val="18"/>
          <w:szCs w:val="18"/>
        </w:rPr>
        <w:t xml:space="preserve">. </w:t>
      </w:r>
      <w:proofErr w:type="spellStart"/>
      <w:r w:rsidRPr="00010A1D">
        <w:rPr>
          <w:sz w:val="18"/>
          <w:szCs w:val="18"/>
          <w:lang w:val="en-US"/>
        </w:rPr>
        <w:t>gov</w:t>
      </w:r>
      <w:proofErr w:type="spellEnd"/>
      <w:r w:rsidRPr="00010A1D">
        <w:rPr>
          <w:sz w:val="18"/>
          <w:szCs w:val="18"/>
        </w:rPr>
        <w:t>.</w:t>
      </w:r>
      <w:proofErr w:type="spellStart"/>
      <w:r w:rsidRPr="00010A1D">
        <w:rPr>
          <w:sz w:val="18"/>
          <w:szCs w:val="18"/>
          <w:lang w:val="en-US"/>
        </w:rPr>
        <w:t>gr</w:t>
      </w:r>
      <w:proofErr w:type="spellEnd"/>
      <w:r w:rsidRPr="00010A1D">
        <w:rPr>
          <w:sz w:val="18"/>
          <w:szCs w:val="18"/>
        </w:rPr>
        <w:t>.</w:t>
      </w:r>
    </w:p>
    <w:p w:rsidR="005B303A" w:rsidRPr="00010A1D" w:rsidRDefault="005B303A" w:rsidP="005B303A">
      <w:pPr>
        <w:spacing w:line="360" w:lineRule="auto"/>
        <w:jc w:val="both"/>
        <w:rPr>
          <w:sz w:val="18"/>
          <w:szCs w:val="18"/>
        </w:rPr>
      </w:pPr>
      <w:r w:rsidRPr="00010A1D">
        <w:rPr>
          <w:sz w:val="18"/>
          <w:szCs w:val="18"/>
        </w:rPr>
        <w:t>Οι ενδιαφερόμενοι μπορούν επίσης να λάβουν γνώση των εγγράφων της σύμβασης από το Τμήμα Προϋπολογισμού, Λογιστηρίου και Προμηθειών τ</w:t>
      </w:r>
      <w:r w:rsidR="00B64448">
        <w:rPr>
          <w:sz w:val="18"/>
          <w:szCs w:val="18"/>
        </w:rPr>
        <w:t>ου Δήμου Σπάρτης στην διεύθυνση</w:t>
      </w:r>
      <w:r w:rsidRPr="00010A1D">
        <w:rPr>
          <w:sz w:val="18"/>
          <w:szCs w:val="18"/>
        </w:rPr>
        <w:t>: Μαγούλα Σπάρτης , κατά τις εργάσιμες ημέρες και ώρες.</w:t>
      </w:r>
      <w:r>
        <w:rPr>
          <w:sz w:val="18"/>
          <w:szCs w:val="18"/>
        </w:rPr>
        <w:t xml:space="preserve"> </w:t>
      </w:r>
      <w:r w:rsidRPr="00010A1D">
        <w:rPr>
          <w:sz w:val="18"/>
          <w:szCs w:val="18"/>
        </w:rPr>
        <w:t>Τηλέφωνο λήψης πληροφοριών: 2731361123(κ</w:t>
      </w:r>
      <w:r w:rsidRPr="00010A1D">
        <w:rPr>
          <w:sz w:val="18"/>
          <w:szCs w:val="18"/>
          <w:vertAlign w:val="superscript"/>
        </w:rPr>
        <w:t>α</w:t>
      </w:r>
      <w:r w:rsidRPr="00010A1D">
        <w:rPr>
          <w:sz w:val="18"/>
          <w:szCs w:val="18"/>
        </w:rPr>
        <w:t xml:space="preserve"> Ξυδιά Αναστασία), 2731361122(</w:t>
      </w:r>
      <w:proofErr w:type="spellStart"/>
      <w:r w:rsidRPr="00010A1D">
        <w:rPr>
          <w:sz w:val="18"/>
          <w:szCs w:val="18"/>
        </w:rPr>
        <w:t>κ</w:t>
      </w:r>
      <w:r w:rsidRPr="00010A1D">
        <w:rPr>
          <w:sz w:val="18"/>
          <w:szCs w:val="18"/>
          <w:vertAlign w:val="superscript"/>
        </w:rPr>
        <w:t>ο</w:t>
      </w:r>
      <w:proofErr w:type="spellEnd"/>
      <w:r w:rsidRPr="00010A1D">
        <w:rPr>
          <w:sz w:val="18"/>
          <w:szCs w:val="18"/>
        </w:rPr>
        <w:t xml:space="preserve"> Σμυρνιό Γεώργιο) και2731361125( </w:t>
      </w:r>
      <w:proofErr w:type="spellStart"/>
      <w:r w:rsidRPr="00010A1D">
        <w:rPr>
          <w:sz w:val="18"/>
          <w:szCs w:val="18"/>
        </w:rPr>
        <w:t>κ</w:t>
      </w:r>
      <w:r w:rsidRPr="00010A1D">
        <w:rPr>
          <w:sz w:val="18"/>
          <w:szCs w:val="18"/>
          <w:vertAlign w:val="superscript"/>
        </w:rPr>
        <w:t>ο</w:t>
      </w:r>
      <w:proofErr w:type="spellEnd"/>
      <w:r w:rsidRPr="00010A1D">
        <w:rPr>
          <w:sz w:val="18"/>
          <w:szCs w:val="18"/>
        </w:rPr>
        <w:t xml:space="preserve"> </w:t>
      </w:r>
      <w:proofErr w:type="spellStart"/>
      <w:r w:rsidRPr="00010A1D">
        <w:rPr>
          <w:sz w:val="18"/>
          <w:szCs w:val="18"/>
        </w:rPr>
        <w:t>Ψυμογεράκο</w:t>
      </w:r>
      <w:proofErr w:type="spellEnd"/>
      <w:r w:rsidRPr="00010A1D">
        <w:rPr>
          <w:sz w:val="18"/>
          <w:szCs w:val="18"/>
        </w:rPr>
        <w:t xml:space="preserve"> Λυκούργο).</w:t>
      </w:r>
    </w:p>
    <w:p w:rsidR="005B303A" w:rsidRDefault="005B303A" w:rsidP="005B303A">
      <w:pPr>
        <w:jc w:val="center"/>
        <w:rPr>
          <w:sz w:val="18"/>
          <w:szCs w:val="18"/>
        </w:rPr>
      </w:pPr>
      <w:r w:rsidRPr="00010A1D">
        <w:rPr>
          <w:sz w:val="18"/>
          <w:szCs w:val="18"/>
        </w:rPr>
        <w:t>Ο Δήμαρχος</w:t>
      </w:r>
    </w:p>
    <w:p w:rsidR="005B303A" w:rsidRDefault="005B303A" w:rsidP="005B303A">
      <w:pPr>
        <w:jc w:val="center"/>
        <w:rPr>
          <w:sz w:val="18"/>
          <w:szCs w:val="18"/>
        </w:rPr>
      </w:pPr>
    </w:p>
    <w:p w:rsidR="005B303A" w:rsidRDefault="005B303A" w:rsidP="005B303A">
      <w:pPr>
        <w:jc w:val="center"/>
        <w:rPr>
          <w:sz w:val="18"/>
          <w:szCs w:val="18"/>
        </w:rPr>
      </w:pPr>
    </w:p>
    <w:p w:rsidR="005B303A" w:rsidRPr="00010A1D" w:rsidRDefault="005B303A" w:rsidP="005B303A">
      <w:pPr>
        <w:jc w:val="center"/>
        <w:rPr>
          <w:sz w:val="18"/>
          <w:szCs w:val="18"/>
        </w:rPr>
      </w:pPr>
      <w:r>
        <w:rPr>
          <w:sz w:val="18"/>
          <w:szCs w:val="18"/>
        </w:rPr>
        <w:t>ΕΥΑΓΓΕΛΟΣ ΒΑΛΙΩΤΗΣ</w:t>
      </w:r>
    </w:p>
    <w:p w:rsidR="00306F86" w:rsidRDefault="00306F86">
      <w:pPr>
        <w:spacing w:after="200" w:line="276" w:lineRule="auto"/>
        <w:rPr>
          <w:sz w:val="18"/>
          <w:szCs w:val="18"/>
        </w:rPr>
      </w:pPr>
    </w:p>
    <w:sectPr w:rsidR="00306F86" w:rsidSect="00C9474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583" w:rsidRDefault="00424583" w:rsidP="00977CB2">
      <w:r>
        <w:separator/>
      </w:r>
    </w:p>
  </w:endnote>
  <w:endnote w:type="continuationSeparator" w:id="0">
    <w:p w:rsidR="00424583" w:rsidRDefault="00424583" w:rsidP="00977C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583" w:rsidRDefault="00424583" w:rsidP="00977CB2">
      <w:r>
        <w:separator/>
      </w:r>
    </w:p>
  </w:footnote>
  <w:footnote w:type="continuationSeparator" w:id="0">
    <w:p w:rsidR="00424583" w:rsidRDefault="00424583" w:rsidP="00977CB2">
      <w:r>
        <w:continuationSeparator/>
      </w:r>
    </w:p>
  </w:footnote>
  <w:footnote w:id="1">
    <w:p w:rsidR="00B749B3" w:rsidRPr="0043787A" w:rsidRDefault="00B749B3" w:rsidP="00B749B3">
      <w:pPr>
        <w:pStyle w:val="a3"/>
        <w:jc w:val="both"/>
      </w:pPr>
      <w:r w:rsidRPr="00977CB2">
        <w:rPr>
          <w:rStyle w:val="a4"/>
          <w:sz w:val="18"/>
          <w:szCs w:val="18"/>
        </w:rPr>
        <w:footnoteRef/>
      </w:r>
      <w:r w:rsidRPr="0043787A">
        <w:rPr>
          <w:sz w:val="18"/>
          <w:szCs w:val="18"/>
        </w:rPr>
        <w:t xml:space="preserve"> Στοιχεία προσφέροντος οικονομικού φορέα (ιδίως επωνυμία, οδός, αριθμός, Τ.Κ., πόλη, τηλέφωνο, </w:t>
      </w:r>
      <w:proofErr w:type="spellStart"/>
      <w:r w:rsidRPr="00977CB2">
        <w:rPr>
          <w:sz w:val="18"/>
          <w:szCs w:val="18"/>
        </w:rPr>
        <w:t>fax</w:t>
      </w:r>
      <w:proofErr w:type="spellEnd"/>
      <w:r w:rsidRPr="0043787A">
        <w:rPr>
          <w:sz w:val="18"/>
          <w:szCs w:val="18"/>
        </w:rPr>
        <w:t xml:space="preserve"> και </w:t>
      </w:r>
      <w:r w:rsidRPr="00977CB2">
        <w:rPr>
          <w:sz w:val="18"/>
          <w:szCs w:val="18"/>
        </w:rPr>
        <w:t>e</w:t>
      </w:r>
      <w:r w:rsidRPr="0043787A">
        <w:rPr>
          <w:sz w:val="18"/>
          <w:szCs w:val="18"/>
        </w:rPr>
        <w:t>-</w:t>
      </w:r>
      <w:proofErr w:type="spellStart"/>
      <w:r w:rsidRPr="00977CB2">
        <w:rPr>
          <w:sz w:val="18"/>
          <w:szCs w:val="18"/>
        </w:rPr>
        <w:t>mail</w:t>
      </w:r>
      <w:r w:rsidRPr="0043787A">
        <w:rPr>
          <w:sz w:val="18"/>
          <w:szCs w:val="18"/>
        </w:rPr>
        <w:t>)</w:t>
      </w:r>
      <w:proofErr w:type="spellEnd"/>
      <w:r w:rsidRPr="0043787A">
        <w:rPr>
          <w:sz w:val="18"/>
          <w:szCs w:val="18"/>
        </w:rPr>
        <w:t xml:space="preserve"> και σε περίπτωση ένωσης οικονομικών φορέων τα στοιχεία όλων των μελών αυτής.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380"/>
    <w:multiLevelType w:val="hybridMultilevel"/>
    <w:tmpl w:val="FF760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05B5826"/>
    <w:multiLevelType w:val="hybridMultilevel"/>
    <w:tmpl w:val="EF3ED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17F1297"/>
    <w:multiLevelType w:val="hybridMultilevel"/>
    <w:tmpl w:val="6A1C0E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D664425"/>
    <w:multiLevelType w:val="hybridMultilevel"/>
    <w:tmpl w:val="F37EAA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785E1D"/>
    <w:multiLevelType w:val="hybridMultilevel"/>
    <w:tmpl w:val="B07E77A6"/>
    <w:lvl w:ilvl="0" w:tplc="0408000F">
      <w:start w:val="1"/>
      <w:numFmt w:val="decimal"/>
      <w:lvlText w:val="%1."/>
      <w:lvlJc w:val="left"/>
      <w:pPr>
        <w:ind w:left="868"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0F2B0DDC"/>
    <w:multiLevelType w:val="hybridMultilevel"/>
    <w:tmpl w:val="CCDE1B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9C1ECB"/>
    <w:multiLevelType w:val="hybridMultilevel"/>
    <w:tmpl w:val="2E7EEBC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E7320"/>
    <w:multiLevelType w:val="hybridMultilevel"/>
    <w:tmpl w:val="B67EAB2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6077B4E"/>
    <w:multiLevelType w:val="hybridMultilevel"/>
    <w:tmpl w:val="793C8E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B2004C7"/>
    <w:multiLevelType w:val="hybridMultilevel"/>
    <w:tmpl w:val="116E2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0217F2"/>
    <w:multiLevelType w:val="hybridMultilevel"/>
    <w:tmpl w:val="9168C22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E102450"/>
    <w:multiLevelType w:val="hybridMultilevel"/>
    <w:tmpl w:val="AFB40E8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CB5657D"/>
    <w:multiLevelType w:val="hybridMultilevel"/>
    <w:tmpl w:val="6FE87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2766DE5"/>
    <w:multiLevelType w:val="hybridMultilevel"/>
    <w:tmpl w:val="6F62851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734B663B"/>
    <w:multiLevelType w:val="hybridMultilevel"/>
    <w:tmpl w:val="648E33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3"/>
  </w:num>
  <w:num w:numId="5">
    <w:abstractNumId w:val="12"/>
  </w:num>
  <w:num w:numId="6">
    <w:abstractNumId w:val="9"/>
  </w:num>
  <w:num w:numId="7">
    <w:abstractNumId w:val="3"/>
  </w:num>
  <w:num w:numId="8">
    <w:abstractNumId w:val="14"/>
  </w:num>
  <w:num w:numId="9">
    <w:abstractNumId w:val="6"/>
  </w:num>
  <w:num w:numId="10">
    <w:abstractNumId w:val="10"/>
  </w:num>
  <w:num w:numId="11">
    <w:abstractNumId w:val="5"/>
  </w:num>
  <w:num w:numId="12">
    <w:abstractNumId w:val="11"/>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3042D"/>
    <w:rsid w:val="0000156B"/>
    <w:rsid w:val="00004EEA"/>
    <w:rsid w:val="000164DF"/>
    <w:rsid w:val="000219B9"/>
    <w:rsid w:val="00033C0F"/>
    <w:rsid w:val="000505A1"/>
    <w:rsid w:val="00050EDE"/>
    <w:rsid w:val="00060098"/>
    <w:rsid w:val="00065426"/>
    <w:rsid w:val="0006706D"/>
    <w:rsid w:val="000709B2"/>
    <w:rsid w:val="00071CF2"/>
    <w:rsid w:val="0009712C"/>
    <w:rsid w:val="000B40ED"/>
    <w:rsid w:val="000C00B4"/>
    <w:rsid w:val="000C4E59"/>
    <w:rsid w:val="000D16A9"/>
    <w:rsid w:val="000D6D80"/>
    <w:rsid w:val="00117464"/>
    <w:rsid w:val="0012108C"/>
    <w:rsid w:val="001229CE"/>
    <w:rsid w:val="00127A1B"/>
    <w:rsid w:val="00134C1F"/>
    <w:rsid w:val="00140399"/>
    <w:rsid w:val="00143420"/>
    <w:rsid w:val="00151C59"/>
    <w:rsid w:val="00154E83"/>
    <w:rsid w:val="00176AC6"/>
    <w:rsid w:val="00184C92"/>
    <w:rsid w:val="001920EF"/>
    <w:rsid w:val="001923CC"/>
    <w:rsid w:val="0019564D"/>
    <w:rsid w:val="001A6A52"/>
    <w:rsid w:val="001B15A1"/>
    <w:rsid w:val="001C0BEC"/>
    <w:rsid w:val="001C2629"/>
    <w:rsid w:val="001C4779"/>
    <w:rsid w:val="001D05A8"/>
    <w:rsid w:val="001E25E5"/>
    <w:rsid w:val="001E31E4"/>
    <w:rsid w:val="001E7913"/>
    <w:rsid w:val="00211678"/>
    <w:rsid w:val="002149F2"/>
    <w:rsid w:val="00231234"/>
    <w:rsid w:val="00231AC7"/>
    <w:rsid w:val="00236C83"/>
    <w:rsid w:val="00236DE9"/>
    <w:rsid w:val="0026504B"/>
    <w:rsid w:val="00266CF5"/>
    <w:rsid w:val="00283C83"/>
    <w:rsid w:val="0028448C"/>
    <w:rsid w:val="00286017"/>
    <w:rsid w:val="00286EC9"/>
    <w:rsid w:val="002959B1"/>
    <w:rsid w:val="00297B7C"/>
    <w:rsid w:val="002B2583"/>
    <w:rsid w:val="002E5C70"/>
    <w:rsid w:val="002F588F"/>
    <w:rsid w:val="00303805"/>
    <w:rsid w:val="003058F4"/>
    <w:rsid w:val="00306F86"/>
    <w:rsid w:val="00313998"/>
    <w:rsid w:val="00317274"/>
    <w:rsid w:val="0032540A"/>
    <w:rsid w:val="00362634"/>
    <w:rsid w:val="00364A5E"/>
    <w:rsid w:val="003809C2"/>
    <w:rsid w:val="003A1DC5"/>
    <w:rsid w:val="003A38D7"/>
    <w:rsid w:val="003B5E55"/>
    <w:rsid w:val="003B72CF"/>
    <w:rsid w:val="003C4275"/>
    <w:rsid w:val="003D2614"/>
    <w:rsid w:val="003D4A89"/>
    <w:rsid w:val="003E275C"/>
    <w:rsid w:val="00424583"/>
    <w:rsid w:val="0042591E"/>
    <w:rsid w:val="00445404"/>
    <w:rsid w:val="00451656"/>
    <w:rsid w:val="004560AD"/>
    <w:rsid w:val="00461671"/>
    <w:rsid w:val="00473A6C"/>
    <w:rsid w:val="00490213"/>
    <w:rsid w:val="0049183D"/>
    <w:rsid w:val="004A657D"/>
    <w:rsid w:val="004B4D32"/>
    <w:rsid w:val="004B6A73"/>
    <w:rsid w:val="004C1896"/>
    <w:rsid w:val="004C27BE"/>
    <w:rsid w:val="004D2F10"/>
    <w:rsid w:val="004E2020"/>
    <w:rsid w:val="004E5B2B"/>
    <w:rsid w:val="004F1982"/>
    <w:rsid w:val="004F3B3E"/>
    <w:rsid w:val="0050308F"/>
    <w:rsid w:val="00511682"/>
    <w:rsid w:val="00516B52"/>
    <w:rsid w:val="005205E1"/>
    <w:rsid w:val="00520717"/>
    <w:rsid w:val="00533347"/>
    <w:rsid w:val="005400BF"/>
    <w:rsid w:val="005421E8"/>
    <w:rsid w:val="00545F2A"/>
    <w:rsid w:val="00576D84"/>
    <w:rsid w:val="00577BD7"/>
    <w:rsid w:val="005A0B1D"/>
    <w:rsid w:val="005B303A"/>
    <w:rsid w:val="005B716D"/>
    <w:rsid w:val="005B739E"/>
    <w:rsid w:val="005C1D8A"/>
    <w:rsid w:val="005D3465"/>
    <w:rsid w:val="005D5AEC"/>
    <w:rsid w:val="005F45D3"/>
    <w:rsid w:val="00602B25"/>
    <w:rsid w:val="0061564D"/>
    <w:rsid w:val="00625BC7"/>
    <w:rsid w:val="0064400E"/>
    <w:rsid w:val="006445FD"/>
    <w:rsid w:val="00671CEA"/>
    <w:rsid w:val="00675B69"/>
    <w:rsid w:val="00691A20"/>
    <w:rsid w:val="00695F89"/>
    <w:rsid w:val="00696D88"/>
    <w:rsid w:val="006B1CB0"/>
    <w:rsid w:val="006B2C7B"/>
    <w:rsid w:val="006C54EE"/>
    <w:rsid w:val="006D782F"/>
    <w:rsid w:val="006E2273"/>
    <w:rsid w:val="006F4E26"/>
    <w:rsid w:val="0072059B"/>
    <w:rsid w:val="0074334D"/>
    <w:rsid w:val="00747744"/>
    <w:rsid w:val="007702F5"/>
    <w:rsid w:val="00774EEE"/>
    <w:rsid w:val="0077636D"/>
    <w:rsid w:val="00776B29"/>
    <w:rsid w:val="00782471"/>
    <w:rsid w:val="007A35DA"/>
    <w:rsid w:val="007B648C"/>
    <w:rsid w:val="007C5692"/>
    <w:rsid w:val="007D241F"/>
    <w:rsid w:val="007E1218"/>
    <w:rsid w:val="007E2FFF"/>
    <w:rsid w:val="007E4FE1"/>
    <w:rsid w:val="007E5282"/>
    <w:rsid w:val="00800560"/>
    <w:rsid w:val="00800B39"/>
    <w:rsid w:val="00802BD3"/>
    <w:rsid w:val="00806777"/>
    <w:rsid w:val="00823FF3"/>
    <w:rsid w:val="00824EE7"/>
    <w:rsid w:val="00840C4F"/>
    <w:rsid w:val="00841057"/>
    <w:rsid w:val="0084146A"/>
    <w:rsid w:val="00842457"/>
    <w:rsid w:val="00842961"/>
    <w:rsid w:val="00897F52"/>
    <w:rsid w:val="008A1766"/>
    <w:rsid w:val="008A203A"/>
    <w:rsid w:val="008B1896"/>
    <w:rsid w:val="008B595F"/>
    <w:rsid w:val="008C75E3"/>
    <w:rsid w:val="008D1DAC"/>
    <w:rsid w:val="008D5909"/>
    <w:rsid w:val="008F3DA9"/>
    <w:rsid w:val="008F7897"/>
    <w:rsid w:val="00903699"/>
    <w:rsid w:val="00905639"/>
    <w:rsid w:val="0091395F"/>
    <w:rsid w:val="0093042D"/>
    <w:rsid w:val="00940183"/>
    <w:rsid w:val="009469A4"/>
    <w:rsid w:val="00950C6E"/>
    <w:rsid w:val="00970DBB"/>
    <w:rsid w:val="00973BCD"/>
    <w:rsid w:val="00977CB2"/>
    <w:rsid w:val="00990A02"/>
    <w:rsid w:val="009971E8"/>
    <w:rsid w:val="009A0C93"/>
    <w:rsid w:val="009A1FE0"/>
    <w:rsid w:val="009A2A28"/>
    <w:rsid w:val="009A648B"/>
    <w:rsid w:val="009A7BE8"/>
    <w:rsid w:val="009B1ADD"/>
    <w:rsid w:val="009B1FE3"/>
    <w:rsid w:val="009B3CF3"/>
    <w:rsid w:val="009D6C00"/>
    <w:rsid w:val="009E2DAD"/>
    <w:rsid w:val="009F1C4A"/>
    <w:rsid w:val="009F3974"/>
    <w:rsid w:val="009F7E06"/>
    <w:rsid w:val="00A0167C"/>
    <w:rsid w:val="00A03763"/>
    <w:rsid w:val="00A070F3"/>
    <w:rsid w:val="00A10328"/>
    <w:rsid w:val="00A117C3"/>
    <w:rsid w:val="00A140B9"/>
    <w:rsid w:val="00A20BDE"/>
    <w:rsid w:val="00A31370"/>
    <w:rsid w:val="00A36D04"/>
    <w:rsid w:val="00A60E12"/>
    <w:rsid w:val="00A76A46"/>
    <w:rsid w:val="00A77204"/>
    <w:rsid w:val="00A80AFF"/>
    <w:rsid w:val="00A81DA8"/>
    <w:rsid w:val="00AA4271"/>
    <w:rsid w:val="00AC4787"/>
    <w:rsid w:val="00AD17A7"/>
    <w:rsid w:val="00AD21AE"/>
    <w:rsid w:val="00AE31E6"/>
    <w:rsid w:val="00AE5A5D"/>
    <w:rsid w:val="00AE7ACD"/>
    <w:rsid w:val="00AF0AE7"/>
    <w:rsid w:val="00AF5C71"/>
    <w:rsid w:val="00B04F11"/>
    <w:rsid w:val="00B11A3F"/>
    <w:rsid w:val="00B1345D"/>
    <w:rsid w:val="00B21FEB"/>
    <w:rsid w:val="00B24B78"/>
    <w:rsid w:val="00B24E7A"/>
    <w:rsid w:val="00B24F0D"/>
    <w:rsid w:val="00B308CB"/>
    <w:rsid w:val="00B31C3F"/>
    <w:rsid w:val="00B33013"/>
    <w:rsid w:val="00B40D97"/>
    <w:rsid w:val="00B42CFE"/>
    <w:rsid w:val="00B45E48"/>
    <w:rsid w:val="00B51B92"/>
    <w:rsid w:val="00B5234A"/>
    <w:rsid w:val="00B63F84"/>
    <w:rsid w:val="00B64448"/>
    <w:rsid w:val="00B67787"/>
    <w:rsid w:val="00B749B3"/>
    <w:rsid w:val="00B806C1"/>
    <w:rsid w:val="00B83EAC"/>
    <w:rsid w:val="00B854DF"/>
    <w:rsid w:val="00B90811"/>
    <w:rsid w:val="00BA2805"/>
    <w:rsid w:val="00BB3360"/>
    <w:rsid w:val="00BC596A"/>
    <w:rsid w:val="00BC7047"/>
    <w:rsid w:val="00BC77AA"/>
    <w:rsid w:val="00BD1A79"/>
    <w:rsid w:val="00BD21B2"/>
    <w:rsid w:val="00BF3F97"/>
    <w:rsid w:val="00C00526"/>
    <w:rsid w:val="00C05528"/>
    <w:rsid w:val="00C15C30"/>
    <w:rsid w:val="00C34068"/>
    <w:rsid w:val="00C50A55"/>
    <w:rsid w:val="00C5113D"/>
    <w:rsid w:val="00C5440F"/>
    <w:rsid w:val="00C723D6"/>
    <w:rsid w:val="00C7278A"/>
    <w:rsid w:val="00C81461"/>
    <w:rsid w:val="00C94744"/>
    <w:rsid w:val="00CA1217"/>
    <w:rsid w:val="00CC578E"/>
    <w:rsid w:val="00CD6112"/>
    <w:rsid w:val="00CE3396"/>
    <w:rsid w:val="00CE4881"/>
    <w:rsid w:val="00CE77C7"/>
    <w:rsid w:val="00CF614C"/>
    <w:rsid w:val="00D039AA"/>
    <w:rsid w:val="00D13F74"/>
    <w:rsid w:val="00D1484A"/>
    <w:rsid w:val="00D163A0"/>
    <w:rsid w:val="00D25EAC"/>
    <w:rsid w:val="00D4109D"/>
    <w:rsid w:val="00D565CD"/>
    <w:rsid w:val="00D64384"/>
    <w:rsid w:val="00D67C4E"/>
    <w:rsid w:val="00D67D07"/>
    <w:rsid w:val="00D76C8B"/>
    <w:rsid w:val="00D84364"/>
    <w:rsid w:val="00D92225"/>
    <w:rsid w:val="00D96B78"/>
    <w:rsid w:val="00D96B80"/>
    <w:rsid w:val="00DA0575"/>
    <w:rsid w:val="00DA2384"/>
    <w:rsid w:val="00DA41DE"/>
    <w:rsid w:val="00DB0467"/>
    <w:rsid w:val="00DC109E"/>
    <w:rsid w:val="00DC2DEA"/>
    <w:rsid w:val="00DC2EA1"/>
    <w:rsid w:val="00DC3B5D"/>
    <w:rsid w:val="00DD02BF"/>
    <w:rsid w:val="00DE2F47"/>
    <w:rsid w:val="00DE54BC"/>
    <w:rsid w:val="00DF3EF1"/>
    <w:rsid w:val="00E06B11"/>
    <w:rsid w:val="00E07306"/>
    <w:rsid w:val="00E3308A"/>
    <w:rsid w:val="00E43BC1"/>
    <w:rsid w:val="00E545CC"/>
    <w:rsid w:val="00E801B5"/>
    <w:rsid w:val="00E8143C"/>
    <w:rsid w:val="00EB4BB3"/>
    <w:rsid w:val="00EC539F"/>
    <w:rsid w:val="00ED14AE"/>
    <w:rsid w:val="00ED218B"/>
    <w:rsid w:val="00ED4943"/>
    <w:rsid w:val="00EE7E3C"/>
    <w:rsid w:val="00EF18D9"/>
    <w:rsid w:val="00EF5E61"/>
    <w:rsid w:val="00F31B23"/>
    <w:rsid w:val="00F33933"/>
    <w:rsid w:val="00F37055"/>
    <w:rsid w:val="00F63DD9"/>
    <w:rsid w:val="00F81F65"/>
    <w:rsid w:val="00F83EDA"/>
    <w:rsid w:val="00F844D0"/>
    <w:rsid w:val="00F91BBC"/>
    <w:rsid w:val="00F94FE1"/>
    <w:rsid w:val="00F95A7A"/>
    <w:rsid w:val="00FA3924"/>
    <w:rsid w:val="00FA7031"/>
    <w:rsid w:val="00FC3E6E"/>
    <w:rsid w:val="00FC7259"/>
    <w:rsid w:val="00FD38E6"/>
    <w:rsid w:val="00FE6220"/>
    <w:rsid w:val="00FF6B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2D"/>
    <w:pPr>
      <w:spacing w:after="0" w:line="240" w:lineRule="auto"/>
    </w:pPr>
    <w:rPr>
      <w:rFonts w:ascii="Verdana" w:eastAsia="SimSun" w:hAnsi="Verdana" w:cs="Verdana"/>
      <w:snapToGrid w:val="0"/>
      <w:sz w:val="20"/>
      <w:szCs w:val="20"/>
      <w:lang w:eastAsia="zh-CN"/>
    </w:rPr>
  </w:style>
  <w:style w:type="paragraph" w:styleId="2">
    <w:name w:val="heading 2"/>
    <w:basedOn w:val="a"/>
    <w:next w:val="a"/>
    <w:link w:val="2Char"/>
    <w:unhideWhenUsed/>
    <w:qFormat/>
    <w:rsid w:val="007E5282"/>
    <w:pPr>
      <w:keepNext/>
      <w:jc w:val="center"/>
      <w:outlineLvl w:val="1"/>
    </w:pPr>
    <w:rPr>
      <w:rFonts w:ascii="Tahoma" w:eastAsia="Times New Roman" w:hAnsi="Tahoma" w:cs="Tahoma"/>
      <w:b/>
      <w:bCs/>
      <w:snapToGrid/>
      <w:spacing w:val="44"/>
      <w:sz w:val="22"/>
      <w:szCs w:val="22"/>
      <w:lang w:eastAsia="el-GR"/>
    </w:rPr>
  </w:style>
  <w:style w:type="paragraph" w:styleId="3">
    <w:name w:val="heading 3"/>
    <w:basedOn w:val="a"/>
    <w:next w:val="a"/>
    <w:link w:val="3Char"/>
    <w:uiPriority w:val="9"/>
    <w:semiHidden/>
    <w:unhideWhenUsed/>
    <w:qFormat/>
    <w:rsid w:val="00306F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042D"/>
    <w:pPr>
      <w:autoSpaceDE w:val="0"/>
      <w:autoSpaceDN w:val="0"/>
      <w:adjustRightInd w:val="0"/>
      <w:spacing w:after="0" w:line="240" w:lineRule="auto"/>
    </w:pPr>
    <w:rPr>
      <w:rFonts w:ascii="Cambria" w:hAnsi="Cambria" w:cs="Cambria"/>
      <w:color w:val="000000"/>
      <w:sz w:val="24"/>
      <w:szCs w:val="24"/>
    </w:rPr>
  </w:style>
  <w:style w:type="paragraph" w:styleId="a3">
    <w:name w:val="footnote text"/>
    <w:basedOn w:val="a"/>
    <w:link w:val="Char"/>
    <w:uiPriority w:val="99"/>
    <w:semiHidden/>
    <w:unhideWhenUsed/>
    <w:rsid w:val="00977CB2"/>
  </w:style>
  <w:style w:type="character" w:customStyle="1" w:styleId="Char">
    <w:name w:val="Κείμενο υποσημείωσης Char"/>
    <w:basedOn w:val="a0"/>
    <w:link w:val="a3"/>
    <w:uiPriority w:val="99"/>
    <w:semiHidden/>
    <w:rsid w:val="00977CB2"/>
    <w:rPr>
      <w:rFonts w:ascii="Verdana" w:eastAsia="SimSun" w:hAnsi="Verdana" w:cs="Verdana"/>
      <w:snapToGrid w:val="0"/>
      <w:sz w:val="20"/>
      <w:szCs w:val="20"/>
      <w:lang w:eastAsia="zh-CN"/>
    </w:rPr>
  </w:style>
  <w:style w:type="character" w:styleId="a4">
    <w:name w:val="footnote reference"/>
    <w:basedOn w:val="a0"/>
    <w:uiPriority w:val="99"/>
    <w:unhideWhenUsed/>
    <w:rsid w:val="00977CB2"/>
    <w:rPr>
      <w:vertAlign w:val="superscript"/>
    </w:rPr>
  </w:style>
  <w:style w:type="character" w:customStyle="1" w:styleId="2Char">
    <w:name w:val="Επικεφαλίδα 2 Char"/>
    <w:basedOn w:val="a0"/>
    <w:link w:val="2"/>
    <w:rsid w:val="007E5282"/>
    <w:rPr>
      <w:rFonts w:ascii="Tahoma" w:eastAsia="Times New Roman" w:hAnsi="Tahoma" w:cs="Tahoma"/>
      <w:b/>
      <w:bCs/>
      <w:spacing w:val="44"/>
      <w:lang w:eastAsia="el-GR"/>
    </w:rPr>
  </w:style>
  <w:style w:type="paragraph" w:styleId="a5">
    <w:name w:val="Body Text"/>
    <w:basedOn w:val="a"/>
    <w:link w:val="Char0"/>
    <w:rsid w:val="007E5282"/>
    <w:pPr>
      <w:jc w:val="both"/>
    </w:pPr>
    <w:rPr>
      <w:rFonts w:ascii="Times New Roman" w:eastAsia="Times New Roman" w:hAnsi="Times New Roman" w:cs="Times New Roman"/>
      <w:snapToGrid/>
      <w:sz w:val="24"/>
      <w:szCs w:val="24"/>
      <w:lang w:eastAsia="el-GR"/>
    </w:rPr>
  </w:style>
  <w:style w:type="character" w:customStyle="1" w:styleId="Char0">
    <w:name w:val="Σώμα κειμένου Char"/>
    <w:basedOn w:val="a0"/>
    <w:link w:val="a5"/>
    <w:rsid w:val="007E5282"/>
    <w:rPr>
      <w:rFonts w:ascii="Times New Roman" w:eastAsia="Times New Roman" w:hAnsi="Times New Roman" w:cs="Times New Roman"/>
      <w:sz w:val="24"/>
      <w:szCs w:val="24"/>
      <w:lang w:eastAsia="el-GR"/>
    </w:rPr>
  </w:style>
  <w:style w:type="character" w:styleId="HTML">
    <w:name w:val="HTML Cite"/>
    <w:basedOn w:val="a0"/>
    <w:uiPriority w:val="99"/>
    <w:unhideWhenUsed/>
    <w:rsid w:val="00F94FE1"/>
    <w:rPr>
      <w:i/>
      <w:iCs/>
    </w:rPr>
  </w:style>
  <w:style w:type="character" w:styleId="-">
    <w:name w:val="Hyperlink"/>
    <w:basedOn w:val="a0"/>
    <w:uiPriority w:val="99"/>
    <w:unhideWhenUsed/>
    <w:rsid w:val="00D163A0"/>
    <w:rPr>
      <w:color w:val="0000FF" w:themeColor="hyperlink"/>
      <w:u w:val="single"/>
    </w:rPr>
  </w:style>
  <w:style w:type="paragraph" w:styleId="a6">
    <w:name w:val="List Paragraph"/>
    <w:basedOn w:val="a"/>
    <w:uiPriority w:val="34"/>
    <w:qFormat/>
    <w:rsid w:val="003809C2"/>
    <w:pPr>
      <w:ind w:left="720"/>
      <w:contextualSpacing/>
    </w:pPr>
  </w:style>
  <w:style w:type="paragraph" w:customStyle="1" w:styleId="Normalmystyle">
    <w:name w:val="Normal.mystyle"/>
    <w:basedOn w:val="a"/>
    <w:rsid w:val="00F95A7A"/>
    <w:pPr>
      <w:widowControl w:val="0"/>
      <w:snapToGrid w:val="0"/>
      <w:spacing w:after="120"/>
      <w:jc w:val="both"/>
    </w:pPr>
    <w:rPr>
      <w:rFonts w:ascii="Tahoma" w:eastAsia="Times New Roman" w:hAnsi="Tahoma" w:cs="Times New Roman"/>
      <w:snapToGrid/>
      <w:sz w:val="22"/>
      <w:lang w:eastAsia="en-US"/>
    </w:rPr>
  </w:style>
  <w:style w:type="paragraph" w:styleId="a7">
    <w:name w:val="header"/>
    <w:basedOn w:val="a"/>
    <w:link w:val="Char1"/>
    <w:uiPriority w:val="99"/>
    <w:semiHidden/>
    <w:unhideWhenUsed/>
    <w:rsid w:val="00DA2384"/>
    <w:pPr>
      <w:tabs>
        <w:tab w:val="center" w:pos="4153"/>
        <w:tab w:val="right" w:pos="8306"/>
      </w:tabs>
    </w:pPr>
  </w:style>
  <w:style w:type="character" w:customStyle="1" w:styleId="Char1">
    <w:name w:val="Κεφαλίδα Char"/>
    <w:basedOn w:val="a0"/>
    <w:link w:val="a7"/>
    <w:uiPriority w:val="99"/>
    <w:semiHidden/>
    <w:rsid w:val="00DA2384"/>
    <w:rPr>
      <w:rFonts w:ascii="Verdana" w:eastAsia="SimSun" w:hAnsi="Verdana" w:cs="Verdana"/>
      <w:snapToGrid w:val="0"/>
      <w:sz w:val="20"/>
      <w:szCs w:val="20"/>
      <w:lang w:eastAsia="zh-CN"/>
    </w:rPr>
  </w:style>
  <w:style w:type="paragraph" w:styleId="a8">
    <w:name w:val="footer"/>
    <w:basedOn w:val="a"/>
    <w:link w:val="Char2"/>
    <w:uiPriority w:val="99"/>
    <w:semiHidden/>
    <w:unhideWhenUsed/>
    <w:rsid w:val="00DA2384"/>
    <w:pPr>
      <w:tabs>
        <w:tab w:val="center" w:pos="4153"/>
        <w:tab w:val="right" w:pos="8306"/>
      </w:tabs>
    </w:pPr>
  </w:style>
  <w:style w:type="character" w:customStyle="1" w:styleId="Char2">
    <w:name w:val="Υποσέλιδο Char"/>
    <w:basedOn w:val="a0"/>
    <w:link w:val="a8"/>
    <w:uiPriority w:val="99"/>
    <w:semiHidden/>
    <w:rsid w:val="00DA2384"/>
    <w:rPr>
      <w:rFonts w:ascii="Verdana" w:eastAsia="SimSun" w:hAnsi="Verdana" w:cs="Verdana"/>
      <w:snapToGrid w:val="0"/>
      <w:sz w:val="20"/>
      <w:szCs w:val="20"/>
      <w:lang w:eastAsia="zh-CN"/>
    </w:rPr>
  </w:style>
  <w:style w:type="character" w:customStyle="1" w:styleId="3Char">
    <w:name w:val="Επικεφαλίδα 3 Char"/>
    <w:basedOn w:val="a0"/>
    <w:link w:val="3"/>
    <w:uiPriority w:val="9"/>
    <w:semiHidden/>
    <w:rsid w:val="00306F86"/>
    <w:rPr>
      <w:rFonts w:asciiTheme="majorHAnsi" w:eastAsiaTheme="majorEastAsia" w:hAnsiTheme="majorHAnsi" w:cstheme="majorBidi"/>
      <w:b/>
      <w:bCs/>
      <w:snapToGrid w:val="0"/>
      <w:color w:val="4F81BD" w:themeColor="accent1"/>
      <w:sz w:val="20"/>
      <w:szCs w:val="20"/>
      <w:lang w:eastAsia="zh-CN"/>
    </w:rPr>
  </w:style>
</w:styles>
</file>

<file path=word/webSettings.xml><?xml version="1.0" encoding="utf-8"?>
<w:webSettings xmlns:r="http://schemas.openxmlformats.org/officeDocument/2006/relationships" xmlns:w="http://schemas.openxmlformats.org/wordprocessingml/2006/main">
  <w:divs>
    <w:div w:id="72050486">
      <w:bodyDiv w:val="1"/>
      <w:marLeft w:val="0"/>
      <w:marRight w:val="0"/>
      <w:marTop w:val="0"/>
      <w:marBottom w:val="0"/>
      <w:divBdr>
        <w:top w:val="none" w:sz="0" w:space="0" w:color="auto"/>
        <w:left w:val="none" w:sz="0" w:space="0" w:color="auto"/>
        <w:bottom w:val="none" w:sz="0" w:space="0" w:color="auto"/>
        <w:right w:val="none" w:sz="0" w:space="0" w:color="auto"/>
      </w:divBdr>
    </w:div>
    <w:div w:id="676807668">
      <w:bodyDiv w:val="1"/>
      <w:marLeft w:val="0"/>
      <w:marRight w:val="0"/>
      <w:marTop w:val="0"/>
      <w:marBottom w:val="0"/>
      <w:divBdr>
        <w:top w:val="none" w:sz="0" w:space="0" w:color="auto"/>
        <w:left w:val="none" w:sz="0" w:space="0" w:color="auto"/>
        <w:bottom w:val="none" w:sz="0" w:space="0" w:color="auto"/>
        <w:right w:val="none" w:sz="0" w:space="0" w:color="auto"/>
      </w:divBdr>
    </w:div>
    <w:div w:id="1077359880">
      <w:bodyDiv w:val="1"/>
      <w:marLeft w:val="0"/>
      <w:marRight w:val="0"/>
      <w:marTop w:val="0"/>
      <w:marBottom w:val="0"/>
      <w:divBdr>
        <w:top w:val="none" w:sz="0" w:space="0" w:color="auto"/>
        <w:left w:val="none" w:sz="0" w:space="0" w:color="auto"/>
        <w:bottom w:val="none" w:sz="0" w:space="0" w:color="auto"/>
        <w:right w:val="none" w:sz="0" w:space="0" w:color="auto"/>
      </w:divBdr>
    </w:div>
    <w:div w:id="1131289122">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 w:id="21331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arti.gov.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hyperlink" Target="mailto:psimogerakos@1504.syzefxi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simogerakos@1504.syzefxis.gov.gr" TargetMode="External"/><Relationship Id="rId5" Type="http://schemas.openxmlformats.org/officeDocument/2006/relationships/webSettings" Target="webSettings.xml"/><Relationship Id="rId15" Type="http://schemas.openxmlformats.org/officeDocument/2006/relationships/hyperlink" Target="mailto:a.xidia@1504.syzefxis.gov.gr,&amp;" TargetMode="External"/><Relationship Id="rId10" Type="http://schemas.openxmlformats.org/officeDocument/2006/relationships/hyperlink" Target="mailto:a.xidia@1504.syzefxis.gov.gr,&am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EFB3-779A-4E19-A115-71534F2A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12522</Words>
  <Characters>67623</Characters>
  <Application>Microsoft Office Word</Application>
  <DocSecurity>0</DocSecurity>
  <Lines>563</Lines>
  <Paragraphs>159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cp:lastModifiedBy>
  <cp:revision>18</cp:revision>
  <dcterms:created xsi:type="dcterms:W3CDTF">2016-11-09T11:09:00Z</dcterms:created>
  <dcterms:modified xsi:type="dcterms:W3CDTF">2016-11-10T10:44:00Z</dcterms:modified>
</cp:coreProperties>
</file>