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5" w:rsidRDefault="002D0865"/>
    <w:tbl>
      <w:tblPr>
        <w:tblpPr w:leftFromText="180" w:rightFromText="180" w:vertAnchor="text" w:horzAnchor="margin" w:tblpXSpec="center" w:tblpY="-64"/>
        <w:tblW w:w="9180" w:type="dxa"/>
        <w:tblLook w:val="0000"/>
      </w:tblPr>
      <w:tblGrid>
        <w:gridCol w:w="5211"/>
        <w:gridCol w:w="3969"/>
      </w:tblGrid>
      <w:tr w:rsidR="005C2877" w:rsidRPr="003A70D6" w:rsidTr="005C2877">
        <w:trPr>
          <w:cantSplit/>
          <w:trHeight w:val="2088"/>
        </w:trPr>
        <w:tc>
          <w:tcPr>
            <w:tcW w:w="5211" w:type="dxa"/>
          </w:tcPr>
          <w:p w:rsidR="005C2877" w:rsidRPr="00033334" w:rsidRDefault="005C2877" w:rsidP="005C2877">
            <w:pPr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Pr="00033334" w:rsidRDefault="007F3B49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-553085</wp:posOffset>
                  </wp:positionV>
                  <wp:extent cx="547370" cy="542925"/>
                  <wp:effectExtent l="19050" t="0" r="5080" b="0"/>
                  <wp:wrapTight wrapText="bothSides">
                    <wp:wrapPolygon edited="0">
                      <wp:start x="-752" y="0"/>
                      <wp:lineTo x="-752" y="21221"/>
                      <wp:lineTo x="21800" y="21221"/>
                      <wp:lineTo x="21800" y="0"/>
                      <wp:lineTo x="-752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2877" w:rsidRPr="00033334">
              <w:rPr>
                <w:rFonts w:ascii="Tahoma" w:hAnsi="Tahoma" w:cs="Tahoma"/>
                <w:bCs w:val="0"/>
                <w:sz w:val="18"/>
                <w:szCs w:val="18"/>
              </w:rPr>
              <w:t>EΛΛΗΝΙΚΗ ΔΗΜΟΚΡΑΤΙΑ</w:t>
            </w: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ΝΟΜΟΣ ΛΑΚΩΝΙΑΣ</w:t>
            </w: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ΔΗΜΟΣ ΣΠΑΡΤΗΣ</w:t>
            </w: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>ΑΥΤΟΤΕΛΕΣ ΤΜΗΜΑ ΥΠΟΣΤΗΡΙΞΗΣ</w:t>
            </w:r>
          </w:p>
          <w:p w:rsidR="005C2877" w:rsidRPr="00E8322E" w:rsidRDefault="005C2877" w:rsidP="005C2877">
            <w:pPr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8322E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ΑΙΡΕΤΩΝ &amp;ΣΥΛΛΟΓΙΚΩΝ ΟΡΓΑΝΩΝ</w:t>
            </w:r>
          </w:p>
          <w:p w:rsidR="005C2877" w:rsidRPr="00033334" w:rsidRDefault="005C2877" w:rsidP="005C2877">
            <w:pPr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  <w:p w:rsidR="005C2877" w:rsidRPr="00033334" w:rsidRDefault="005C2877" w:rsidP="005C28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5C2877" w:rsidRPr="00033334" w:rsidRDefault="005C2877" w:rsidP="005C2877">
            <w:pPr>
              <w:spacing w:before="120" w:after="180"/>
              <w:ind w:left="72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«Απομαγνητοφώνηση πρακτικών των συνεδριάσεων του Δημοτικού Συμβουλίου Σπάρτης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33334">
              <w:rPr>
                <w:rFonts w:ascii="Tahoma" w:hAnsi="Tahoma" w:cs="Tahoma"/>
                <w:b/>
                <w:sz w:val="18"/>
                <w:szCs w:val="18"/>
              </w:rPr>
              <w:t>»</w:t>
            </w:r>
          </w:p>
          <w:p w:rsidR="005C2877" w:rsidRPr="00033334" w:rsidRDefault="005C2877" w:rsidP="005C2877">
            <w:pPr>
              <w:spacing w:before="120" w:after="180"/>
              <w:ind w:left="72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  <w:t>CPV</w:t>
            </w: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>72252000-6</w:t>
            </w:r>
            <w:r w:rsidRPr="0003333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Υπηρεσίες ηλεκτρονικής αρχειοθέτησης</w:t>
            </w:r>
            <w:r w:rsidRPr="00033334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5C2877" w:rsidRPr="00033334" w:rsidRDefault="005C2877" w:rsidP="005C287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2877" w:rsidRPr="00800972" w:rsidRDefault="005C2877" w:rsidP="005C2877">
            <w:pPr>
              <w:spacing w:before="120" w:after="180"/>
              <w:ind w:left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Μελέτη </w:t>
            </w:r>
            <w:r>
              <w:rPr>
                <w:rFonts w:ascii="Tahoma" w:hAnsi="Tahoma" w:cs="Tahoma"/>
                <w:sz w:val="18"/>
                <w:szCs w:val="18"/>
              </w:rPr>
              <w:t>01/2024</w:t>
            </w:r>
            <w:r w:rsidRPr="00033334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</w:tbl>
    <w:p w:rsidR="00246768" w:rsidRDefault="00246768"/>
    <w:p w:rsidR="00246768" w:rsidRDefault="00246768"/>
    <w:p w:rsidR="00246768" w:rsidRDefault="00246768"/>
    <w:p w:rsidR="00246768" w:rsidRPr="002A0473" w:rsidRDefault="00246768" w:rsidP="00246768">
      <w:pPr>
        <w:jc w:val="center"/>
        <w:rPr>
          <w:rFonts w:ascii="Tahoma" w:hAnsi="Tahoma" w:cs="Tahoma"/>
          <w:b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 xml:space="preserve">ΕΝΤΥΠΟ ΟΙΚΟΝΟΜΙΚΗΣ ΠΡΟΣΦΟΡΑΣ </w:t>
      </w:r>
    </w:p>
    <w:p w:rsidR="00246768" w:rsidRPr="002A0473" w:rsidRDefault="00246768" w:rsidP="00246768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18"/>
          <w:szCs w:val="18"/>
          <w:lang w:eastAsia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8"/>
        <w:gridCol w:w="6625"/>
      </w:tblGrid>
      <w:tr w:rsidR="00246768" w:rsidRPr="002A0473" w:rsidTr="005C43A2">
        <w:tc>
          <w:tcPr>
            <w:tcW w:w="1988" w:type="dxa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ΕΠΩΝΥΜΙΑ 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Α.Φ.Μ. 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ΕΔΡΑ 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  <w:vMerge w:val="restart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ΣΤΟΙΧΕΙΑ </w:t>
            </w:r>
          </w:p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ΕΠΙΚΟΙΝΩΝΙΑΣ </w:t>
            </w:r>
          </w:p>
          <w:p w:rsidR="00246768" w:rsidRPr="002A0473" w:rsidRDefault="00586D9F" w:rsidP="002467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(τηλέφωνο, </w:t>
            </w:r>
            <w:r w:rsidR="00246768" w:rsidRPr="002A0473">
              <w:rPr>
                <w:rFonts w:ascii="Tahoma" w:hAnsi="Tahoma" w:cs="Tahoma"/>
                <w:sz w:val="18"/>
                <w:szCs w:val="18"/>
              </w:rPr>
              <w:t>&amp; e-</w:t>
            </w:r>
            <w:proofErr w:type="spellStart"/>
            <w:r w:rsidR="00246768" w:rsidRPr="002A0473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 w:rsidR="00246768" w:rsidRPr="002A04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  <w:vMerge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</w:tbl>
    <w:p w:rsidR="00246768" w:rsidRDefault="00246768"/>
    <w:p w:rsidR="00246768" w:rsidRDefault="00246768"/>
    <w:tbl>
      <w:tblPr>
        <w:tblStyle w:val="a3"/>
        <w:tblpPr w:leftFromText="180" w:rightFromText="180" w:vertAnchor="text" w:horzAnchor="margin" w:tblpX="-68" w:tblpY="84"/>
        <w:tblW w:w="8681" w:type="dxa"/>
        <w:tblLayout w:type="fixed"/>
        <w:tblLook w:val="04A0"/>
      </w:tblPr>
      <w:tblGrid>
        <w:gridCol w:w="709"/>
        <w:gridCol w:w="2234"/>
        <w:gridCol w:w="1275"/>
        <w:gridCol w:w="1443"/>
        <w:gridCol w:w="1398"/>
        <w:gridCol w:w="1622"/>
      </w:tblGrid>
      <w:tr w:rsidR="00727196" w:rsidRPr="0014656C" w:rsidTr="003C1409">
        <w:tc>
          <w:tcPr>
            <w:tcW w:w="709" w:type="dxa"/>
            <w:vAlign w:val="center"/>
          </w:tcPr>
          <w:p w:rsidR="00727196" w:rsidRPr="0014656C" w:rsidRDefault="00727196" w:rsidP="003C1409">
            <w:pPr>
              <w:tabs>
                <w:tab w:val="left" w:pos="4578"/>
              </w:tabs>
              <w:autoSpaceDE w:val="0"/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234" w:type="dxa"/>
            <w:vAlign w:val="center"/>
          </w:tcPr>
          <w:p w:rsidR="00727196" w:rsidRPr="0014656C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ΕΡΓΑΣΙΑ</w:t>
            </w:r>
          </w:p>
        </w:tc>
        <w:tc>
          <w:tcPr>
            <w:tcW w:w="1275" w:type="dxa"/>
            <w:vAlign w:val="center"/>
          </w:tcPr>
          <w:p w:rsidR="00727196" w:rsidRPr="0014656C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ΜΟΝΑΔ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ΕΣ</w:t>
            </w:r>
          </w:p>
        </w:tc>
        <w:tc>
          <w:tcPr>
            <w:tcW w:w="1443" w:type="dxa"/>
            <w:vAlign w:val="center"/>
          </w:tcPr>
          <w:p w:rsidR="00727196" w:rsidRPr="0014656C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ΤΙΜΗ ΜΟΝΑΔΑΣ (ΕΥΡΩ</w:t>
            </w: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98" w:type="dxa"/>
            <w:vAlign w:val="center"/>
          </w:tcPr>
          <w:p w:rsidR="00727196" w:rsidRPr="0014656C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622" w:type="dxa"/>
            <w:vAlign w:val="center"/>
          </w:tcPr>
          <w:p w:rsidR="00727196" w:rsidRPr="0014656C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(€)</w:t>
            </w:r>
          </w:p>
        </w:tc>
      </w:tr>
      <w:tr w:rsidR="00727196" w:rsidTr="003C1409">
        <w:trPr>
          <w:trHeight w:val="1256"/>
        </w:trPr>
        <w:tc>
          <w:tcPr>
            <w:tcW w:w="709" w:type="dxa"/>
            <w:vAlign w:val="center"/>
          </w:tcPr>
          <w:p w:rsidR="00727196" w:rsidRPr="0016772E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  <w:vAlign w:val="center"/>
          </w:tcPr>
          <w:p w:rsidR="00727196" w:rsidRPr="00246768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Απομαγνητοφώνηση συνεδριάσεων  </w:t>
            </w:r>
            <w:r w:rsidR="00DC0077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 (90 σελίδες / συνεδρίαση Δ.Σ.</w:t>
            </w:r>
            <w:r w:rsidR="00DC0077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</w:t>
            </w: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C0077" w:rsidRPr="00246768">
              <w:rPr>
                <w:rFonts w:ascii="Tahoma" w:hAnsi="Tahoma" w:cs="Tahoma"/>
                <w:bCs/>
                <w:sz w:val="20"/>
                <w:szCs w:val="20"/>
              </w:rPr>
              <w:t>Χ</w:t>
            </w: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 65 συνεδριάσεις)</w:t>
            </w:r>
          </w:p>
        </w:tc>
        <w:tc>
          <w:tcPr>
            <w:tcW w:w="1275" w:type="dxa"/>
            <w:vAlign w:val="center"/>
          </w:tcPr>
          <w:p w:rsidR="00727196" w:rsidRPr="0016772E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46768">
              <w:rPr>
                <w:rFonts w:ascii="Tahoma" w:hAnsi="Tahoma" w:cs="Tahoma"/>
                <w:bCs/>
                <w:sz w:val="20"/>
                <w:szCs w:val="20"/>
              </w:rPr>
              <w:t>Σελίδες</w:t>
            </w:r>
          </w:p>
        </w:tc>
        <w:tc>
          <w:tcPr>
            <w:tcW w:w="1443" w:type="dxa"/>
            <w:vAlign w:val="center"/>
          </w:tcPr>
          <w:p w:rsidR="00727196" w:rsidRPr="00246768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727196" w:rsidRPr="00246768" w:rsidRDefault="00727196" w:rsidP="003C1409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727196" w:rsidRPr="00246768" w:rsidRDefault="00727196" w:rsidP="003C1409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7196" w:rsidTr="003C1409">
        <w:trPr>
          <w:trHeight w:val="369"/>
        </w:trPr>
        <w:tc>
          <w:tcPr>
            <w:tcW w:w="7059" w:type="dxa"/>
            <w:gridSpan w:val="5"/>
            <w:vAlign w:val="bottom"/>
          </w:tcPr>
          <w:p w:rsidR="00727196" w:rsidRPr="004C0FB3" w:rsidRDefault="00727196" w:rsidP="003C1409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0FB3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622" w:type="dxa"/>
            <w:vAlign w:val="bottom"/>
          </w:tcPr>
          <w:p w:rsidR="00727196" w:rsidRPr="00246768" w:rsidRDefault="00727196" w:rsidP="003C1409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7196" w:rsidTr="003C1409">
        <w:tc>
          <w:tcPr>
            <w:tcW w:w="7059" w:type="dxa"/>
            <w:gridSpan w:val="5"/>
            <w:vAlign w:val="bottom"/>
          </w:tcPr>
          <w:p w:rsidR="00727196" w:rsidRPr="004C0FB3" w:rsidRDefault="00727196" w:rsidP="003C1409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0FB3">
              <w:rPr>
                <w:rFonts w:ascii="Tahoma" w:hAnsi="Tahoma" w:cs="Tahoma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622" w:type="dxa"/>
            <w:vAlign w:val="bottom"/>
          </w:tcPr>
          <w:p w:rsidR="00727196" w:rsidRPr="00246768" w:rsidRDefault="00727196" w:rsidP="003C1409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7196" w:rsidTr="003C1409">
        <w:tc>
          <w:tcPr>
            <w:tcW w:w="7059" w:type="dxa"/>
            <w:gridSpan w:val="5"/>
            <w:vAlign w:val="bottom"/>
          </w:tcPr>
          <w:p w:rsidR="00727196" w:rsidRPr="004C0FB3" w:rsidRDefault="00727196" w:rsidP="003C1409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ΤΕΛΙΚΟ ΣΥΝΟΛΟ</w:t>
            </w:r>
          </w:p>
        </w:tc>
        <w:tc>
          <w:tcPr>
            <w:tcW w:w="1622" w:type="dxa"/>
            <w:vAlign w:val="bottom"/>
          </w:tcPr>
          <w:p w:rsidR="00727196" w:rsidRPr="00246768" w:rsidRDefault="00727196" w:rsidP="003C1409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46768" w:rsidRDefault="00246768"/>
    <w:p w:rsidR="00246768" w:rsidRDefault="00246768"/>
    <w:p w:rsidR="00246768" w:rsidRDefault="00246768"/>
    <w:p w:rsidR="00246768" w:rsidRDefault="00246768"/>
    <w:p w:rsidR="00246768" w:rsidRPr="002A0473" w:rsidRDefault="00246768" w:rsidP="00246768">
      <w:pPr>
        <w:jc w:val="both"/>
        <w:rPr>
          <w:rFonts w:ascii="Tahoma" w:hAnsi="Tahoma" w:cs="Tahoma"/>
          <w:sz w:val="18"/>
          <w:szCs w:val="18"/>
        </w:rPr>
      </w:pPr>
    </w:p>
    <w:p w:rsidR="00246768" w:rsidRPr="002A0473" w:rsidRDefault="00246768" w:rsidP="00246768">
      <w:pPr>
        <w:jc w:val="center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>…………………………, ………/..……/20</w:t>
      </w:r>
      <w:r>
        <w:rPr>
          <w:rFonts w:ascii="Tahoma" w:hAnsi="Tahoma" w:cs="Tahoma"/>
          <w:sz w:val="18"/>
          <w:szCs w:val="18"/>
        </w:rPr>
        <w:t>24</w:t>
      </w:r>
    </w:p>
    <w:p w:rsidR="00246768" w:rsidRPr="002A0473" w:rsidRDefault="00246768" w:rsidP="0024676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Ο Προσφέρων</w:t>
      </w:r>
    </w:p>
    <w:p w:rsidR="00246768" w:rsidRDefault="00246768"/>
    <w:p w:rsidR="00246768" w:rsidRDefault="00246768"/>
    <w:sectPr w:rsidR="00246768" w:rsidSect="002D0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DC9"/>
    <w:rsid w:val="00246768"/>
    <w:rsid w:val="00253DC9"/>
    <w:rsid w:val="002D0865"/>
    <w:rsid w:val="003C1409"/>
    <w:rsid w:val="00586D9F"/>
    <w:rsid w:val="005C2877"/>
    <w:rsid w:val="005C43A2"/>
    <w:rsid w:val="00727196"/>
    <w:rsid w:val="007278BF"/>
    <w:rsid w:val="007F3B49"/>
    <w:rsid w:val="00873213"/>
    <w:rsid w:val="00DC0077"/>
    <w:rsid w:val="00E8322E"/>
    <w:rsid w:val="00F1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Char"/>
    <w:uiPriority w:val="99"/>
    <w:qFormat/>
    <w:rsid w:val="00246768"/>
    <w:pPr>
      <w:suppressAutoHyphens w:val="0"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Επικεφαλίδα 6 Char"/>
    <w:basedOn w:val="a0"/>
    <w:link w:val="6"/>
    <w:uiPriority w:val="99"/>
    <w:rsid w:val="00246768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ΑΛΕΞΙΑ ΑΛΕΞΑΝΔΡΗ</cp:lastModifiedBy>
  <cp:revision>10</cp:revision>
  <dcterms:created xsi:type="dcterms:W3CDTF">2024-06-26T11:39:00Z</dcterms:created>
  <dcterms:modified xsi:type="dcterms:W3CDTF">2024-12-19T07:46:00Z</dcterms:modified>
</cp:coreProperties>
</file>