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9180" w:type="dxa"/>
        <w:tblLook w:val="0000"/>
      </w:tblPr>
      <w:tblGrid>
        <w:gridCol w:w="5211"/>
        <w:gridCol w:w="3969"/>
      </w:tblGrid>
      <w:tr w:rsidR="009C68F3" w:rsidRPr="003A70D6" w:rsidTr="00175097">
        <w:trPr>
          <w:cantSplit/>
          <w:trHeight w:val="2088"/>
        </w:trPr>
        <w:tc>
          <w:tcPr>
            <w:tcW w:w="5211" w:type="dxa"/>
          </w:tcPr>
          <w:p w:rsidR="009C68F3" w:rsidRPr="003A70D6" w:rsidRDefault="009C68F3" w:rsidP="00175097">
            <w:pPr>
              <w:spacing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FF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-89535</wp:posOffset>
                  </wp:positionV>
                  <wp:extent cx="547370" cy="542290"/>
                  <wp:effectExtent l="19050" t="0" r="5080" b="0"/>
                  <wp:wrapTight wrapText="bothSides">
                    <wp:wrapPolygon edited="0">
                      <wp:start x="-752" y="0"/>
                      <wp:lineTo x="-752" y="20487"/>
                      <wp:lineTo x="21800" y="20487"/>
                      <wp:lineTo x="21800" y="0"/>
                      <wp:lineTo x="-75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9C68F3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9C68F3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9C68F3" w:rsidRPr="00DC12BB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9C68F3" w:rsidRPr="00DC12BB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9C68F3" w:rsidRPr="00DC12BB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9C68F3" w:rsidRDefault="009C68F3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9C68F3" w:rsidRPr="00280E26" w:rsidRDefault="009C68F3" w:rsidP="00280E26">
            <w:pPr>
              <w:rPr>
                <w:b/>
                <w:lang w:eastAsia="el-GR"/>
              </w:rPr>
            </w:pPr>
            <w:r w:rsidRPr="00D52B8B">
              <w:rPr>
                <w:b/>
                <w:lang w:eastAsia="el-GR"/>
              </w:rPr>
              <w:t>ΤΜΗΜΑ ΠΡΟΜΗΘΕΙΩΝ &amp; ΕΡΓΑΣΙΩΝ</w:t>
            </w:r>
          </w:p>
        </w:tc>
        <w:tc>
          <w:tcPr>
            <w:tcW w:w="3969" w:type="dxa"/>
            <w:shd w:val="clear" w:color="auto" w:fill="auto"/>
          </w:tcPr>
          <w:p w:rsidR="009C68F3" w:rsidRPr="00280E26" w:rsidRDefault="00C87181" w:rsidP="00175097">
            <w:pPr>
              <w:spacing w:before="120" w:after="180" w:line="240" w:lineRule="auto"/>
              <w:ind w:left="72"/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</w:pPr>
            <w:r w:rsidRPr="00280E26">
              <w:rPr>
                <w:rFonts w:ascii="Times" w:hAnsi="Times" w:cs="Tahoma"/>
                <w:b/>
              </w:rPr>
              <w:t>«Κατασκευή παραπηγμάτων και ηλεκτροφωτισμού»</w:t>
            </w:r>
          </w:p>
          <w:p w:rsidR="00C87181" w:rsidRDefault="009C68F3" w:rsidP="00175097">
            <w:pPr>
              <w:spacing w:before="120" w:after="180" w:line="240" w:lineRule="auto"/>
              <w:ind w:left="34"/>
              <w:jc w:val="both"/>
              <w:rPr>
                <w:rFonts w:ascii="Verdana" w:hAnsi="Verdana"/>
                <w:b/>
                <w:sz w:val="20"/>
              </w:rPr>
            </w:pPr>
            <w:r w:rsidRPr="00E20CF8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40352A">
              <w:rPr>
                <w:rFonts w:ascii="Verdana" w:hAnsi="Verdana"/>
                <w:b/>
                <w:sz w:val="20"/>
              </w:rPr>
              <w:t>:</w:t>
            </w:r>
            <w:r w:rsidR="00BD4256">
              <w:rPr>
                <w:rFonts w:ascii="Verdana" w:hAnsi="Verdana"/>
                <w:b/>
                <w:sz w:val="20"/>
              </w:rPr>
              <w:t xml:space="preserve"> </w:t>
            </w:r>
            <w:r w:rsidR="00C87181">
              <w:rPr>
                <w:rFonts w:ascii="Verdana" w:hAnsi="Verdana"/>
                <w:b/>
                <w:sz w:val="20"/>
              </w:rPr>
              <w:t>45237000-7,45310000-3</w:t>
            </w:r>
          </w:p>
          <w:p w:rsidR="009C68F3" w:rsidRPr="006F35BD" w:rsidRDefault="008E44A8" w:rsidP="00175097">
            <w:pPr>
              <w:spacing w:before="120" w:after="180" w:line="240" w:lineRule="auto"/>
              <w:ind w:left="3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Αρ. Μελέτης 68</w:t>
            </w:r>
            <w:r w:rsidR="00BD4256">
              <w:rPr>
                <w:rFonts w:ascii="Verdana" w:hAnsi="Verdana" w:cs="Verdana"/>
                <w:b/>
                <w:bCs/>
                <w:sz w:val="20"/>
                <w:szCs w:val="20"/>
              </w:rPr>
              <w:t>/2019</w:t>
            </w:r>
          </w:p>
          <w:p w:rsidR="009C68F3" w:rsidRPr="003A70D6" w:rsidRDefault="009C68F3" w:rsidP="00175097">
            <w:pPr>
              <w:spacing w:before="120" w:after="180" w:line="240" w:lineRule="auto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9C68F3" w:rsidRDefault="009C68F3" w:rsidP="009C68F3">
      <w:pPr>
        <w:spacing w:after="0" w:line="240" w:lineRule="auto"/>
        <w:rPr>
          <w:rFonts w:cs="Courier New"/>
          <w:b/>
          <w:sz w:val="36"/>
          <w:szCs w:val="36"/>
        </w:rPr>
      </w:pPr>
    </w:p>
    <w:p w:rsidR="009C68F3" w:rsidRPr="002F1086" w:rsidRDefault="009C68F3" w:rsidP="00280E26">
      <w:pPr>
        <w:spacing w:after="0" w:line="240" w:lineRule="auto"/>
        <w:jc w:val="center"/>
        <w:rPr>
          <w:rFonts w:cs="Courier New"/>
          <w:b/>
          <w:sz w:val="24"/>
          <w:szCs w:val="24"/>
        </w:rPr>
      </w:pPr>
      <w:r w:rsidRPr="002F1086">
        <w:rPr>
          <w:rFonts w:cs="Courier New"/>
          <w:b/>
          <w:sz w:val="24"/>
          <w:szCs w:val="24"/>
        </w:rPr>
        <w:t xml:space="preserve">ΕΝΤΥΠΟ ΟΙΚΟΝΟΜΙΚΗΣ ΠΡΟΣΦΟΡΑΣ </w:t>
      </w:r>
    </w:p>
    <w:p w:rsidR="009C68F3" w:rsidRPr="002F1086" w:rsidRDefault="009C68F3" w:rsidP="009C68F3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eastAsia="Times New Roman" w:hAnsi="Verdana" w:cs="Times New Roman"/>
          <w:bCs/>
          <w:sz w:val="24"/>
          <w:szCs w:val="24"/>
          <w:lang w:eastAsia="el-GR"/>
        </w:rPr>
      </w:pPr>
    </w:p>
    <w:p w:rsidR="009C68F3" w:rsidRPr="0022597D" w:rsidRDefault="009C68F3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eastAsia="Times New Roman"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9C68F3" w:rsidRPr="0022597D" w:rsidTr="00175097">
        <w:tc>
          <w:tcPr>
            <w:tcW w:w="2093" w:type="dxa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vMerge w:val="restart"/>
            <w:shd w:val="clear" w:color="auto" w:fill="auto"/>
          </w:tcPr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9C68F3" w:rsidRPr="0022597D" w:rsidRDefault="009C68F3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>&amp; e-</w:t>
            </w:r>
            <w:proofErr w:type="spellStart"/>
            <w:r w:rsidRPr="0022597D">
              <w:rPr>
                <w:rFonts w:cs="Courier New"/>
                <w:sz w:val="21"/>
                <w:szCs w:val="21"/>
              </w:rPr>
              <w:t>mail</w:t>
            </w:r>
            <w:proofErr w:type="spellEnd"/>
            <w:r w:rsidRPr="0022597D">
              <w:rPr>
                <w:rFonts w:cs="Courier New"/>
                <w:sz w:val="21"/>
                <w:szCs w:val="21"/>
              </w:rPr>
              <w:t xml:space="preserve"> </w:t>
            </w: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eastAsia="Times New Roman" w:cs="Times New Roman"/>
                <w:bCs/>
                <w:lang w:eastAsia="el-GR"/>
              </w:rPr>
            </w:pPr>
          </w:p>
        </w:tc>
      </w:tr>
      <w:tr w:rsidR="009C68F3" w:rsidRPr="0022597D" w:rsidTr="00175097">
        <w:tc>
          <w:tcPr>
            <w:tcW w:w="2093" w:type="dxa"/>
            <w:vMerge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  <w:shd w:val="clear" w:color="auto" w:fill="auto"/>
          </w:tcPr>
          <w:p w:rsidR="009C68F3" w:rsidRPr="0022597D" w:rsidRDefault="009C68F3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eastAsia="Times New Roman" w:hAnsi="Verdana" w:cs="Times New Roman"/>
                <w:bCs/>
                <w:lang w:eastAsia="el-GR"/>
              </w:rPr>
            </w:pPr>
          </w:p>
        </w:tc>
      </w:tr>
    </w:tbl>
    <w:p w:rsidR="00BA0083" w:rsidRDefault="00BA0083" w:rsidP="00605D31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9C68F3" w:rsidRDefault="009C68F3" w:rsidP="00605D31">
      <w:pPr>
        <w:jc w:val="center"/>
        <w:rPr>
          <w:rFonts w:ascii="Verdana" w:hAnsi="Verdana" w:cs="Verdana"/>
          <w:b/>
          <w:bCs/>
          <w:sz w:val="18"/>
          <w:szCs w:val="18"/>
        </w:rPr>
      </w:pPr>
      <w:r w:rsidRPr="00605D31">
        <w:rPr>
          <w:rFonts w:ascii="Verdana" w:hAnsi="Verdana" w:cs="Verdana"/>
          <w:b/>
          <w:bCs/>
          <w:sz w:val="18"/>
          <w:szCs w:val="18"/>
        </w:rPr>
        <w:t>ΟΙΚΟΝΟΜΙΚΗ ΠΡΟΣΦΟΡΑ</w:t>
      </w:r>
    </w:p>
    <w:p w:rsidR="00BA0083" w:rsidRPr="00605D31" w:rsidRDefault="00BA0083" w:rsidP="00605D31">
      <w:pPr>
        <w:jc w:val="center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90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1901"/>
        <w:gridCol w:w="1327"/>
        <w:gridCol w:w="1574"/>
        <w:gridCol w:w="1778"/>
        <w:gridCol w:w="2028"/>
      </w:tblGrid>
      <w:tr w:rsidR="002F1086" w:rsidTr="002F1086">
        <w:tc>
          <w:tcPr>
            <w:tcW w:w="395" w:type="dxa"/>
          </w:tcPr>
          <w:p w:rsidR="002F1086" w:rsidRPr="003A5463" w:rsidRDefault="002F1086" w:rsidP="00E04A0D">
            <w:pPr>
              <w:ind w:right="-360"/>
              <w:outlineLvl w:val="0"/>
              <w:rPr>
                <w:rFonts w:cs="Arial"/>
                <w:b/>
                <w:sz w:val="16"/>
                <w:szCs w:val="16"/>
              </w:rPr>
            </w:pPr>
            <w:r w:rsidRPr="003A5463">
              <w:rPr>
                <w:rFonts w:cs="Arial"/>
                <w:b/>
                <w:sz w:val="16"/>
                <w:szCs w:val="16"/>
              </w:rPr>
              <w:t>Α/Α</w:t>
            </w:r>
          </w:p>
        </w:tc>
        <w:tc>
          <w:tcPr>
            <w:tcW w:w="1901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ΠΕΡΙΓΡΑΦΗ</w:t>
            </w:r>
          </w:p>
        </w:tc>
        <w:tc>
          <w:tcPr>
            <w:tcW w:w="1327" w:type="dxa"/>
          </w:tcPr>
          <w:p w:rsidR="002F1086" w:rsidRDefault="002F1086" w:rsidP="00E04A0D">
            <w:pPr>
              <w:ind w:right="-82"/>
              <w:jc w:val="center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ΜΟΝΑΔΑ ΜΕΤΡΗΣΗΣ</w:t>
            </w:r>
          </w:p>
        </w:tc>
        <w:tc>
          <w:tcPr>
            <w:tcW w:w="1574" w:type="dxa"/>
          </w:tcPr>
          <w:p w:rsidR="002F1086" w:rsidRPr="008804D9" w:rsidRDefault="002F1086" w:rsidP="00E04A0D">
            <w:pPr>
              <w:ind w:right="-155"/>
              <w:jc w:val="center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ΠΟΣΟΤΗΤΑ</w:t>
            </w:r>
          </w:p>
          <w:p w:rsidR="002F1086" w:rsidRDefault="002F1086" w:rsidP="00E04A0D">
            <w:pPr>
              <w:ind w:right="-155"/>
              <w:outlineLvl w:val="0"/>
              <w:rPr>
                <w:rFonts w:cs="Arial"/>
                <w:b/>
              </w:rPr>
            </w:pPr>
          </w:p>
        </w:tc>
        <w:tc>
          <w:tcPr>
            <w:tcW w:w="1778" w:type="dxa"/>
          </w:tcPr>
          <w:p w:rsidR="002F1086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ΤΙΜΗ / ΜΟΝΑΔΑ ΜΕΤΡΗΣΗΣ</w:t>
            </w:r>
          </w:p>
          <w:p w:rsidR="002F1086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2028" w:type="dxa"/>
          </w:tcPr>
          <w:p w:rsidR="002F1086" w:rsidRDefault="002F1086" w:rsidP="00E04A0D">
            <w:pPr>
              <w:ind w:right="-143"/>
              <w:jc w:val="center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ΔΑΠΑΝΗ</w:t>
            </w:r>
          </w:p>
          <w:p w:rsidR="002F1086" w:rsidRDefault="002F1086" w:rsidP="00E04A0D">
            <w:pPr>
              <w:ind w:right="-143"/>
              <w:jc w:val="center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(€)</w:t>
            </w:r>
          </w:p>
        </w:tc>
      </w:tr>
      <w:tr w:rsidR="002F1086" w:rsidTr="002F1086">
        <w:tc>
          <w:tcPr>
            <w:tcW w:w="395" w:type="dxa"/>
          </w:tcPr>
          <w:p w:rsidR="002F1086" w:rsidRPr="003A5463" w:rsidRDefault="002F1086" w:rsidP="00E04A0D">
            <w:pPr>
              <w:ind w:right="-360"/>
              <w:outlineLvl w:val="0"/>
              <w:rPr>
                <w:rFonts w:cs="Arial"/>
                <w:b/>
                <w:sz w:val="16"/>
                <w:szCs w:val="16"/>
                <w:lang w:val="en-US"/>
              </w:rPr>
            </w:pPr>
            <w:r w:rsidRPr="003A546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3A5463">
              <w:rPr>
                <w:rFonts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901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Εγκατάσταση παραπηγμάτων </w:t>
            </w:r>
          </w:p>
        </w:tc>
        <w:tc>
          <w:tcPr>
            <w:tcW w:w="1327" w:type="dxa"/>
          </w:tcPr>
          <w:p w:rsidR="002F1086" w:rsidRDefault="002F1086" w:rsidP="00E04A0D">
            <w:pPr>
              <w:ind w:right="-108"/>
              <w:outlineLvl w:val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Τεμ</w:t>
            </w:r>
            <w:proofErr w:type="spellEnd"/>
          </w:p>
        </w:tc>
        <w:tc>
          <w:tcPr>
            <w:tcW w:w="1574" w:type="dxa"/>
          </w:tcPr>
          <w:p w:rsidR="002F1086" w:rsidRDefault="002F1086" w:rsidP="00E04A0D">
            <w:pPr>
              <w:ind w:right="-360"/>
              <w:jc w:val="center"/>
              <w:outlineLv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778" w:type="dxa"/>
          </w:tcPr>
          <w:p w:rsidR="002F1086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2028" w:type="dxa"/>
          </w:tcPr>
          <w:p w:rsidR="002F1086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</w:rPr>
            </w:pPr>
          </w:p>
        </w:tc>
      </w:tr>
      <w:tr w:rsidR="002F1086" w:rsidTr="002F1086">
        <w:tc>
          <w:tcPr>
            <w:tcW w:w="395" w:type="dxa"/>
          </w:tcPr>
          <w:p w:rsidR="002F1086" w:rsidRPr="003A5463" w:rsidRDefault="002F1086" w:rsidP="00E04A0D">
            <w:pPr>
              <w:ind w:right="-360"/>
              <w:outlineLvl w:val="0"/>
              <w:rPr>
                <w:rFonts w:cs="Arial"/>
                <w:sz w:val="16"/>
                <w:szCs w:val="16"/>
                <w:lang w:val="en-US"/>
              </w:rPr>
            </w:pPr>
            <w:r w:rsidRPr="003A5463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901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Αποξήλωση παραπηγμάτων  </w:t>
            </w:r>
          </w:p>
        </w:tc>
        <w:tc>
          <w:tcPr>
            <w:tcW w:w="1327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τεμ</w:t>
            </w:r>
            <w:proofErr w:type="spellEnd"/>
          </w:p>
        </w:tc>
        <w:tc>
          <w:tcPr>
            <w:tcW w:w="1574" w:type="dxa"/>
          </w:tcPr>
          <w:p w:rsidR="002F1086" w:rsidRDefault="002F1086" w:rsidP="00E04A0D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778" w:type="dxa"/>
          </w:tcPr>
          <w:p w:rsidR="002F1086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2028" w:type="dxa"/>
          </w:tcPr>
          <w:p w:rsidR="002F1086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</w:tr>
      <w:tr w:rsidR="002F1086" w:rsidTr="002F1086">
        <w:tc>
          <w:tcPr>
            <w:tcW w:w="395" w:type="dxa"/>
          </w:tcPr>
          <w:p w:rsidR="002F1086" w:rsidRPr="003A5463" w:rsidRDefault="002F1086" w:rsidP="00E04A0D">
            <w:pPr>
              <w:ind w:right="-360"/>
              <w:outlineLvl w:val="0"/>
              <w:rPr>
                <w:rFonts w:cs="Arial"/>
                <w:sz w:val="16"/>
                <w:szCs w:val="16"/>
                <w:lang w:val="en-US"/>
              </w:rPr>
            </w:pPr>
            <w:r w:rsidRPr="003A5463"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901" w:type="dxa"/>
          </w:tcPr>
          <w:p w:rsidR="002F1086" w:rsidRPr="006A65F2" w:rsidRDefault="002F1086" w:rsidP="00E04A0D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Ηλεκτρολογική εγκατάσταση </w:t>
            </w:r>
          </w:p>
        </w:tc>
        <w:tc>
          <w:tcPr>
            <w:tcW w:w="1327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Τεμ</w:t>
            </w:r>
            <w:proofErr w:type="spellEnd"/>
          </w:p>
        </w:tc>
        <w:tc>
          <w:tcPr>
            <w:tcW w:w="1574" w:type="dxa"/>
          </w:tcPr>
          <w:p w:rsidR="002F1086" w:rsidRDefault="002F1086" w:rsidP="00E04A0D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778" w:type="dxa"/>
          </w:tcPr>
          <w:p w:rsidR="002F1086" w:rsidRPr="00FE6B7B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028" w:type="dxa"/>
          </w:tcPr>
          <w:p w:rsidR="002F1086" w:rsidRPr="003D28CB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</w:tr>
      <w:tr w:rsidR="002F1086" w:rsidTr="002F1086">
        <w:tc>
          <w:tcPr>
            <w:tcW w:w="395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1901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1327" w:type="dxa"/>
          </w:tcPr>
          <w:p w:rsidR="002F1086" w:rsidRDefault="002F1086" w:rsidP="00E04A0D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574" w:type="dxa"/>
          </w:tcPr>
          <w:p w:rsidR="002F1086" w:rsidRDefault="002F1086" w:rsidP="00E04A0D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778" w:type="dxa"/>
          </w:tcPr>
          <w:p w:rsidR="002F1086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</w:p>
          <w:p w:rsidR="002F1086" w:rsidRDefault="002F1086" w:rsidP="00EF4701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ΣΥΝΟΛΟ</w:t>
            </w:r>
          </w:p>
        </w:tc>
        <w:tc>
          <w:tcPr>
            <w:tcW w:w="2028" w:type="dxa"/>
          </w:tcPr>
          <w:p w:rsidR="002F1086" w:rsidRPr="003D28CB" w:rsidRDefault="002F1086" w:rsidP="00E04A0D">
            <w:pPr>
              <w:ind w:right="-143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</w:tr>
      <w:tr w:rsidR="002F1086" w:rsidTr="00FB29A1">
        <w:trPr>
          <w:trHeight w:val="706"/>
        </w:trPr>
        <w:tc>
          <w:tcPr>
            <w:tcW w:w="395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1901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sz w:val="20"/>
              </w:rPr>
            </w:pPr>
          </w:p>
          <w:p w:rsidR="002F1086" w:rsidRDefault="002F1086" w:rsidP="00E04A0D">
            <w:pPr>
              <w:ind w:right="-360"/>
              <w:outlineLvl w:val="0"/>
              <w:rPr>
                <w:rFonts w:cs="Arial"/>
                <w:sz w:val="20"/>
              </w:rPr>
            </w:pPr>
          </w:p>
          <w:p w:rsidR="002F1086" w:rsidRDefault="002F1086" w:rsidP="00E04A0D">
            <w:pPr>
              <w:ind w:right="-360"/>
              <w:outlineLvl w:val="0"/>
              <w:rPr>
                <w:rFonts w:cs="Arial"/>
                <w:sz w:val="20"/>
              </w:rPr>
            </w:pPr>
          </w:p>
        </w:tc>
        <w:tc>
          <w:tcPr>
            <w:tcW w:w="1327" w:type="dxa"/>
          </w:tcPr>
          <w:p w:rsidR="002F1086" w:rsidRDefault="002F1086" w:rsidP="00E04A0D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574" w:type="dxa"/>
          </w:tcPr>
          <w:p w:rsidR="002F1086" w:rsidRDefault="002F1086" w:rsidP="00E04A0D">
            <w:pPr>
              <w:ind w:right="-360"/>
              <w:jc w:val="center"/>
              <w:outlineLvl w:val="0"/>
              <w:rPr>
                <w:rFonts w:cs="Arial"/>
                <w:b/>
                <w:sz w:val="20"/>
              </w:rPr>
            </w:pPr>
          </w:p>
        </w:tc>
        <w:tc>
          <w:tcPr>
            <w:tcW w:w="1778" w:type="dxa"/>
          </w:tcPr>
          <w:p w:rsidR="002F1086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ΦΠΑ 24%</w:t>
            </w:r>
          </w:p>
        </w:tc>
        <w:tc>
          <w:tcPr>
            <w:tcW w:w="2028" w:type="dxa"/>
          </w:tcPr>
          <w:p w:rsidR="002F1086" w:rsidRPr="00EF4701" w:rsidRDefault="002F1086" w:rsidP="00EF4701">
            <w:pPr>
              <w:rPr>
                <w:rFonts w:cs="Arial"/>
                <w:sz w:val="20"/>
              </w:rPr>
            </w:pPr>
          </w:p>
        </w:tc>
      </w:tr>
      <w:tr w:rsidR="002F1086" w:rsidTr="002F1086">
        <w:tc>
          <w:tcPr>
            <w:tcW w:w="395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</w:rPr>
            </w:pPr>
          </w:p>
        </w:tc>
        <w:tc>
          <w:tcPr>
            <w:tcW w:w="1901" w:type="dxa"/>
          </w:tcPr>
          <w:p w:rsidR="002F1086" w:rsidRDefault="002F1086" w:rsidP="00E04A0D">
            <w:pPr>
              <w:ind w:right="-360"/>
              <w:outlineLvl w:val="0"/>
              <w:rPr>
                <w:rFonts w:cs="Arial"/>
                <w:b/>
              </w:rPr>
            </w:pPr>
          </w:p>
        </w:tc>
        <w:tc>
          <w:tcPr>
            <w:tcW w:w="1327" w:type="dxa"/>
          </w:tcPr>
          <w:p w:rsidR="002F1086" w:rsidRDefault="002F1086" w:rsidP="00E04A0D">
            <w:pPr>
              <w:ind w:right="-360"/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1574" w:type="dxa"/>
          </w:tcPr>
          <w:p w:rsidR="002F1086" w:rsidRDefault="002F1086" w:rsidP="00E04A0D">
            <w:pPr>
              <w:ind w:right="-360"/>
              <w:jc w:val="center"/>
              <w:outlineLvl w:val="0"/>
              <w:rPr>
                <w:rFonts w:cs="Arial"/>
                <w:b/>
              </w:rPr>
            </w:pPr>
          </w:p>
        </w:tc>
        <w:tc>
          <w:tcPr>
            <w:tcW w:w="1778" w:type="dxa"/>
          </w:tcPr>
          <w:p w:rsidR="002F1086" w:rsidRDefault="002F1086" w:rsidP="00E04A0D">
            <w:pPr>
              <w:ind w:left="-92" w:right="-86"/>
              <w:jc w:val="center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Γενικό Σύνολο με Φ.Π.Α</w:t>
            </w:r>
          </w:p>
        </w:tc>
        <w:tc>
          <w:tcPr>
            <w:tcW w:w="2028" w:type="dxa"/>
          </w:tcPr>
          <w:p w:rsidR="002F1086" w:rsidRPr="003D28CB" w:rsidRDefault="002F1086" w:rsidP="00E04A0D">
            <w:pPr>
              <w:ind w:right="-143"/>
              <w:jc w:val="center"/>
              <w:outlineLvl w:val="0"/>
              <w:rPr>
                <w:rFonts w:cs="Arial"/>
                <w:b/>
              </w:rPr>
            </w:pPr>
          </w:p>
        </w:tc>
      </w:tr>
    </w:tbl>
    <w:p w:rsidR="009C68F3" w:rsidRPr="00B85200" w:rsidRDefault="009C68F3" w:rsidP="009C68F3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9C68F3" w:rsidRPr="00131153" w:rsidRDefault="009C68F3" w:rsidP="009C68F3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 xml:space="preserve">οσφορά αυτή ισχύει για </w:t>
      </w:r>
      <w:proofErr w:type="spellStart"/>
      <w:r>
        <w:rPr>
          <w:rFonts w:cs="Courier New"/>
          <w:sz w:val="21"/>
          <w:szCs w:val="21"/>
        </w:rPr>
        <w:t>εννενήντα</w:t>
      </w:r>
      <w:proofErr w:type="spellEnd"/>
      <w:r>
        <w:rPr>
          <w:rFonts w:cs="Courier New"/>
          <w:sz w:val="21"/>
          <w:szCs w:val="21"/>
        </w:rPr>
        <w:t xml:space="preserve"> ημέρες (90) 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>ση προμηθειών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9C68F3" w:rsidRPr="0022597D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6C101F" w:rsidRDefault="009C68F3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9C68F3" w:rsidRPr="0022597D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Σπάρτη</w:t>
      </w:r>
      <w:r w:rsidR="00BA45EB">
        <w:rPr>
          <w:rFonts w:cs="Courier New"/>
          <w:sz w:val="21"/>
          <w:szCs w:val="21"/>
        </w:rPr>
        <w:t>,</w:t>
      </w:r>
      <w:r>
        <w:rPr>
          <w:rFonts w:cs="Courier New"/>
          <w:sz w:val="21"/>
          <w:szCs w:val="21"/>
        </w:rPr>
        <w:t xml:space="preserve"> ………</w:t>
      </w:r>
      <w:r w:rsidR="00BA45EB">
        <w:rPr>
          <w:rFonts w:cs="Courier New"/>
          <w:sz w:val="21"/>
          <w:szCs w:val="21"/>
        </w:rPr>
        <w:t>/</w:t>
      </w:r>
      <w:r>
        <w:rPr>
          <w:rFonts w:cs="Courier New"/>
          <w:sz w:val="21"/>
          <w:szCs w:val="21"/>
        </w:rPr>
        <w:t>..……/2019</w:t>
      </w:r>
    </w:p>
    <w:p w:rsidR="009C68F3" w:rsidRPr="00E756BB" w:rsidRDefault="009C68F3" w:rsidP="009C68F3">
      <w:pPr>
        <w:spacing w:after="0" w:line="240" w:lineRule="auto"/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9C68F3" w:rsidRPr="0022597D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E756BB" w:rsidRDefault="009C68F3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9C68F3" w:rsidRPr="0022597D" w:rsidRDefault="009C68F3" w:rsidP="009C68F3">
      <w:pPr>
        <w:spacing w:after="0" w:line="240" w:lineRule="auto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9C68F3" w:rsidRDefault="009C68F3" w:rsidP="009C68F3"/>
    <w:p w:rsidR="009C68F3" w:rsidRDefault="009C68F3" w:rsidP="009C68F3"/>
    <w:p w:rsidR="009C68F3" w:rsidRDefault="009C68F3" w:rsidP="009C68F3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C68F3"/>
    <w:rsid w:val="00070E76"/>
    <w:rsid w:val="00280E26"/>
    <w:rsid w:val="002F1086"/>
    <w:rsid w:val="003A5463"/>
    <w:rsid w:val="004A011D"/>
    <w:rsid w:val="00605D31"/>
    <w:rsid w:val="00690E39"/>
    <w:rsid w:val="006C7927"/>
    <w:rsid w:val="007D2284"/>
    <w:rsid w:val="00822B41"/>
    <w:rsid w:val="00852CED"/>
    <w:rsid w:val="008E44A8"/>
    <w:rsid w:val="00986B21"/>
    <w:rsid w:val="009C68F3"/>
    <w:rsid w:val="00BA0083"/>
    <w:rsid w:val="00BA45EB"/>
    <w:rsid w:val="00BD4256"/>
    <w:rsid w:val="00BD6983"/>
    <w:rsid w:val="00C87181"/>
    <w:rsid w:val="00E36A65"/>
    <w:rsid w:val="00EF4701"/>
    <w:rsid w:val="00FB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3"/>
    <w:rPr>
      <w:rFonts w:ascii="Calibri" w:eastAsia="Calibri" w:hAnsi="Calibri" w:cs="Calibri"/>
    </w:rPr>
  </w:style>
  <w:style w:type="paragraph" w:styleId="6">
    <w:name w:val="heading 6"/>
    <w:basedOn w:val="a"/>
    <w:next w:val="a"/>
    <w:link w:val="6Char"/>
    <w:uiPriority w:val="99"/>
    <w:qFormat/>
    <w:rsid w:val="009C68F3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rsid w:val="009C68F3"/>
    <w:rPr>
      <w:rFonts w:ascii="Calibri" w:eastAsia="Times New Roman" w:hAnsi="Calibri" w:cs="Calibri"/>
      <w:b/>
      <w:bCs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</cp:lastModifiedBy>
  <cp:revision>21</cp:revision>
  <dcterms:created xsi:type="dcterms:W3CDTF">2019-07-17T06:35:00Z</dcterms:created>
  <dcterms:modified xsi:type="dcterms:W3CDTF">2019-08-14T08:15:00Z</dcterms:modified>
</cp:coreProperties>
</file>