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ED" w:rsidRDefault="00852CED"/>
    <w:p w:rsidR="008C00EC" w:rsidRDefault="008C00EC"/>
    <w:p w:rsidR="008C00EC" w:rsidRDefault="008C00EC"/>
    <w:p w:rsidR="008C00EC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635062546" r:id="rId5"/>
        </w:objec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ΥΠΗΡΕΣΙΑ</w:t>
      </w:r>
    </w:p>
    <w:p w:rsidR="008C00EC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ΑΜΟΙΒΗ ΙΑΤΡΟΥ ΕΡΓΑΣΙΑΣ</w: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               </w: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       </w: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</w:t>
      </w:r>
    </w:p>
    <w:p w:rsidR="008C00EC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ΠΡΟΫΠΟΛΟΓΙΣΜΟΣ: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8.576,00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€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</w: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8C00EC" w:rsidRPr="00A27AE2" w:rsidRDefault="008C00EC" w:rsidP="008C00EC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8C00EC" w:rsidRPr="00065188" w:rsidRDefault="008C00EC" w:rsidP="008C00EC"/>
    <w:p w:rsidR="008C00EC" w:rsidRDefault="008C00EC" w:rsidP="008C00EC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8C00EC" w:rsidRPr="0022597D" w:rsidTr="00230691">
        <w:tc>
          <w:tcPr>
            <w:tcW w:w="2093" w:type="dxa"/>
            <w:shd w:val="clear" w:color="auto" w:fill="auto"/>
          </w:tcPr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8C00EC" w:rsidRPr="0022597D" w:rsidTr="00230691">
        <w:tc>
          <w:tcPr>
            <w:tcW w:w="2093" w:type="dxa"/>
            <w:shd w:val="clear" w:color="auto" w:fill="auto"/>
          </w:tcPr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8C00EC" w:rsidRPr="0022597D" w:rsidTr="00230691">
        <w:tc>
          <w:tcPr>
            <w:tcW w:w="2093" w:type="dxa"/>
            <w:shd w:val="clear" w:color="auto" w:fill="auto"/>
          </w:tcPr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8C00EC" w:rsidRPr="0022597D" w:rsidTr="00230691">
        <w:tc>
          <w:tcPr>
            <w:tcW w:w="2093" w:type="dxa"/>
            <w:vMerge w:val="restart"/>
            <w:shd w:val="clear" w:color="auto" w:fill="auto"/>
          </w:tcPr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8C00EC" w:rsidRPr="0022597D" w:rsidTr="00230691">
        <w:tc>
          <w:tcPr>
            <w:tcW w:w="2093" w:type="dxa"/>
            <w:vMerge/>
            <w:shd w:val="clear" w:color="auto" w:fill="auto"/>
          </w:tcPr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8C00EC" w:rsidRPr="00434DB3" w:rsidRDefault="008C00EC" w:rsidP="008C00EC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8C00EC" w:rsidRDefault="008C00EC" w:rsidP="008C00EC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8C00EC" w:rsidRDefault="008C00EC"/>
    <w:p w:rsidR="008C00EC" w:rsidRDefault="008C00EC">
      <w:r>
        <w:t xml:space="preserve">                                      ΟΙΚΟΝΟΜΙΚΗ ΠΡΟΣΦΟΡΑ</w:t>
      </w:r>
    </w:p>
    <w:p w:rsidR="008C00EC" w:rsidRDefault="008C00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3137"/>
        <w:gridCol w:w="755"/>
        <w:gridCol w:w="1411"/>
        <w:gridCol w:w="1415"/>
        <w:gridCol w:w="1153"/>
      </w:tblGrid>
      <w:tr w:rsidR="008C00EC" w:rsidRPr="006452F6" w:rsidTr="00230691">
        <w:trPr>
          <w:jc w:val="center"/>
        </w:trPr>
        <w:tc>
          <w:tcPr>
            <w:tcW w:w="661" w:type="dxa"/>
            <w:shd w:val="clear" w:color="auto" w:fill="EEECE1"/>
            <w:vAlign w:val="center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6452F6">
              <w:rPr>
                <w:rFonts w:ascii="Palatino Linotype" w:hAnsi="Palatino Linotype"/>
                <w:b/>
                <w:sz w:val="22"/>
                <w:szCs w:val="22"/>
              </w:rPr>
              <w:t>Α/Α</w:t>
            </w:r>
          </w:p>
        </w:tc>
        <w:tc>
          <w:tcPr>
            <w:tcW w:w="3786" w:type="dxa"/>
            <w:shd w:val="clear" w:color="auto" w:fill="EEECE1"/>
            <w:vAlign w:val="center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6452F6">
              <w:rPr>
                <w:rFonts w:ascii="Palatino Linotype" w:hAnsi="Palatino Linotype"/>
                <w:b/>
                <w:sz w:val="22"/>
                <w:szCs w:val="22"/>
              </w:rPr>
              <w:t>Περιγραφή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Εργασιών</w:t>
            </w:r>
          </w:p>
        </w:tc>
        <w:tc>
          <w:tcPr>
            <w:tcW w:w="768" w:type="dxa"/>
            <w:shd w:val="clear" w:color="auto" w:fill="EEECE1"/>
            <w:vAlign w:val="center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6452F6">
              <w:rPr>
                <w:rFonts w:ascii="Palatino Linotype" w:hAnsi="Palatino Linotype"/>
                <w:b/>
                <w:sz w:val="22"/>
                <w:szCs w:val="22"/>
              </w:rPr>
              <w:t>Μ/Μ</w:t>
            </w:r>
          </w:p>
        </w:tc>
        <w:tc>
          <w:tcPr>
            <w:tcW w:w="1439" w:type="dxa"/>
            <w:shd w:val="clear" w:color="auto" w:fill="EEECE1"/>
            <w:vAlign w:val="center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6452F6">
              <w:rPr>
                <w:rFonts w:ascii="Palatino Linotype" w:hAnsi="Palatino Linotype"/>
                <w:b/>
                <w:sz w:val="22"/>
                <w:szCs w:val="22"/>
              </w:rPr>
              <w:t>Ποσότητα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/ Ώρες</w:t>
            </w:r>
          </w:p>
        </w:tc>
        <w:tc>
          <w:tcPr>
            <w:tcW w:w="1676" w:type="dxa"/>
            <w:shd w:val="clear" w:color="auto" w:fill="EEECE1"/>
            <w:vAlign w:val="center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Τιμή € / ώρα</w:t>
            </w:r>
          </w:p>
        </w:tc>
        <w:tc>
          <w:tcPr>
            <w:tcW w:w="1176" w:type="dxa"/>
            <w:shd w:val="clear" w:color="auto" w:fill="EEECE1"/>
            <w:vAlign w:val="center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Δαπάνη</w:t>
            </w:r>
          </w:p>
        </w:tc>
      </w:tr>
      <w:tr w:rsidR="008C00EC" w:rsidRPr="006452F6" w:rsidTr="00230691">
        <w:trPr>
          <w:jc w:val="center"/>
        </w:trPr>
        <w:tc>
          <w:tcPr>
            <w:tcW w:w="661" w:type="dxa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786" w:type="dxa"/>
          </w:tcPr>
          <w:p w:rsidR="008C00EC" w:rsidRPr="006452F6" w:rsidRDefault="008C00EC" w:rsidP="00230691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Υπηρεσίες Ιατρού Εργασίας</w:t>
            </w:r>
          </w:p>
        </w:tc>
        <w:tc>
          <w:tcPr>
            <w:tcW w:w="768" w:type="dxa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</w:rPr>
            </w:pPr>
            <w:proofErr w:type="spellStart"/>
            <w:r w:rsidRPr="006452F6">
              <w:rPr>
                <w:rFonts w:ascii="Palatino Linotype" w:hAnsi="Palatino Linotype"/>
                <w:sz w:val="22"/>
                <w:szCs w:val="22"/>
              </w:rPr>
              <w:t>Τεμ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439" w:type="dxa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214,40</w:t>
            </w:r>
          </w:p>
        </w:tc>
        <w:tc>
          <w:tcPr>
            <w:tcW w:w="1676" w:type="dxa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76" w:type="dxa"/>
          </w:tcPr>
          <w:p w:rsidR="008C00EC" w:rsidRPr="006452F6" w:rsidRDefault="008C00EC" w:rsidP="00230691">
            <w:pPr>
              <w:spacing w:line="360" w:lineRule="auto"/>
              <w:jc w:val="right"/>
              <w:rPr>
                <w:rFonts w:ascii="Palatino Linotype" w:hAnsi="Palatino Linotype"/>
              </w:rPr>
            </w:pPr>
          </w:p>
        </w:tc>
      </w:tr>
      <w:tr w:rsidR="008C00EC" w:rsidRPr="006452F6" w:rsidTr="00230691">
        <w:trPr>
          <w:jc w:val="center"/>
        </w:trPr>
        <w:tc>
          <w:tcPr>
            <w:tcW w:w="5215" w:type="dxa"/>
            <w:gridSpan w:val="3"/>
            <w:vMerge w:val="restart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115" w:type="dxa"/>
            <w:gridSpan w:val="2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  <w:sz w:val="22"/>
                <w:szCs w:val="22"/>
              </w:rPr>
              <w:t>Μερ. Σύνολο €</w:t>
            </w:r>
          </w:p>
        </w:tc>
        <w:tc>
          <w:tcPr>
            <w:tcW w:w="1176" w:type="dxa"/>
          </w:tcPr>
          <w:p w:rsidR="008C00EC" w:rsidRPr="006452F6" w:rsidRDefault="008C00EC" w:rsidP="00230691">
            <w:pPr>
              <w:spacing w:line="360" w:lineRule="auto"/>
              <w:jc w:val="right"/>
              <w:rPr>
                <w:rFonts w:ascii="Palatino Linotype" w:hAnsi="Palatino Linotype"/>
              </w:rPr>
            </w:pPr>
          </w:p>
        </w:tc>
      </w:tr>
      <w:tr w:rsidR="008C00EC" w:rsidRPr="006452F6" w:rsidTr="00230691">
        <w:trPr>
          <w:jc w:val="center"/>
        </w:trPr>
        <w:tc>
          <w:tcPr>
            <w:tcW w:w="5215" w:type="dxa"/>
            <w:gridSpan w:val="3"/>
            <w:vMerge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115" w:type="dxa"/>
            <w:gridSpan w:val="2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  <w:sz w:val="22"/>
                <w:szCs w:val="22"/>
              </w:rPr>
              <w:t>ΦΠΑ 0%</w:t>
            </w:r>
          </w:p>
        </w:tc>
        <w:tc>
          <w:tcPr>
            <w:tcW w:w="1176" w:type="dxa"/>
          </w:tcPr>
          <w:p w:rsidR="008C00EC" w:rsidRPr="006452F6" w:rsidRDefault="008C00EC" w:rsidP="00230691">
            <w:pPr>
              <w:spacing w:line="360" w:lineRule="auto"/>
              <w:jc w:val="right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  <w:sz w:val="22"/>
                <w:szCs w:val="22"/>
              </w:rPr>
              <w:t>0,00</w:t>
            </w:r>
            <w:r>
              <w:rPr>
                <w:rFonts w:ascii="Palatino Linotype" w:hAnsi="Palatino Linotype"/>
                <w:sz w:val="22"/>
                <w:szCs w:val="22"/>
              </w:rPr>
              <w:t>€</w:t>
            </w:r>
          </w:p>
        </w:tc>
      </w:tr>
      <w:tr w:rsidR="008C00EC" w:rsidRPr="006452F6" w:rsidTr="00230691">
        <w:trPr>
          <w:jc w:val="center"/>
        </w:trPr>
        <w:tc>
          <w:tcPr>
            <w:tcW w:w="5215" w:type="dxa"/>
            <w:gridSpan w:val="3"/>
            <w:vMerge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115" w:type="dxa"/>
            <w:gridSpan w:val="2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  <w:sz w:val="22"/>
                <w:szCs w:val="22"/>
              </w:rPr>
              <w:t xml:space="preserve">Γενικό </w:t>
            </w:r>
            <w:r>
              <w:rPr>
                <w:rFonts w:ascii="Palatino Linotype" w:hAnsi="Palatino Linotype"/>
                <w:sz w:val="22"/>
                <w:szCs w:val="22"/>
              </w:rPr>
              <w:t>Σ</w:t>
            </w:r>
            <w:r w:rsidRPr="006452F6">
              <w:rPr>
                <w:rFonts w:ascii="Palatino Linotype" w:hAnsi="Palatino Linotype"/>
                <w:sz w:val="22"/>
                <w:szCs w:val="22"/>
              </w:rPr>
              <w:t>ύνολο €</w:t>
            </w:r>
          </w:p>
        </w:tc>
        <w:tc>
          <w:tcPr>
            <w:tcW w:w="1176" w:type="dxa"/>
          </w:tcPr>
          <w:p w:rsidR="008C00EC" w:rsidRPr="006452F6" w:rsidRDefault="008C00EC" w:rsidP="00230691">
            <w:pPr>
              <w:spacing w:line="360" w:lineRule="auto"/>
              <w:jc w:val="right"/>
              <w:rPr>
                <w:rFonts w:ascii="Palatino Linotype" w:hAnsi="Palatino Linotype"/>
              </w:rPr>
            </w:pPr>
          </w:p>
        </w:tc>
      </w:tr>
    </w:tbl>
    <w:p w:rsidR="008C00EC" w:rsidRDefault="008C00EC" w:rsidP="008C00EC">
      <w:pPr>
        <w:spacing w:line="360" w:lineRule="auto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:rsidR="008C00EC" w:rsidRPr="008C00EC" w:rsidRDefault="008C00EC" w:rsidP="008C00EC">
      <w:pPr>
        <w:pStyle w:val="CharCharCharChar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l-GR"/>
        </w:rPr>
      </w:pPr>
    </w:p>
    <w:p w:rsidR="008C00EC" w:rsidRPr="00B879DC" w:rsidRDefault="008C00EC" w:rsidP="008C00EC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8C00EC" w:rsidRPr="00434DB3" w:rsidRDefault="008C00EC" w:rsidP="008C00EC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="008C00EC" w:rsidRPr="0022597D" w:rsidRDefault="008C00EC" w:rsidP="008C00EC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8C00EC" w:rsidRPr="0022597D" w:rsidRDefault="008C00EC" w:rsidP="008C00EC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8C00EC" w:rsidRPr="0022597D" w:rsidRDefault="008C00EC" w:rsidP="008C00EC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8C00EC" w:rsidRPr="0022597D" w:rsidRDefault="008C00EC" w:rsidP="008C00EC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8C00EC" w:rsidRPr="0022597D" w:rsidRDefault="008C00EC" w:rsidP="008C00EC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8C00EC" w:rsidRDefault="008C00EC" w:rsidP="008C00EC">
      <w:pPr>
        <w:jc w:val="both"/>
        <w:rPr>
          <w:rFonts w:ascii="Verdana" w:hAnsi="Verdana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</w:t>
      </w:r>
      <w:r>
        <w:rPr>
          <w:rFonts w:ascii="Calibri" w:eastAsia="Calibri" w:hAnsi="Calibri" w:cs="Courier New"/>
          <w:sz w:val="21"/>
          <w:szCs w:val="21"/>
        </w:rPr>
        <w:t xml:space="preserve"> δαπάνη δεν βαρύνεται με Φ.Π.Α. </w:t>
      </w:r>
    </w:p>
    <w:p w:rsidR="008C00EC" w:rsidRDefault="008C00EC" w:rsidP="008C00E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Σπάρτη,………../…………../2019</w:t>
      </w:r>
    </w:p>
    <w:p w:rsidR="008C00EC" w:rsidRDefault="008C00EC" w:rsidP="008C00EC">
      <w:pPr>
        <w:jc w:val="both"/>
        <w:rPr>
          <w:rFonts w:ascii="Verdana" w:hAnsi="Verdana"/>
        </w:rPr>
      </w:pPr>
    </w:p>
    <w:p w:rsidR="008C00EC" w:rsidRDefault="008C00EC" w:rsidP="008C00E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8C00EC" w:rsidRDefault="008C00EC" w:rsidP="008C00E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8C00EC" w:rsidRDefault="008C00EC" w:rsidP="008C00EC">
      <w:pPr>
        <w:pStyle w:val="CharCharCharChar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l-GR"/>
        </w:rPr>
      </w:pPr>
    </w:p>
    <w:p w:rsidR="008C00EC" w:rsidRDefault="008C00EC"/>
    <w:sectPr w:rsidR="008C00EC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00EC"/>
    <w:rsid w:val="00070E76"/>
    <w:rsid w:val="00852CED"/>
    <w:rsid w:val="008C00EC"/>
    <w:rsid w:val="00986B21"/>
    <w:rsid w:val="00C7015B"/>
    <w:rsid w:val="00CC3403"/>
    <w:rsid w:val="00D5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8C00EC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tameio</dc:creator>
  <cp:lastModifiedBy>TAG solutions</cp:lastModifiedBy>
  <cp:revision>2</cp:revision>
  <dcterms:created xsi:type="dcterms:W3CDTF">2019-11-12T09:16:00Z</dcterms:created>
  <dcterms:modified xsi:type="dcterms:W3CDTF">2019-11-12T09:16:00Z</dcterms:modified>
</cp:coreProperties>
</file>