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4" w:type="dxa"/>
        <w:jc w:val="center"/>
        <w:tblLook w:val="01E0" w:firstRow="1" w:lastRow="1" w:firstColumn="1" w:lastColumn="1" w:noHBand="0" w:noVBand="0"/>
      </w:tblPr>
      <w:tblGrid>
        <w:gridCol w:w="6129"/>
        <w:gridCol w:w="3685"/>
      </w:tblGrid>
      <w:tr w:rsidR="00271B05" w:rsidRPr="00214AA8" w:rsidTr="00F45DD3">
        <w:trPr>
          <w:trHeight w:val="2700"/>
          <w:jc w:val="center"/>
        </w:trPr>
        <w:tc>
          <w:tcPr>
            <w:tcW w:w="6129" w:type="dxa"/>
          </w:tcPr>
          <w:p w:rsidR="00271B05" w:rsidRPr="00214AA8" w:rsidRDefault="00A716F8" w:rsidP="00F45DD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7.5pt;margin-top:.2pt;width:56.5pt;height:42.25pt;z-index:-251658752;mso-wrap-distance-left:9.05pt;mso-wrap-distance-right:9.05pt" wrapcoords="-280 0 -280 21172 21539 21172 21539 0 -280 0" filled="t">
                  <v:fill color2="black"/>
                  <v:imagedata r:id="rId4" o:title="" croptop="-75f" cropbottom="-75f" cropleft="-56f" cropright="-56f"/>
                  <w10:wrap type="tight"/>
                </v:shape>
                <o:OLEObject Type="Embed" ProgID="Word.Picture.8" ShapeID="_x0000_s1026" DrawAspect="Content" ObjectID="_1669021580" r:id="rId5"/>
              </w:object>
            </w:r>
          </w:p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>ΕΛΛΗΝΙΚΗ ΔΗΜΟΚΡΑΤΙΑ</w:t>
            </w:r>
          </w:p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>ΠΕΡΙΦΕΡΕΙΑ ΠΕΛΟΠΟΝΝΗΣΟΥ</w:t>
            </w:r>
          </w:p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>ΔΗΜΟΣ ΣΠΑΡΤΗΣ</w:t>
            </w:r>
          </w:p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 xml:space="preserve">Δ/ΝΣΗ </w:t>
            </w:r>
            <w:r w:rsidRPr="00214AA8">
              <w:rPr>
                <w:rStyle w:val="fontstyle01"/>
                <w:rFonts w:ascii="Tahoma" w:hAnsi="Tahoma" w:cs="Tahoma"/>
                <w:b/>
                <w:bCs/>
              </w:rPr>
              <w:t>Τεχνικών Υπηρεσιών, Χωροταξίας, Υπηρεσίας Δόμησης και Περιβάλλοντος</w:t>
            </w:r>
          </w:p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bCs/>
                <w:sz w:val="20"/>
                <w:szCs w:val="20"/>
              </w:rPr>
              <w:t>Τμήμα Περιβάλλοντος, Ενεργ. &amp; Πολ. Προστασίας</w:t>
            </w:r>
          </w:p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>Αρ. Τ.Π.:   Ε6/17/2020</w:t>
            </w:r>
          </w:p>
        </w:tc>
        <w:tc>
          <w:tcPr>
            <w:tcW w:w="3685" w:type="dxa"/>
          </w:tcPr>
          <w:p w:rsidR="00271B05" w:rsidRPr="00214AA8" w:rsidRDefault="00271B05" w:rsidP="00F45DD3">
            <w:pPr>
              <w:widowControl w:val="0"/>
              <w:spacing w:after="60"/>
              <w:rPr>
                <w:rFonts w:ascii="Tahoma" w:hAnsi="Tahoma" w:cs="Tahoma"/>
                <w:i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 xml:space="preserve">Υπηρεσία: 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>«Εργασίες Διαχείρισης Οργανωμένων Περιοχών Πρασίνου έτους 2020</w:t>
            </w:r>
            <w:r w:rsidRPr="00214AA8">
              <w:rPr>
                <w:rFonts w:ascii="Tahoma" w:hAnsi="Tahoma" w:cs="Tahoma"/>
                <w:bCs/>
                <w:i/>
                <w:sz w:val="20"/>
                <w:szCs w:val="20"/>
              </w:rPr>
              <w:t>»</w:t>
            </w:r>
          </w:p>
          <w:p w:rsidR="00271B05" w:rsidRPr="00214AA8" w:rsidRDefault="00271B05" w:rsidP="00F45DD3">
            <w:pPr>
              <w:widowControl w:val="0"/>
              <w:spacing w:after="60"/>
              <w:rPr>
                <w:rFonts w:ascii="Tahoma" w:hAnsi="Tahoma" w:cs="Tahoma"/>
                <w:i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  <w:lang w:val="en-US"/>
              </w:rPr>
              <w:t>CPV</w:t>
            </w:r>
            <w:r w:rsidRPr="00214AA8">
              <w:rPr>
                <w:rFonts w:ascii="Tahoma" w:hAnsi="Tahoma" w:cs="Tahoma"/>
                <w:b/>
                <w:i/>
                <w:sz w:val="20"/>
                <w:szCs w:val="20"/>
              </w:rPr>
              <w:t>: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 xml:space="preserve"> 77311000 Συντήρηση διακοσμητικών κήπων ή κήπων αναψυχής</w:t>
            </w:r>
          </w:p>
          <w:p w:rsidR="00271B05" w:rsidRPr="00214AA8" w:rsidRDefault="00271B05" w:rsidP="00F45DD3">
            <w:pPr>
              <w:widowControl w:val="0"/>
              <w:spacing w:after="60"/>
              <w:rPr>
                <w:rFonts w:ascii="Tahoma" w:hAnsi="Tahoma" w:cs="Tahoma"/>
                <w:i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 xml:space="preserve">Κ.Α.: 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>35-6262.001</w:t>
            </w:r>
          </w:p>
          <w:p w:rsidR="00271B05" w:rsidRPr="00214AA8" w:rsidRDefault="00271B05" w:rsidP="00F45DD3">
            <w:pPr>
              <w:widowControl w:val="0"/>
              <w:spacing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 xml:space="preserve">Προϋπολογισμός: </w:t>
            </w:r>
            <w:r w:rsidRPr="00214AA8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27.378,03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 xml:space="preserve">€ πλέον ΦΠΑ (24%) </w:t>
            </w:r>
            <w:r w:rsidRPr="00214AA8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6.570,73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 xml:space="preserve">€, ΣΥΝΟΛΟ: </w:t>
            </w:r>
            <w:r w:rsidRPr="00214AA8">
              <w:rPr>
                <w:rFonts w:ascii="Tahoma" w:hAnsi="Tahoma" w:cs="Tahoma"/>
                <w:bCs/>
                <w:i/>
                <w:color w:val="000000"/>
                <w:sz w:val="20"/>
                <w:szCs w:val="20"/>
              </w:rPr>
              <w:t>33.948,76</w:t>
            </w:r>
            <w:r w:rsidRPr="00214AA8">
              <w:rPr>
                <w:rFonts w:ascii="Tahoma" w:hAnsi="Tahoma" w:cs="Tahoma"/>
                <w:i/>
                <w:sz w:val="20"/>
                <w:szCs w:val="20"/>
              </w:rPr>
              <w:t>€</w:t>
            </w:r>
          </w:p>
        </w:tc>
      </w:tr>
    </w:tbl>
    <w:p w:rsidR="00271B05" w:rsidRPr="00214AA8" w:rsidRDefault="00271B05" w:rsidP="00271B05">
      <w:pPr>
        <w:spacing w:before="120" w:after="120"/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71B05" w:rsidRPr="00214AA8" w:rsidRDefault="00271B05" w:rsidP="00271B05">
      <w:pPr>
        <w:spacing w:before="120" w:after="120"/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271B05" w:rsidRPr="00214AA8" w:rsidRDefault="00271B05" w:rsidP="00271B05">
      <w:pPr>
        <w:spacing w:before="120" w:after="120"/>
        <w:jc w:val="center"/>
        <w:rPr>
          <w:rFonts w:ascii="Tahoma" w:hAnsi="Tahoma" w:cs="Tahoma"/>
          <w:b/>
          <w:noProof/>
          <w:sz w:val="20"/>
          <w:szCs w:val="20"/>
          <w:u w:val="single"/>
        </w:rPr>
      </w:pPr>
      <w:r w:rsidRPr="00214AA8">
        <w:rPr>
          <w:rFonts w:ascii="Tahoma" w:hAnsi="Tahoma" w:cs="Tahoma"/>
          <w:b/>
          <w:noProof/>
          <w:sz w:val="20"/>
          <w:szCs w:val="20"/>
          <w:u w:val="single"/>
        </w:rPr>
        <w:t>ΟΙΚΟΝΟΜΙΚΗ  ΠΡΟΣΦΟΡΑ</w:t>
      </w:r>
    </w:p>
    <w:p w:rsidR="00214AA8" w:rsidRPr="00214AA8" w:rsidRDefault="00214AA8" w:rsidP="00214AA8">
      <w:pPr>
        <w:jc w:val="center"/>
        <w:rPr>
          <w:rFonts w:ascii="Tahoma" w:hAnsi="Tahoma" w:cs="Tahoma"/>
          <w:b/>
          <w:noProof/>
          <w:sz w:val="20"/>
          <w:szCs w:val="20"/>
        </w:rPr>
      </w:pPr>
      <w:r w:rsidRPr="00214AA8">
        <w:rPr>
          <w:rFonts w:ascii="Tahoma" w:hAnsi="Tahoma" w:cs="Tahoma"/>
          <w:b/>
          <w:sz w:val="20"/>
          <w:szCs w:val="20"/>
        </w:rPr>
        <w:t xml:space="preserve">(Συνοπτικού Διαγωνισμού με ΑΔΑΜ </w:t>
      </w:r>
      <w:r w:rsidR="00A716F8" w:rsidRPr="00A716F8">
        <w:rPr>
          <w:rFonts w:ascii="Tahoma" w:hAnsi="Tahoma" w:cs="Tahoma"/>
          <w:b/>
          <w:kern w:val="0"/>
          <w:sz w:val="20"/>
          <w:szCs w:val="20"/>
          <w:lang w:eastAsia="el-GR"/>
        </w:rPr>
        <w:t>20PROC007806592</w:t>
      </w:r>
      <w:r w:rsidRPr="00214AA8">
        <w:rPr>
          <w:rFonts w:ascii="Tahoma" w:hAnsi="Tahoma" w:cs="Tahoma"/>
          <w:b/>
          <w:kern w:val="0"/>
          <w:sz w:val="20"/>
          <w:szCs w:val="20"/>
          <w:lang w:eastAsia="el-GR"/>
        </w:rPr>
        <w:t>)</w:t>
      </w:r>
    </w:p>
    <w:p w:rsidR="00271B05" w:rsidRPr="00214AA8" w:rsidRDefault="00271B05" w:rsidP="00271B05">
      <w:pPr>
        <w:spacing w:before="120" w:after="120"/>
        <w:jc w:val="center"/>
        <w:rPr>
          <w:rFonts w:ascii="Tahoma" w:hAnsi="Tahoma" w:cs="Tahoma"/>
          <w:b/>
          <w:noProof/>
          <w:color w:val="660033"/>
          <w:sz w:val="20"/>
          <w:szCs w:val="20"/>
        </w:rPr>
      </w:pPr>
      <w:r w:rsidRPr="00214AA8">
        <w:rPr>
          <w:rFonts w:ascii="Tahoma" w:hAnsi="Tahoma" w:cs="Tahoma"/>
          <w:b/>
          <w:noProof/>
          <w:color w:val="660033"/>
          <w:sz w:val="20"/>
          <w:szCs w:val="20"/>
        </w:rPr>
        <w:t>«</w:t>
      </w:r>
      <w:r w:rsidRPr="00214AA8">
        <w:rPr>
          <w:rFonts w:ascii="Tahoma" w:hAnsi="Tahoma" w:cs="Tahoma"/>
          <w:b/>
          <w:color w:val="660033"/>
          <w:sz w:val="20"/>
          <w:szCs w:val="20"/>
        </w:rPr>
        <w:t>Εργασίες Διαχείρισης Οργανωμένων Περιοχών Πρ</w:t>
      </w:r>
      <w:bookmarkStart w:id="0" w:name="_GoBack"/>
      <w:bookmarkEnd w:id="0"/>
      <w:r w:rsidRPr="00214AA8">
        <w:rPr>
          <w:rFonts w:ascii="Tahoma" w:hAnsi="Tahoma" w:cs="Tahoma"/>
          <w:b/>
          <w:color w:val="660033"/>
          <w:sz w:val="20"/>
          <w:szCs w:val="20"/>
        </w:rPr>
        <w:t>ασίνου έτους 2020</w:t>
      </w:r>
      <w:r w:rsidRPr="00214AA8">
        <w:rPr>
          <w:rFonts w:ascii="Tahoma" w:hAnsi="Tahoma" w:cs="Tahoma"/>
          <w:b/>
          <w:noProof/>
          <w:color w:val="660033"/>
          <w:sz w:val="20"/>
          <w:szCs w:val="20"/>
        </w:rPr>
        <w:t>»</w:t>
      </w:r>
    </w:p>
    <w:p w:rsidR="00214AA8" w:rsidRPr="00214AA8" w:rsidRDefault="00214AA8" w:rsidP="00271B05">
      <w:pPr>
        <w:spacing w:before="120" w:after="120"/>
        <w:jc w:val="center"/>
        <w:rPr>
          <w:rFonts w:ascii="Tahoma" w:hAnsi="Tahoma" w:cs="Tahoma"/>
          <w:b/>
          <w:noProof/>
          <w:color w:val="660033"/>
          <w:sz w:val="20"/>
          <w:szCs w:val="20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5123"/>
        <w:gridCol w:w="1431"/>
        <w:gridCol w:w="1134"/>
        <w:gridCol w:w="1667"/>
      </w:tblGrid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ΕΡΓΑΣΙΕΣ σύμφωνα με τις Ε6/17/2020 Τ.Π.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ΜΟΝ. ΜΕΤΡ.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  <w:t>ΠΟΣΟΤ.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ΕΠΑΝΑΛΗΨΕΙΣ</w:t>
            </w:r>
          </w:p>
        </w:tc>
      </w:tr>
      <w:tr w:rsidR="00271B05" w:rsidRPr="00214AA8" w:rsidTr="00214AA8">
        <w:trPr>
          <w:jc w:val="center"/>
        </w:trPr>
        <w:tc>
          <w:tcPr>
            <w:tcW w:w="1008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1η ΟΜΑΔΑ: </w:t>
            </w:r>
            <w:r w:rsidRPr="00214AA8">
              <w:rPr>
                <w:rFonts w:ascii="Tahoma" w:hAnsi="Tahoma" w:cs="Tahoma"/>
                <w:b/>
                <w:sz w:val="20"/>
                <w:szCs w:val="20"/>
              </w:rPr>
              <w:t>«Διαχείριση οργανωμένων χώρων Πρασίνου»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Βοτάνισμα με μηχανοκίνητα μέσα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2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Βοτάνισμα με φορητό χορτοκοπτικό μηχάνημα πεζού χειριστή σε χώρους φυτεμένους και μη</w:t>
            </w:r>
          </w:p>
        </w:tc>
        <w:tc>
          <w:tcPr>
            <w:tcW w:w="14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27,11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2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Βοτάνισμα με τα χέρια σε φυτεμένους χώρους</w:t>
            </w:r>
          </w:p>
        </w:tc>
        <w:tc>
          <w:tcPr>
            <w:tcW w:w="14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Κούρεμα χλοοτάπητα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Διαμόρφωση κόμης θάμνων και ετησίων και πολυετών φυτών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6,42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Λίπανση φυτών με τα χέρια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10,41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Λίπανση χλοοτάπητα 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Φυτοπροστασία δένδρων, θάμνων και ετησίων και πολυετών φυτών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10,41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Φυτοπροστασία χλοοτάπητα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Μέριμνα άρδευσης φυτών και χλοοτάπητα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15,01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Διαμόρφωση κόμης δένδρων ύψους μέχρι 4 m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άτομα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Διαμόρφωση κόμης δένδρων ύψους 4 μέχρι 8 m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άτομα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bCs/>
                <w:sz w:val="20"/>
                <w:szCs w:val="20"/>
              </w:rPr>
              <w:t xml:space="preserve">Απομάκρυνση με τα χέρια ζιζανίων από πλακόστρωτες επιφάνειες και ρείθρα 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στρ.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4,16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214AA8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Καταπολέμηση επιβλαβών εντόμων σε φρεάτια, κτίρια και υπαίθριους χώρους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lit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Σύνολο προσφοράς (καθαρό),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ΦΠΑ (24%) προσφοράς,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Γενικό Σύνολο προσφοράς για 1</w:t>
            </w: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η</w:t>
            </w: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 xml:space="preserve"> Ομάδα εργασιών,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1008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1008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2η ΟΜΑΔΑ: «Συγκομιδή καρπών από δέντρα Νεραντζιάς»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Συλλογή Νεραντζιών</w:t>
            </w:r>
          </w:p>
        </w:tc>
        <w:tc>
          <w:tcPr>
            <w:tcW w:w="14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</w:rPr>
              <w:t>Κατ’ αποκοπή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Σύνολο προσφοράς (καθαρό),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ΦΠΑ (24%) προσφοράς,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271B05" w:rsidRPr="00214AA8" w:rsidTr="00214AA8">
        <w:trPr>
          <w:jc w:val="center"/>
        </w:trPr>
        <w:tc>
          <w:tcPr>
            <w:tcW w:w="7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88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71B05" w:rsidRPr="00214AA8" w:rsidRDefault="00271B05" w:rsidP="00F45DD3">
            <w:pPr>
              <w:widowControl w:val="0"/>
              <w:jc w:val="right"/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>Γενικό Σύνολο προσφοράς για 2</w:t>
            </w: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vertAlign w:val="superscript"/>
                <w:lang w:eastAsia="en-US"/>
              </w:rPr>
              <w:t>η</w:t>
            </w:r>
            <w:r w:rsidRPr="00214AA8">
              <w:rPr>
                <w:rFonts w:ascii="Tahoma" w:hAnsi="Tahoma" w:cs="Tahoma"/>
                <w:b/>
                <w:i/>
                <w:color w:val="000000"/>
                <w:sz w:val="20"/>
                <w:szCs w:val="20"/>
                <w:lang w:eastAsia="en-US"/>
              </w:rPr>
              <w:t xml:space="preserve"> Ομάδα εργασιών, € :</w:t>
            </w:r>
          </w:p>
        </w:tc>
        <w:tc>
          <w:tcPr>
            <w:tcW w:w="16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14AA8" w:rsidRPr="00214AA8" w:rsidRDefault="00214AA8" w:rsidP="00214AA8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214AA8">
        <w:rPr>
          <w:rFonts w:ascii="Tahoma" w:eastAsia="Calibri" w:hAnsi="Tahoma" w:cs="Tahoma"/>
          <w:sz w:val="20"/>
          <w:szCs w:val="20"/>
        </w:rPr>
        <w:t>Ο κατωτέρω υπογράφων, δηλώνω υπεύθυνα ότι :</w:t>
      </w:r>
    </w:p>
    <w:p w:rsidR="00214AA8" w:rsidRPr="00214AA8" w:rsidRDefault="00214AA8" w:rsidP="00214AA8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214AA8">
        <w:rPr>
          <w:rFonts w:ascii="Tahoma" w:eastAsia="Calibri" w:hAnsi="Tahoma" w:cs="Tahoma"/>
          <w:b/>
          <w:sz w:val="20"/>
          <w:szCs w:val="20"/>
        </w:rPr>
        <w:t>α)</w:t>
      </w:r>
      <w:r w:rsidRPr="00214AA8">
        <w:rPr>
          <w:rFonts w:ascii="Tahoma" w:eastAsia="Calibri" w:hAnsi="Tahoma" w:cs="Tahoma"/>
          <w:sz w:val="20"/>
          <w:szCs w:val="20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14AA8" w:rsidRPr="00214AA8" w:rsidRDefault="00214AA8" w:rsidP="00214AA8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214AA8">
        <w:rPr>
          <w:rFonts w:ascii="Tahoma" w:eastAsia="Calibri" w:hAnsi="Tahoma" w:cs="Tahoma"/>
          <w:b/>
          <w:sz w:val="20"/>
          <w:szCs w:val="20"/>
        </w:rPr>
        <w:lastRenderedPageBreak/>
        <w:t>β)</w:t>
      </w:r>
      <w:r w:rsidRPr="00214AA8">
        <w:rPr>
          <w:rFonts w:ascii="Tahoma" w:eastAsia="Calibri" w:hAnsi="Tahoma" w:cs="Tahoma"/>
          <w:sz w:val="20"/>
          <w:szCs w:val="20"/>
        </w:rPr>
        <w:t xml:space="preserve"> Η προσφορά αυτή ισχύει για 90 ημέρες από την υποβολή στο Δήμο. </w:t>
      </w:r>
    </w:p>
    <w:p w:rsidR="00214AA8" w:rsidRPr="00214AA8" w:rsidRDefault="00214AA8" w:rsidP="00214AA8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214AA8">
        <w:rPr>
          <w:rFonts w:ascii="Tahoma" w:eastAsia="Calibri" w:hAnsi="Tahoma" w:cs="Tahoma"/>
          <w:b/>
          <w:sz w:val="20"/>
          <w:szCs w:val="20"/>
        </w:rPr>
        <w:t>γ)</w:t>
      </w:r>
      <w:r w:rsidRPr="00214AA8">
        <w:rPr>
          <w:rFonts w:ascii="Tahoma" w:eastAsia="Calibri" w:hAnsi="Tahoma" w:cs="Tahoma"/>
          <w:sz w:val="20"/>
          <w:szCs w:val="20"/>
        </w:rPr>
        <w:t xml:space="preserve"> Οι αναγραφόμενες τιμές θα παραμείνουν αμετάβλητες ως την ολοκλήρωση της σύμβασης. </w:t>
      </w:r>
    </w:p>
    <w:p w:rsidR="00214AA8" w:rsidRPr="00214AA8" w:rsidRDefault="00214AA8" w:rsidP="00214AA8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214AA8">
        <w:rPr>
          <w:rFonts w:ascii="Tahoma" w:eastAsia="Calibri" w:hAnsi="Tahoma" w:cs="Tahoma"/>
          <w:b/>
          <w:sz w:val="20"/>
          <w:szCs w:val="20"/>
        </w:rPr>
        <w:t>δ)</w:t>
      </w:r>
      <w:r w:rsidRPr="00214AA8">
        <w:rPr>
          <w:rFonts w:ascii="Tahoma" w:eastAsia="Calibri" w:hAnsi="Tahoma" w:cs="Tahoma"/>
          <w:sz w:val="20"/>
          <w:szCs w:val="20"/>
        </w:rPr>
        <w:t xml:space="preserve"> Λάβαμε γνώση των προδιαγραφών των προς υλοποίηση υπηρεσιών  τις οποίες αποδεχόμαστε χωρίς επιφύλαξη. </w:t>
      </w:r>
    </w:p>
    <w:p w:rsidR="00214AA8" w:rsidRPr="00214AA8" w:rsidRDefault="00214AA8" w:rsidP="00214AA8">
      <w:pPr>
        <w:jc w:val="both"/>
        <w:rPr>
          <w:rFonts w:ascii="Tahoma" w:hAnsi="Tahoma" w:cs="Tahoma"/>
          <w:sz w:val="20"/>
          <w:szCs w:val="20"/>
        </w:rPr>
      </w:pPr>
      <w:r w:rsidRPr="00214AA8">
        <w:rPr>
          <w:rFonts w:ascii="Tahoma" w:eastAsia="Calibri" w:hAnsi="Tahoma" w:cs="Tahoma"/>
          <w:b/>
          <w:sz w:val="20"/>
          <w:szCs w:val="20"/>
        </w:rPr>
        <w:t>ε)</w:t>
      </w:r>
      <w:r w:rsidRPr="00214AA8">
        <w:rPr>
          <w:rFonts w:ascii="Tahoma" w:eastAsia="Calibri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Δήμο). </w:t>
      </w:r>
    </w:p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71B05" w:rsidRPr="00214AA8" w:rsidRDefault="00271B05" w:rsidP="00271B05">
      <w:pPr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271B05" w:rsidRPr="00214AA8" w:rsidTr="00F45DD3">
        <w:trPr>
          <w:jc w:val="right"/>
        </w:trPr>
        <w:tc>
          <w:tcPr>
            <w:tcW w:w="3508" w:type="dxa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4AA8">
              <w:rPr>
                <w:rFonts w:ascii="Tahoma" w:hAnsi="Tahoma" w:cs="Tahoma"/>
                <w:sz w:val="20"/>
                <w:szCs w:val="20"/>
              </w:rPr>
              <w:t>Σπάρτη __/__/2020</w:t>
            </w:r>
          </w:p>
        </w:tc>
      </w:tr>
      <w:tr w:rsidR="00271B05" w:rsidRPr="00214AA8" w:rsidTr="00F45DD3">
        <w:trPr>
          <w:jc w:val="right"/>
        </w:trPr>
        <w:tc>
          <w:tcPr>
            <w:tcW w:w="3508" w:type="dxa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14AA8">
              <w:rPr>
                <w:rFonts w:ascii="Tahoma" w:hAnsi="Tahoma" w:cs="Tahoma"/>
                <w:b/>
                <w:sz w:val="20"/>
                <w:szCs w:val="20"/>
              </w:rPr>
              <w:t>Ο προσφέρων</w:t>
            </w:r>
          </w:p>
        </w:tc>
      </w:tr>
      <w:tr w:rsidR="00271B05" w:rsidRPr="00214AA8" w:rsidTr="00F45DD3">
        <w:trPr>
          <w:jc w:val="right"/>
        </w:trPr>
        <w:tc>
          <w:tcPr>
            <w:tcW w:w="3508" w:type="dxa"/>
          </w:tcPr>
          <w:p w:rsidR="00271B05" w:rsidRPr="00214AA8" w:rsidRDefault="00271B05" w:rsidP="00F45DD3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71B05" w:rsidRPr="00214AA8" w:rsidRDefault="00271B05" w:rsidP="00F45DD3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71B05" w:rsidRPr="00214AA8" w:rsidRDefault="00271B05" w:rsidP="00F45DD3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71B05" w:rsidRPr="00214AA8" w:rsidTr="00F45DD3">
        <w:trPr>
          <w:trHeight w:val="445"/>
          <w:jc w:val="right"/>
        </w:trPr>
        <w:tc>
          <w:tcPr>
            <w:tcW w:w="3508" w:type="dxa"/>
          </w:tcPr>
          <w:p w:rsidR="00271B05" w:rsidRPr="00214AA8" w:rsidRDefault="00271B05" w:rsidP="00F45DD3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4AA8">
              <w:rPr>
                <w:rFonts w:ascii="Tahoma" w:hAnsi="Tahoma" w:cs="Tahoma"/>
                <w:sz w:val="20"/>
                <w:szCs w:val="20"/>
              </w:rPr>
              <w:t>(Ονοματεπώνυμο, σφραγίδα, υπογραφή)</w:t>
            </w:r>
          </w:p>
        </w:tc>
      </w:tr>
    </w:tbl>
    <w:p w:rsidR="00271B05" w:rsidRPr="00214AA8" w:rsidRDefault="00271B05" w:rsidP="00271B05">
      <w:pPr>
        <w:jc w:val="both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:rsidR="00271B05" w:rsidRPr="00214AA8" w:rsidRDefault="00271B05" w:rsidP="00271B05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271B05" w:rsidRPr="00214AA8" w:rsidRDefault="00271B05" w:rsidP="00271B05">
      <w:pPr>
        <w:pStyle w:val="NormalWeb"/>
        <w:spacing w:after="0"/>
        <w:ind w:right="-6"/>
        <w:jc w:val="both"/>
        <w:rPr>
          <w:rFonts w:ascii="Tahoma" w:hAnsi="Tahoma" w:cs="Tahoma"/>
          <w:sz w:val="20"/>
          <w:szCs w:val="20"/>
        </w:rPr>
      </w:pPr>
    </w:p>
    <w:p w:rsidR="007A5BDB" w:rsidRPr="00214AA8" w:rsidRDefault="007A5BDB">
      <w:pPr>
        <w:rPr>
          <w:rFonts w:ascii="Tahoma" w:hAnsi="Tahoma" w:cs="Tahoma"/>
          <w:sz w:val="20"/>
          <w:szCs w:val="20"/>
        </w:rPr>
      </w:pPr>
    </w:p>
    <w:sectPr w:rsidR="007A5BDB" w:rsidRPr="00214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FD"/>
    <w:rsid w:val="00104E33"/>
    <w:rsid w:val="00214AA8"/>
    <w:rsid w:val="00271B05"/>
    <w:rsid w:val="007A5BDB"/>
    <w:rsid w:val="00842CFD"/>
    <w:rsid w:val="00A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39B836F-5134-4A8E-A4EE-1F40128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0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B05"/>
    <w:pPr>
      <w:suppressAutoHyphens w:val="0"/>
      <w:spacing w:before="100" w:beforeAutospacing="1" w:after="119" w:line="240" w:lineRule="auto"/>
    </w:pPr>
    <w:rPr>
      <w:kern w:val="0"/>
      <w:lang w:eastAsia="el-GR"/>
    </w:rPr>
  </w:style>
  <w:style w:type="character" w:customStyle="1" w:styleId="fontstyle01">
    <w:name w:val="fontstyle01"/>
    <w:basedOn w:val="DefaultParagraphFont"/>
    <w:rsid w:val="00271B05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2096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veroutis</dc:creator>
  <cp:keywords/>
  <dc:description/>
  <cp:lastModifiedBy>nikos veroutis</cp:lastModifiedBy>
  <cp:revision>5</cp:revision>
  <dcterms:created xsi:type="dcterms:W3CDTF">2020-12-02T09:57:00Z</dcterms:created>
  <dcterms:modified xsi:type="dcterms:W3CDTF">2020-12-09T10:20:00Z</dcterms:modified>
</cp:coreProperties>
</file>