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5025"/>
        <w:gridCol w:w="1536"/>
        <w:gridCol w:w="63"/>
        <w:gridCol w:w="668"/>
        <w:gridCol w:w="87"/>
        <w:gridCol w:w="3470"/>
      </w:tblGrid>
      <w:tr w:rsidR="005E3FD8">
        <w:trPr>
          <w:trHeight w:hRule="exact" w:val="555"/>
        </w:trPr>
        <w:tc>
          <w:tcPr>
            <w:tcW w:w="5216" w:type="dxa"/>
            <w:vMerge w:val="restart"/>
            <w:shd w:val="clear" w:color="000000" w:fill="FFFFFF"/>
            <w:tcMar>
              <w:top w:w="17" w:type="dxa"/>
              <w:left w:w="38" w:type="dxa"/>
              <w:bottom w:w="17" w:type="dxa"/>
              <w:right w:w="38" w:type="dxa"/>
            </w:tcMar>
          </w:tcPr>
          <w:p w:rsidR="005E3FD8" w:rsidRDefault="0014616F">
            <w:pPr>
              <w:spacing w:after="0" w:line="240" w:lineRule="auto"/>
              <w:rPr>
                <w:sz w:val="18"/>
                <w:szCs w:val="18"/>
              </w:rPr>
            </w:pPr>
            <w:r>
              <w:rPr>
                <w:rFonts w:ascii="Arial" w:hAnsi="Arial" w:cs="Arial"/>
                <w:b/>
                <w:color w:val="000000"/>
                <w:sz w:val="18"/>
                <w:szCs w:val="18"/>
              </w:rPr>
              <w:t>ΕΛΛΗΝΙΚΗ ΔΗΜΟΚΡΑΤΙΑ</w:t>
            </w:r>
          </w:p>
          <w:p w:rsidR="005E3FD8" w:rsidRDefault="0014616F">
            <w:pPr>
              <w:spacing w:after="0" w:line="240" w:lineRule="auto"/>
              <w:rPr>
                <w:sz w:val="18"/>
                <w:szCs w:val="18"/>
              </w:rPr>
            </w:pPr>
            <w:r>
              <w:rPr>
                <w:rFonts w:ascii="Arial" w:hAnsi="Arial" w:cs="Arial"/>
                <w:b/>
                <w:color w:val="000000"/>
                <w:sz w:val="18"/>
                <w:szCs w:val="18"/>
              </w:rPr>
              <w:t>ΝΟΜΟΣ ΛΑΚΩΝΙΑΣ</w:t>
            </w:r>
          </w:p>
          <w:p w:rsidR="005E3FD8" w:rsidRDefault="0014616F">
            <w:pPr>
              <w:spacing w:after="0" w:line="240" w:lineRule="auto"/>
              <w:rPr>
                <w:sz w:val="18"/>
                <w:szCs w:val="18"/>
              </w:rPr>
            </w:pPr>
            <w:r>
              <w:rPr>
                <w:rFonts w:ascii="Arial" w:hAnsi="Arial" w:cs="Arial"/>
                <w:b/>
                <w:color w:val="000000"/>
                <w:sz w:val="18"/>
                <w:szCs w:val="18"/>
              </w:rPr>
              <w:t>ΔΗΜΟΣ ΣΠΑΡΤΗΣ</w:t>
            </w:r>
          </w:p>
          <w:p w:rsidR="005E3FD8" w:rsidRDefault="0014616F">
            <w:pPr>
              <w:spacing w:after="0" w:line="240" w:lineRule="auto"/>
              <w:rPr>
                <w:sz w:val="18"/>
                <w:szCs w:val="18"/>
              </w:rPr>
            </w:pPr>
            <w:r>
              <w:rPr>
                <w:rFonts w:ascii="Arial" w:hAnsi="Arial" w:cs="Arial"/>
                <w:b/>
                <w:color w:val="000000"/>
                <w:sz w:val="18"/>
                <w:szCs w:val="18"/>
              </w:rPr>
              <w:t>ΔΙΕΥΘΥΝΣΗ ΤΕΧΝΙΚΩΝ ΥΠΗΡΕΣΙΩΝ</w:t>
            </w:r>
          </w:p>
        </w:tc>
        <w:tc>
          <w:tcPr>
            <w:tcW w:w="1304" w:type="dxa"/>
            <w:gridSpan w:val="2"/>
            <w:shd w:val="clear" w:color="000000" w:fill="FFFFFF"/>
            <w:tcMar>
              <w:top w:w="17" w:type="dxa"/>
              <w:left w:w="38" w:type="dxa"/>
              <w:bottom w:w="17"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ΕΡΓΟ :</w:t>
            </w:r>
          </w:p>
        </w:tc>
        <w:tc>
          <w:tcPr>
            <w:tcW w:w="4252" w:type="dxa"/>
            <w:gridSpan w:val="3"/>
            <w:shd w:val="clear" w:color="000000" w:fill="FFFFFF"/>
            <w:tcMar>
              <w:top w:w="17" w:type="dxa"/>
              <w:left w:w="38" w:type="dxa"/>
              <w:bottom w:w="17" w:type="dxa"/>
              <w:right w:w="38" w:type="dxa"/>
            </w:tcMar>
          </w:tcPr>
          <w:p w:rsidR="005E3FD8" w:rsidRDefault="0014616F">
            <w:pPr>
              <w:spacing w:after="0" w:line="240" w:lineRule="auto"/>
              <w:rPr>
                <w:sz w:val="18"/>
                <w:szCs w:val="18"/>
              </w:rPr>
            </w:pPr>
            <w:r>
              <w:rPr>
                <w:rFonts w:ascii="Arial" w:hAnsi="Arial" w:cs="Arial"/>
                <w:b/>
                <w:color w:val="000000"/>
                <w:sz w:val="18"/>
                <w:szCs w:val="18"/>
              </w:rPr>
              <w:t>ΟΔΟΠΟΙΙΑ ΚΑΙ ΤΕΧΝΙΚΑ ΕΡΓΑ</w:t>
            </w:r>
          </w:p>
          <w:p w:rsidR="005E3FD8" w:rsidRDefault="0014616F">
            <w:pPr>
              <w:spacing w:after="0" w:line="240" w:lineRule="auto"/>
              <w:rPr>
                <w:sz w:val="18"/>
                <w:szCs w:val="18"/>
              </w:rPr>
            </w:pPr>
            <w:r>
              <w:rPr>
                <w:rFonts w:ascii="Arial" w:hAnsi="Arial" w:cs="Arial"/>
                <w:b/>
                <w:color w:val="000000"/>
                <w:sz w:val="18"/>
                <w:szCs w:val="18"/>
              </w:rPr>
              <w:t>ΔΚ ΣΠΑΡΤΙΑΤΩΝ 2016</w:t>
            </w:r>
          </w:p>
        </w:tc>
      </w:tr>
      <w:tr w:rsidR="005E3FD8">
        <w:trPr>
          <w:trHeight w:hRule="exact" w:val="263"/>
        </w:trPr>
        <w:tc>
          <w:tcPr>
            <w:tcW w:w="5216" w:type="dxa"/>
            <w:vMerge/>
            <w:shd w:val="clear" w:color="000000" w:fill="FFFFFF"/>
            <w:tcMar>
              <w:top w:w="17" w:type="dxa"/>
              <w:left w:w="38" w:type="dxa"/>
              <w:bottom w:w="17" w:type="dxa"/>
              <w:right w:w="38" w:type="dxa"/>
            </w:tcMar>
          </w:tcPr>
          <w:p w:rsidR="005E3FD8" w:rsidRDefault="005E3FD8"/>
        </w:tc>
        <w:tc>
          <w:tcPr>
            <w:tcW w:w="1304" w:type="dxa"/>
            <w:gridSpan w:val="2"/>
            <w:shd w:val="clear" w:color="000000" w:fill="FFFFFF"/>
            <w:tcMar>
              <w:top w:w="17" w:type="dxa"/>
              <w:left w:w="-13" w:type="dxa"/>
              <w:bottom w:w="17"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 Μελέτης:</w:t>
            </w:r>
          </w:p>
        </w:tc>
        <w:tc>
          <w:tcPr>
            <w:tcW w:w="4252" w:type="dxa"/>
            <w:gridSpan w:val="3"/>
            <w:shd w:val="clear" w:color="000000" w:fill="FFFFFF"/>
            <w:tcMar>
              <w:top w:w="17" w:type="dxa"/>
              <w:left w:w="38" w:type="dxa"/>
              <w:bottom w:w="17" w:type="dxa"/>
              <w:right w:w="38" w:type="dxa"/>
            </w:tcMar>
          </w:tcPr>
          <w:p w:rsidR="005E3FD8" w:rsidRDefault="0014616F">
            <w:pPr>
              <w:spacing w:after="0" w:line="240" w:lineRule="auto"/>
              <w:rPr>
                <w:sz w:val="18"/>
                <w:szCs w:val="18"/>
              </w:rPr>
            </w:pPr>
            <w:r>
              <w:rPr>
                <w:rFonts w:ascii="Arial" w:hAnsi="Arial" w:cs="Arial"/>
                <w:b/>
                <w:color w:val="000000"/>
                <w:sz w:val="18"/>
                <w:szCs w:val="18"/>
              </w:rPr>
              <w:t>33/2017</w:t>
            </w:r>
          </w:p>
        </w:tc>
      </w:tr>
      <w:tr w:rsidR="005E3FD8">
        <w:trPr>
          <w:trHeight w:hRule="exact" w:val="58"/>
        </w:trPr>
        <w:tc>
          <w:tcPr>
            <w:tcW w:w="5216" w:type="dxa"/>
            <w:vMerge/>
            <w:shd w:val="clear" w:color="000000" w:fill="FFFFFF"/>
            <w:tcMar>
              <w:top w:w="17" w:type="dxa"/>
              <w:left w:w="38" w:type="dxa"/>
              <w:bottom w:w="17" w:type="dxa"/>
              <w:right w:w="38" w:type="dxa"/>
            </w:tcMar>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555"/>
        </w:trPr>
        <w:tc>
          <w:tcPr>
            <w:tcW w:w="10773" w:type="dxa"/>
            <w:gridSpan w:val="6"/>
            <w:shd w:val="clear" w:color="000000" w:fill="FFFFFF"/>
            <w:tcMar>
              <w:top w:w="0" w:type="dxa"/>
              <w:left w:w="38" w:type="dxa"/>
              <w:bottom w:w="0" w:type="dxa"/>
              <w:right w:w="38" w:type="dxa"/>
            </w:tcMar>
            <w:vAlign w:val="bottom"/>
          </w:tcPr>
          <w:p w:rsidR="005E3FD8" w:rsidRDefault="0014616F">
            <w:pPr>
              <w:spacing w:after="0" w:line="240" w:lineRule="auto"/>
              <w:jc w:val="center"/>
              <w:rPr>
                <w:sz w:val="20"/>
                <w:szCs w:val="20"/>
              </w:rPr>
            </w:pPr>
            <w:r>
              <w:rPr>
                <w:rFonts w:ascii="Arial" w:hAnsi="Arial" w:cs="Arial"/>
                <w:b/>
                <w:color w:val="000000"/>
                <w:sz w:val="20"/>
                <w:szCs w:val="20"/>
              </w:rPr>
              <w:t>ΤΙΜΟΛΟΓΙΟ ΜΕΛΕΤΗΣ</w:t>
            </w:r>
          </w:p>
        </w:tc>
      </w:tr>
      <w:tr w:rsidR="005E3FD8">
        <w:trPr>
          <w:trHeight w:hRule="exact" w:val="279"/>
        </w:trPr>
        <w:tc>
          <w:tcPr>
            <w:tcW w:w="10772" w:type="dxa"/>
            <w:gridSpan w:val="6"/>
            <w:shd w:val="clear" w:color="000000" w:fill="FFFFFF"/>
            <w:tcMar>
              <w:top w:w="0" w:type="dxa"/>
              <w:left w:w="38" w:type="dxa"/>
              <w:bottom w:w="0" w:type="dxa"/>
              <w:right w:w="38" w:type="dxa"/>
            </w:tcMar>
          </w:tcPr>
          <w:p w:rsidR="005E3FD8" w:rsidRDefault="005E3FD8">
            <w:pPr>
              <w:spacing w:after="0" w:line="240" w:lineRule="auto"/>
              <w:jc w:val="center"/>
              <w:rPr>
                <w:sz w:val="18"/>
                <w:szCs w:val="18"/>
              </w:rPr>
            </w:pPr>
          </w:p>
        </w:tc>
      </w:tr>
      <w:tr w:rsidR="005E3FD8">
        <w:trPr>
          <w:trHeight w:hRule="exact" w:val="13122"/>
        </w:trPr>
        <w:tc>
          <w:tcPr>
            <w:tcW w:w="10773" w:type="dxa"/>
            <w:gridSpan w:val="6"/>
            <w:shd w:val="clear" w:color="FFFFFF" w:fill="FFFFFF"/>
            <w:tcMar>
              <w:top w:w="0" w:type="dxa"/>
              <w:left w:w="4" w:type="dxa"/>
              <w:bottom w:w="0" w:type="dxa"/>
              <w:right w:w="4" w:type="dxa"/>
            </w:tcMar>
          </w:tcPr>
          <w:p w:rsidR="005E3FD8" w:rsidRDefault="0014616F">
            <w:r>
              <w:rPr>
                <w:noProof/>
                <w:lang w:val="el-GR" w:eastAsia="el-GR"/>
              </w:rPr>
              <w:drawing>
                <wp:inline distT="0" distB="0" distL="0" distR="0">
                  <wp:extent cx="6840000" cy="8502095"/>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6840000" cy="8502095"/>
                          </a:xfrm>
                          <a:prstGeom prst="rect">
                            <a:avLst/>
                          </a:prstGeom>
                        </pic:spPr>
                      </pic:pic>
                    </a:graphicData>
                  </a:graphic>
                </wp:inline>
              </w:drawing>
            </w:r>
          </w:p>
        </w:tc>
      </w:tr>
      <w:tr w:rsidR="005E3FD8">
        <w:trPr>
          <w:trHeight w:hRule="exact" w:val="14"/>
        </w:trPr>
        <w:tc>
          <w:tcPr>
            <w:tcW w:w="10773" w:type="dxa"/>
            <w:gridSpan w:val="6"/>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1 από 35</w:t>
            </w:r>
          </w:p>
        </w:tc>
      </w:tr>
      <w:tr w:rsidR="005E3FD8">
        <w:trPr>
          <w:trHeight w:hRule="exact" w:val="263"/>
        </w:trPr>
        <w:tc>
          <w:tcPr>
            <w:tcW w:w="10773" w:type="dxa"/>
            <w:gridSpan w:val="6"/>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703"/>
        <w:gridCol w:w="1373"/>
        <w:gridCol w:w="584"/>
        <w:gridCol w:w="1027"/>
        <w:gridCol w:w="1245"/>
        <w:gridCol w:w="356"/>
        <w:gridCol w:w="1242"/>
        <w:gridCol w:w="81"/>
        <w:gridCol w:w="627"/>
        <w:gridCol w:w="81"/>
        <w:gridCol w:w="3530"/>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447"/>
        </w:trPr>
        <w:tc>
          <w:tcPr>
            <w:tcW w:w="10773" w:type="dxa"/>
            <w:gridSpan w:val="11"/>
            <w:shd w:val="clear" w:color="FFFFFF" w:fill="FFFFFF"/>
            <w:tcMar>
              <w:top w:w="0" w:type="dxa"/>
              <w:left w:w="4" w:type="dxa"/>
              <w:bottom w:w="0" w:type="dxa"/>
              <w:right w:w="4" w:type="dxa"/>
            </w:tcMar>
          </w:tcPr>
          <w:p w:rsidR="005E3FD8" w:rsidRDefault="0014616F">
            <w:r>
              <w:rPr>
                <w:noProof/>
                <w:lang w:val="el-GR" w:eastAsia="el-GR"/>
              </w:rPr>
              <w:drawing>
                <wp:inline distT="0" distB="0" distL="0" distR="0">
                  <wp:extent cx="6840000" cy="9360000"/>
                  <wp:effectExtent l="0" t="0" r="0" b="0"/>
                  <wp:docPr id="2" name="2"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pic:cNvPicPr/>
                        </pic:nvPicPr>
                        <pic:blipFill>
                          <a:blip r:embed="rId6"/>
                          <a:stretch>
                            <a:fillRect/>
                          </a:stretch>
                        </pic:blipFill>
                        <pic:spPr>
                          <a:xfrm>
                            <a:off x="0" y="0"/>
                            <a:ext cx="6840000" cy="9360000"/>
                          </a:xfrm>
                          <a:prstGeom prst="rect">
                            <a:avLst/>
                          </a:prstGeom>
                        </pic:spPr>
                      </pic:pic>
                    </a:graphicData>
                  </a:graphic>
                </wp:inline>
              </w:drawing>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2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703"/>
        <w:gridCol w:w="1373"/>
        <w:gridCol w:w="584"/>
        <w:gridCol w:w="1027"/>
        <w:gridCol w:w="1245"/>
        <w:gridCol w:w="356"/>
        <w:gridCol w:w="1242"/>
        <w:gridCol w:w="81"/>
        <w:gridCol w:w="627"/>
        <w:gridCol w:w="81"/>
        <w:gridCol w:w="3530"/>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447"/>
        </w:trPr>
        <w:tc>
          <w:tcPr>
            <w:tcW w:w="10773" w:type="dxa"/>
            <w:gridSpan w:val="11"/>
            <w:shd w:val="clear" w:color="FFFFFF" w:fill="FFFFFF"/>
            <w:tcMar>
              <w:top w:w="0" w:type="dxa"/>
              <w:left w:w="4" w:type="dxa"/>
              <w:bottom w:w="0" w:type="dxa"/>
              <w:right w:w="4" w:type="dxa"/>
            </w:tcMar>
          </w:tcPr>
          <w:p w:rsidR="005E3FD8" w:rsidRDefault="0014616F">
            <w:r>
              <w:rPr>
                <w:noProof/>
                <w:lang w:val="el-GR" w:eastAsia="el-GR"/>
              </w:rPr>
              <w:drawing>
                <wp:inline distT="0" distB="0" distL="0" distR="0">
                  <wp:extent cx="6840000" cy="9360000"/>
                  <wp:effectExtent l="0" t="0" r="0" b="0"/>
                  <wp:docPr id="3" name="3"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pic:cNvPicPr/>
                        </pic:nvPicPr>
                        <pic:blipFill>
                          <a:blip r:embed="rId7"/>
                          <a:stretch>
                            <a:fillRect/>
                          </a:stretch>
                        </pic:blipFill>
                        <pic:spPr>
                          <a:xfrm>
                            <a:off x="0" y="0"/>
                            <a:ext cx="6840000" cy="9360000"/>
                          </a:xfrm>
                          <a:prstGeom prst="rect">
                            <a:avLst/>
                          </a:prstGeom>
                        </pic:spPr>
                      </pic:pic>
                    </a:graphicData>
                  </a:graphic>
                </wp:inline>
              </w:drawing>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3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703"/>
        <w:gridCol w:w="1373"/>
        <w:gridCol w:w="584"/>
        <w:gridCol w:w="1027"/>
        <w:gridCol w:w="1245"/>
        <w:gridCol w:w="356"/>
        <w:gridCol w:w="1242"/>
        <w:gridCol w:w="81"/>
        <w:gridCol w:w="627"/>
        <w:gridCol w:w="81"/>
        <w:gridCol w:w="3530"/>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447"/>
        </w:trPr>
        <w:tc>
          <w:tcPr>
            <w:tcW w:w="10773" w:type="dxa"/>
            <w:gridSpan w:val="11"/>
            <w:shd w:val="clear" w:color="FFFFFF" w:fill="FFFFFF"/>
            <w:tcMar>
              <w:top w:w="0" w:type="dxa"/>
              <w:left w:w="4" w:type="dxa"/>
              <w:bottom w:w="0" w:type="dxa"/>
              <w:right w:w="4" w:type="dxa"/>
            </w:tcMar>
          </w:tcPr>
          <w:p w:rsidR="005E3FD8" w:rsidRDefault="0014616F">
            <w:r>
              <w:rPr>
                <w:noProof/>
                <w:lang w:val="el-GR" w:eastAsia="el-GR"/>
              </w:rPr>
              <w:drawing>
                <wp:inline distT="0" distB="0" distL="0" distR="0">
                  <wp:extent cx="6840000" cy="9360000"/>
                  <wp:effectExtent l="0" t="0" r="0" b="0"/>
                  <wp:docPr id="4" name="4"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
                          <pic:cNvPicPr/>
                        </pic:nvPicPr>
                        <pic:blipFill>
                          <a:blip r:embed="rId8"/>
                          <a:stretch>
                            <a:fillRect/>
                          </a:stretch>
                        </pic:blipFill>
                        <pic:spPr>
                          <a:xfrm>
                            <a:off x="0" y="0"/>
                            <a:ext cx="6840000" cy="9360000"/>
                          </a:xfrm>
                          <a:prstGeom prst="rect">
                            <a:avLst/>
                          </a:prstGeom>
                        </pic:spPr>
                      </pic:pic>
                    </a:graphicData>
                  </a:graphic>
                </wp:inline>
              </w:drawing>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4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703"/>
        <w:gridCol w:w="1373"/>
        <w:gridCol w:w="584"/>
        <w:gridCol w:w="1027"/>
        <w:gridCol w:w="1245"/>
        <w:gridCol w:w="356"/>
        <w:gridCol w:w="1242"/>
        <w:gridCol w:w="81"/>
        <w:gridCol w:w="627"/>
        <w:gridCol w:w="81"/>
        <w:gridCol w:w="3530"/>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447"/>
        </w:trPr>
        <w:tc>
          <w:tcPr>
            <w:tcW w:w="10773" w:type="dxa"/>
            <w:gridSpan w:val="11"/>
            <w:shd w:val="clear" w:color="FFFFFF" w:fill="FFFFFF"/>
            <w:tcMar>
              <w:top w:w="0" w:type="dxa"/>
              <w:left w:w="4" w:type="dxa"/>
              <w:bottom w:w="0" w:type="dxa"/>
              <w:right w:w="4" w:type="dxa"/>
            </w:tcMar>
          </w:tcPr>
          <w:p w:rsidR="005E3FD8" w:rsidRDefault="0014616F">
            <w:r>
              <w:rPr>
                <w:noProof/>
                <w:lang w:val="el-GR" w:eastAsia="el-GR"/>
              </w:rPr>
              <w:drawing>
                <wp:inline distT="0" distB="0" distL="0" distR="0">
                  <wp:extent cx="6840000" cy="9360000"/>
                  <wp:effectExtent l="0" t="0" r="0" b="0"/>
                  <wp:docPr id="5" name="5"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
                          <pic:cNvPicPr/>
                        </pic:nvPicPr>
                        <pic:blipFill>
                          <a:blip r:embed="rId9"/>
                          <a:stretch>
                            <a:fillRect/>
                          </a:stretch>
                        </pic:blipFill>
                        <pic:spPr>
                          <a:xfrm>
                            <a:off x="0" y="0"/>
                            <a:ext cx="6840000" cy="9360000"/>
                          </a:xfrm>
                          <a:prstGeom prst="rect">
                            <a:avLst/>
                          </a:prstGeom>
                        </pic:spPr>
                      </pic:pic>
                    </a:graphicData>
                  </a:graphic>
                </wp:inline>
              </w:drawing>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5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703"/>
        <w:gridCol w:w="1373"/>
        <w:gridCol w:w="584"/>
        <w:gridCol w:w="1027"/>
        <w:gridCol w:w="1245"/>
        <w:gridCol w:w="356"/>
        <w:gridCol w:w="1242"/>
        <w:gridCol w:w="81"/>
        <w:gridCol w:w="627"/>
        <w:gridCol w:w="81"/>
        <w:gridCol w:w="3530"/>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067"/>
        </w:trPr>
        <w:tc>
          <w:tcPr>
            <w:tcW w:w="10773" w:type="dxa"/>
            <w:gridSpan w:val="11"/>
            <w:shd w:val="clear" w:color="FFFFFF" w:fill="FFFFFF"/>
            <w:tcMar>
              <w:top w:w="0" w:type="dxa"/>
              <w:left w:w="4" w:type="dxa"/>
              <w:bottom w:w="0" w:type="dxa"/>
              <w:right w:w="4" w:type="dxa"/>
            </w:tcMar>
          </w:tcPr>
          <w:p w:rsidR="005E3FD8" w:rsidRDefault="0014616F">
            <w:r>
              <w:rPr>
                <w:noProof/>
                <w:lang w:val="el-GR" w:eastAsia="el-GR"/>
              </w:rPr>
              <w:drawing>
                <wp:inline distT="0" distB="0" distL="0" distR="0">
                  <wp:extent cx="6840000" cy="9114286"/>
                  <wp:effectExtent l="0" t="0" r="0" b="0"/>
                  <wp:docPr id="6" name="6"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
                          <pic:cNvPicPr/>
                        </pic:nvPicPr>
                        <pic:blipFill>
                          <a:blip r:embed="rId10"/>
                          <a:stretch>
                            <a:fillRect/>
                          </a:stretch>
                        </pic:blipFill>
                        <pic:spPr>
                          <a:xfrm>
                            <a:off x="0" y="0"/>
                            <a:ext cx="6840000" cy="9114286"/>
                          </a:xfrm>
                          <a:prstGeom prst="rect">
                            <a:avLst/>
                          </a:prstGeom>
                        </pic:spPr>
                      </pic:pic>
                    </a:graphicData>
                  </a:graphic>
                </wp:inline>
              </w:drawing>
            </w:r>
          </w:p>
        </w:tc>
      </w:tr>
      <w:tr w:rsidR="005E3FD8">
        <w:trPr>
          <w:trHeight w:hRule="exact" w:val="379"/>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6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444"/>
        </w:trPr>
        <w:tc>
          <w:tcPr>
            <w:tcW w:w="10773" w:type="dxa"/>
            <w:gridSpan w:val="11"/>
            <w:shd w:val="clear" w:color="000000" w:fill="FFFFFF"/>
            <w:tcMar>
              <w:top w:w="0" w:type="dxa"/>
              <w:left w:w="38" w:type="dxa"/>
              <w:bottom w:w="0" w:type="dxa"/>
              <w:right w:w="38" w:type="dxa"/>
            </w:tcMar>
            <w:vAlign w:val="center"/>
          </w:tcPr>
          <w:p w:rsidR="005E3FD8" w:rsidRDefault="0014616F">
            <w:pPr>
              <w:spacing w:after="0" w:line="240" w:lineRule="auto"/>
              <w:jc w:val="center"/>
              <w:rPr>
                <w:sz w:val="20"/>
                <w:szCs w:val="20"/>
              </w:rPr>
            </w:pPr>
            <w:r>
              <w:rPr>
                <w:rFonts w:ascii="Arial" w:hAnsi="Arial" w:cs="Arial"/>
                <w:b/>
                <w:color w:val="000000"/>
                <w:sz w:val="20"/>
                <w:szCs w:val="20"/>
              </w:rPr>
              <w:t>ΑΡΘΡΑ</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1</w:t>
            </w:r>
          </w:p>
        </w:tc>
      </w:tr>
      <w:tr w:rsidR="005E3FD8">
        <w:trPr>
          <w:trHeight w:hRule="exact" w:val="442"/>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ΝΑΟΙΚ 22.10.01</w:t>
            </w:r>
          </w:p>
        </w:tc>
        <w:tc>
          <w:tcPr>
            <w:tcW w:w="8164" w:type="dxa"/>
            <w:gridSpan w:val="8"/>
            <w:shd w:val="clear" w:color="000000" w:fill="FFFFFF"/>
            <w:tcMar>
              <w:top w:w="0" w:type="dxa"/>
              <w:left w:w="38" w:type="dxa"/>
              <w:bottom w:w="0" w:type="dxa"/>
              <w:right w:w="38" w:type="dxa"/>
            </w:tcMar>
          </w:tcPr>
          <w:p w:rsidR="005E3FD8" w:rsidRDefault="0014616F" w:rsidP="0014616F">
            <w:pPr>
              <w:spacing w:after="0" w:line="240" w:lineRule="auto"/>
              <w:rPr>
                <w:sz w:val="18"/>
                <w:szCs w:val="18"/>
              </w:rPr>
            </w:pPr>
            <w:r>
              <w:rPr>
                <w:rFonts w:ascii="Arial" w:hAnsi="Arial" w:cs="Arial"/>
                <w:b/>
                <w:color w:val="000000"/>
                <w:sz w:val="18"/>
                <w:szCs w:val="18"/>
              </w:rPr>
              <w:t xml:space="preserve">Καθαίρεση </w:t>
            </w:r>
            <w:r>
              <w:rPr>
                <w:rFonts w:ascii="Arial" w:hAnsi="Arial" w:cs="Arial"/>
                <w:b/>
                <w:color w:val="000000"/>
                <w:sz w:val="18"/>
                <w:szCs w:val="18"/>
                <w:lang w:val="el-GR"/>
              </w:rPr>
              <w:t>στοιχείων κατασκευών από άοπλο σκυρόδεμα</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ΟΙΚ 2226</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2434"/>
        </w:trPr>
        <w:tc>
          <w:tcPr>
            <w:tcW w:w="10772" w:type="dxa"/>
            <w:gridSpan w:val="11"/>
            <w:shd w:val="clear" w:color="000000" w:fill="FFFFFF"/>
            <w:tcMar>
              <w:top w:w="0" w:type="dxa"/>
              <w:left w:w="38" w:type="dxa"/>
              <w:bottom w:w="0" w:type="dxa"/>
              <w:right w:w="38" w:type="dxa"/>
            </w:tcMar>
          </w:tcPr>
          <w:p w:rsidR="0014616F" w:rsidRPr="0014616F" w:rsidRDefault="0014616F" w:rsidP="0014616F">
            <w:pPr>
              <w:pStyle w:val="2"/>
              <w:tabs>
                <w:tab w:val="left" w:pos="0"/>
                <w:tab w:val="left" w:pos="1701"/>
              </w:tabs>
              <w:ind w:left="0"/>
              <w:rPr>
                <w:rFonts w:ascii="Courier New" w:eastAsiaTheme="minorEastAsia" w:hAnsi="Courier New" w:cs="Courier New"/>
                <w:sz w:val="18"/>
                <w:szCs w:val="18"/>
                <w:lang w:val="en-US"/>
              </w:rPr>
            </w:pPr>
            <w:r w:rsidRPr="0014616F">
              <w:rPr>
                <w:rFonts w:ascii="Courier New" w:eastAsiaTheme="minorEastAsia" w:hAnsi="Courier New" w:cs="Courier New"/>
                <w:sz w:val="18"/>
                <w:szCs w:val="18"/>
                <w:lang w:val="en-US"/>
              </w:rPr>
              <w:t>Καθαίρεση και τεμαχισμός στοιχείων κατασκευών από άοπλο σκυρόδεμα όλων των κατηγοριών, σε οποιαδήποτε στάθμη από το δάπεδο εργασίας, με διατήρηση του υπολοίπου δομήματος άθικτου.</w:t>
            </w:r>
          </w:p>
          <w:p w:rsidR="0014616F" w:rsidRPr="0014616F" w:rsidRDefault="0014616F" w:rsidP="0014616F">
            <w:pPr>
              <w:pStyle w:val="2"/>
              <w:tabs>
                <w:tab w:val="left" w:pos="1060"/>
                <w:tab w:val="left" w:pos="1701"/>
              </w:tabs>
              <w:ind w:hanging="1134"/>
              <w:rPr>
                <w:rFonts w:ascii="Courier New" w:eastAsiaTheme="minorEastAsia" w:hAnsi="Courier New" w:cs="Courier New"/>
                <w:sz w:val="18"/>
                <w:szCs w:val="18"/>
                <w:lang w:val="en-US"/>
              </w:rPr>
            </w:pPr>
          </w:p>
          <w:p w:rsidR="0014616F" w:rsidRPr="00EF172A" w:rsidRDefault="0014616F" w:rsidP="0014616F">
            <w:pPr>
              <w:pStyle w:val="2"/>
              <w:tabs>
                <w:tab w:val="left" w:pos="0"/>
                <w:tab w:val="left" w:pos="1701"/>
              </w:tabs>
              <w:ind w:left="0"/>
              <w:rPr>
                <w:b/>
                <w:color w:val="auto"/>
                <w:sz w:val="22"/>
                <w:lang w:val="el-GR"/>
              </w:rPr>
            </w:pPr>
            <w:r w:rsidRPr="0014616F">
              <w:rPr>
                <w:rFonts w:ascii="Courier New" w:eastAsiaTheme="minorEastAsia" w:hAnsi="Courier New" w:cs="Courier New"/>
                <w:sz w:val="18"/>
                <w:szCs w:val="18"/>
                <w:lang w:val="en-US"/>
              </w:rPr>
              <w:t>Συμπεριλαμβάνονται οι δαπάνες του πάσης φύσεως απαιτούμενου εξοπλισμού και εργαλείων, των ικριωμάτων  και προσωρινών αντιστηρίξεων, η συσσώρευση των προϊόντων, ο τεμαχισμός των ευμεγέθων στοιχείων σκυροδέματος και η μεταφορά τους στις θέσεις φόρτωσης, σύμφωνα με την μελέτη και την ΕΤΕΠ   15-02-01-01 "Καθαιρέσεις στοιχείων οπλισμένου σκυροδέματος με μηχανικά μέσα".</w:t>
            </w:r>
            <w:r>
              <w:rPr>
                <w:rFonts w:ascii="Courier New" w:eastAsiaTheme="minorEastAsia" w:hAnsi="Courier New" w:cs="Courier New"/>
                <w:sz w:val="18"/>
                <w:szCs w:val="18"/>
                <w:lang w:val="el-GR"/>
              </w:rPr>
              <w:t xml:space="preserve"> </w:t>
            </w:r>
          </w:p>
          <w:p w:rsidR="0014616F" w:rsidRDefault="0014616F" w:rsidP="0014616F">
            <w:pPr>
              <w:pStyle w:val="2"/>
              <w:tabs>
                <w:tab w:val="left" w:pos="0"/>
                <w:tab w:val="left" w:pos="142"/>
              </w:tabs>
              <w:ind w:left="0"/>
              <w:rPr>
                <w:b/>
                <w:color w:val="auto"/>
                <w:sz w:val="22"/>
                <w:lang w:val="el-GR"/>
              </w:rPr>
            </w:pPr>
            <w:r w:rsidRPr="001C7A26">
              <w:rPr>
                <w:b/>
                <w:color w:val="auto"/>
                <w:sz w:val="22"/>
                <w:lang w:val="el-GR"/>
              </w:rPr>
              <w:tab/>
            </w:r>
          </w:p>
          <w:p w:rsidR="0014616F" w:rsidRPr="0014616F" w:rsidRDefault="0014616F" w:rsidP="0014616F">
            <w:pPr>
              <w:pStyle w:val="2"/>
              <w:tabs>
                <w:tab w:val="left" w:pos="0"/>
                <w:tab w:val="left" w:pos="142"/>
              </w:tabs>
              <w:ind w:left="0"/>
              <w:rPr>
                <w:rFonts w:ascii="Courier New" w:eastAsiaTheme="minorEastAsia" w:hAnsi="Courier New" w:cs="Courier New"/>
                <w:sz w:val="18"/>
                <w:szCs w:val="18"/>
                <w:lang w:val="en-US"/>
              </w:rPr>
            </w:pPr>
            <w:r w:rsidRPr="0014616F">
              <w:rPr>
                <w:rFonts w:ascii="Courier New" w:eastAsiaTheme="minorEastAsia" w:hAnsi="Courier New" w:cs="Courier New"/>
                <w:sz w:val="18"/>
                <w:szCs w:val="18"/>
                <w:lang w:val="en-US"/>
              </w:rPr>
              <w:t xml:space="preserve">Με χρήση συνήθους κρουστικού εξοπλισμού. Εφαρμογή συνήθων τεχνικών καθαίρεσης με χρήση υδραυλικής σφύρας σε συνδυασμό ή μη με πιστολέτα πεπιεσμένου αέρα και συναφή εξοπλισμό. </w:t>
            </w: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 (m3) πραγματικού όγκου προ της καθαιρέσεως.</w:t>
            </w:r>
          </w:p>
        </w:tc>
      </w:tr>
      <w:tr w:rsidR="005E3FD8">
        <w:trPr>
          <w:trHeight w:hRule="exact" w:val="444"/>
        </w:trPr>
        <w:tc>
          <w:tcPr>
            <w:tcW w:w="10773" w:type="dxa"/>
            <w:gridSpan w:val="11"/>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ΕΥΡΩ : 28,00 + ΜΤΦ</w:t>
            </w:r>
          </w:p>
        </w:tc>
      </w:tr>
      <w:tr w:rsidR="005E3FD8">
        <w:trPr>
          <w:trHeight w:hRule="exact" w:val="636"/>
        </w:trPr>
        <w:tc>
          <w:tcPr>
            <w:tcW w:w="10773"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Δαπάνη μεταφοράς εκτός πόλεως, οδοί καλής βατότητας, απόσταση L (&gt;=5km)</w:t>
            </w:r>
          </w:p>
          <w:p w:rsidR="005E3FD8" w:rsidRDefault="0014616F">
            <w:pPr>
              <w:spacing w:after="0" w:line="240" w:lineRule="auto"/>
              <w:rPr>
                <w:sz w:val="18"/>
                <w:szCs w:val="18"/>
              </w:rPr>
            </w:pPr>
            <w:r>
              <w:rPr>
                <w:rFonts w:ascii="Courier New" w:hAnsi="Courier New" w:cs="Courier New"/>
                <w:color w:val="000000"/>
                <w:sz w:val="18"/>
                <w:szCs w:val="18"/>
              </w:rPr>
              <w:t>(0,19€/m3.km)      12 x 0,19 =    2,28</w:t>
            </w:r>
          </w:p>
          <w:p w:rsidR="005E3FD8" w:rsidRDefault="0014616F">
            <w:pPr>
              <w:spacing w:after="0" w:line="240" w:lineRule="auto"/>
              <w:rPr>
                <w:sz w:val="18"/>
                <w:szCs w:val="18"/>
              </w:rPr>
            </w:pPr>
            <w:r>
              <w:rPr>
                <w:rFonts w:ascii="Courier New" w:hAnsi="Courier New" w:cs="Courier New"/>
                <w:color w:val="000000"/>
                <w:sz w:val="18"/>
                <w:szCs w:val="18"/>
              </w:rPr>
              <w:t>Συνολικό κόστος άρθρου 30,28</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 :</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30,28</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τριάντα και είκοσι οκτώ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2</w:t>
            </w:r>
          </w:p>
        </w:tc>
      </w:tr>
      <w:tr w:rsidR="005E3FD8">
        <w:trPr>
          <w:trHeight w:hRule="exact" w:val="645"/>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ΝΑΟΙΚ 32.25.02</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Προσαύξηση τιμής σκυροδέματος οποιασδήποτε κατηγορίας, όταν το σύνολο της χρησιμοποιούμενης ποσότητας δεν υπερβαίνει τα 30,00m3  για κατασκευές από σκυρόδεμα κατηγορίας C12/15</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ΟΙΚ 3223Α.4</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3433"/>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Προσαύξηση τιμής σκυροδέματος, οποιασδήποτε κατηγορίας ή ποιότητας, όταν η</w:t>
            </w:r>
          </w:p>
          <w:p w:rsidR="005E3FD8" w:rsidRDefault="0014616F">
            <w:pPr>
              <w:spacing w:after="0" w:line="240" w:lineRule="auto"/>
              <w:rPr>
                <w:sz w:val="18"/>
                <w:szCs w:val="18"/>
              </w:rPr>
            </w:pPr>
            <w:r>
              <w:rPr>
                <w:rFonts w:ascii="Courier New" w:hAnsi="Courier New" w:cs="Courier New"/>
                <w:color w:val="000000"/>
                <w:sz w:val="18"/>
                <w:szCs w:val="18"/>
              </w:rPr>
              <w:t>συνολική ποσότητα για όλες τις κατηγορίες ή ποιότητες που προβλέπονται στο έργο</w:t>
            </w:r>
          </w:p>
          <w:p w:rsidR="005E3FD8" w:rsidRDefault="0014616F">
            <w:pPr>
              <w:spacing w:after="0" w:line="240" w:lineRule="auto"/>
              <w:rPr>
                <w:sz w:val="18"/>
                <w:szCs w:val="18"/>
              </w:rPr>
            </w:pPr>
            <w:r>
              <w:rPr>
                <w:rFonts w:ascii="Courier New" w:hAnsi="Courier New" w:cs="Courier New"/>
                <w:color w:val="000000"/>
                <w:sz w:val="18"/>
                <w:szCs w:val="18"/>
              </w:rPr>
              <w:t>δεν υπερβαίνει τα 30,00 m3, λόγω υποαπασχόλησης μηχανημάτων και εργατοτεχνικού</w:t>
            </w:r>
          </w:p>
          <w:p w:rsidR="005E3FD8" w:rsidRDefault="0014616F">
            <w:pPr>
              <w:spacing w:after="0" w:line="240" w:lineRule="auto"/>
              <w:rPr>
                <w:sz w:val="18"/>
                <w:szCs w:val="18"/>
              </w:rPr>
            </w:pPr>
            <w:proofErr w:type="gramStart"/>
            <w:r>
              <w:rPr>
                <w:rFonts w:ascii="Courier New" w:hAnsi="Courier New" w:cs="Courier New"/>
                <w:color w:val="000000"/>
                <w:sz w:val="18"/>
                <w:szCs w:val="18"/>
              </w:rPr>
              <w:t>προσωπικού</w:t>
            </w:r>
            <w:proofErr w:type="gramEnd"/>
            <w:r>
              <w:rPr>
                <w:rFonts w:ascii="Courier New" w:hAnsi="Courier New" w:cs="Courier New"/>
                <w:color w:val="000000"/>
                <w:sz w:val="18"/>
                <w:szCs w:val="18"/>
              </w:rPr>
              <w:t>.</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τιμή αυτή εφαρμόζεται για μεμονωμένες κατασκευές που ο όγκος τους δεν</w:t>
            </w:r>
          </w:p>
          <w:p w:rsidR="005E3FD8" w:rsidRDefault="0014616F">
            <w:pPr>
              <w:spacing w:after="0" w:line="240" w:lineRule="auto"/>
              <w:rPr>
                <w:sz w:val="18"/>
                <w:szCs w:val="18"/>
              </w:rPr>
            </w:pPr>
            <w:r>
              <w:rPr>
                <w:rFonts w:ascii="Courier New" w:hAnsi="Courier New" w:cs="Courier New"/>
                <w:color w:val="000000"/>
                <w:sz w:val="18"/>
                <w:szCs w:val="18"/>
              </w:rPr>
              <w:t>υπερβαίνει τα 30.00 m3 στην συνολική προμέτρηση του έργου ή αποτελεί μεμονωμένο</w:t>
            </w:r>
          </w:p>
          <w:p w:rsidR="005E3FD8" w:rsidRDefault="0014616F">
            <w:pPr>
              <w:spacing w:after="0" w:line="240" w:lineRule="auto"/>
              <w:rPr>
                <w:sz w:val="18"/>
                <w:szCs w:val="18"/>
              </w:rPr>
            </w:pPr>
            <w:r>
              <w:rPr>
                <w:rFonts w:ascii="Courier New" w:hAnsi="Courier New" w:cs="Courier New"/>
                <w:color w:val="000000"/>
                <w:sz w:val="18"/>
                <w:szCs w:val="18"/>
              </w:rPr>
              <w:t>επίπεδο ή στοιχείο κατασκευής (πχ δώμα κλπ) που δεν μπορεί να κατασκευαστεί</w:t>
            </w:r>
          </w:p>
          <w:p w:rsidR="005E3FD8" w:rsidRDefault="0014616F">
            <w:pPr>
              <w:spacing w:after="0" w:line="240" w:lineRule="auto"/>
              <w:rPr>
                <w:sz w:val="18"/>
                <w:szCs w:val="18"/>
              </w:rPr>
            </w:pPr>
            <w:proofErr w:type="gramStart"/>
            <w:r>
              <w:rPr>
                <w:rFonts w:ascii="Courier New" w:hAnsi="Courier New" w:cs="Courier New"/>
                <w:color w:val="000000"/>
                <w:sz w:val="18"/>
                <w:szCs w:val="18"/>
              </w:rPr>
              <w:t>μαζί</w:t>
            </w:r>
            <w:proofErr w:type="gramEnd"/>
            <w:r>
              <w:rPr>
                <w:rFonts w:ascii="Courier New" w:hAnsi="Courier New" w:cs="Courier New"/>
                <w:color w:val="000000"/>
                <w:sz w:val="18"/>
                <w:szCs w:val="18"/>
              </w:rPr>
              <w:t xml:space="preserve"> με άλλα.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Επιμέτρηση ανά κυβικό μέτρο κατασκευασθέντος στοιχείου από σκυρόδεμα, σύμφωνα με</w:t>
            </w:r>
          </w:p>
          <w:p w:rsidR="005E3FD8" w:rsidRDefault="0014616F">
            <w:pPr>
              <w:spacing w:after="0" w:line="240" w:lineRule="auto"/>
              <w:rPr>
                <w:sz w:val="18"/>
                <w:szCs w:val="18"/>
              </w:rPr>
            </w:pPr>
            <w:proofErr w:type="gramStart"/>
            <w:r>
              <w:rPr>
                <w:rFonts w:ascii="Courier New" w:hAnsi="Courier New" w:cs="Courier New"/>
                <w:color w:val="000000"/>
                <w:sz w:val="18"/>
                <w:szCs w:val="18"/>
              </w:rPr>
              <w:t>τις</w:t>
            </w:r>
            <w:proofErr w:type="gramEnd"/>
            <w:r>
              <w:rPr>
                <w:rFonts w:ascii="Courier New" w:hAnsi="Courier New" w:cs="Courier New"/>
                <w:color w:val="000000"/>
                <w:sz w:val="18"/>
                <w:szCs w:val="18"/>
              </w:rPr>
              <w:t xml:space="preserve"> προβλεπόμενες από την μελέτη διαστάσεις.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Για κατασκευές από σκυρόδεμα κατηγορίας C12/16.</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 (m3).</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16,80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δέκα έξι και ογδόντα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3</w:t>
            </w:r>
          </w:p>
        </w:tc>
      </w:tr>
      <w:tr w:rsidR="005E3FD8">
        <w:trPr>
          <w:trHeight w:hRule="exact" w:val="645"/>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ΝΑΟΙΚ 32.25.03</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Προσαύξηση τιμής σκυροδέματος οποιασδήποτε κατηγορίας, όταν το σύνολο της χρησιμοποιούμενης ποσότητας δεν υπερβαίνει τα 30,00m3  για κατασκευές από σκυρόδεμα κατηγορίας C16/20</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ΟΙΚ 3223Α.5</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1376"/>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Προσαύξηση τιμής σκυροδέματος, οποιασδήποτε κατηγορίας ή ποιότητας, όταν η</w:t>
            </w:r>
          </w:p>
          <w:p w:rsidR="005E3FD8" w:rsidRDefault="0014616F">
            <w:pPr>
              <w:spacing w:after="0" w:line="240" w:lineRule="auto"/>
              <w:rPr>
                <w:sz w:val="18"/>
                <w:szCs w:val="18"/>
              </w:rPr>
            </w:pPr>
            <w:r>
              <w:rPr>
                <w:rFonts w:ascii="Courier New" w:hAnsi="Courier New" w:cs="Courier New"/>
                <w:color w:val="000000"/>
                <w:sz w:val="18"/>
                <w:szCs w:val="18"/>
              </w:rPr>
              <w:t>συνολική ποσότητα για όλες τις κατηγορίες ή ποιότητες που προβλέπονται στο έργο</w:t>
            </w:r>
          </w:p>
          <w:p w:rsidR="005E3FD8" w:rsidRDefault="0014616F">
            <w:pPr>
              <w:spacing w:after="0" w:line="240" w:lineRule="auto"/>
              <w:rPr>
                <w:sz w:val="18"/>
                <w:szCs w:val="18"/>
              </w:rPr>
            </w:pPr>
            <w:r>
              <w:rPr>
                <w:rFonts w:ascii="Courier New" w:hAnsi="Courier New" w:cs="Courier New"/>
                <w:color w:val="000000"/>
                <w:sz w:val="18"/>
                <w:szCs w:val="18"/>
              </w:rPr>
              <w:t>δεν υπερβαίνει τα 30,00 m3, λόγω υποαπασχόλησης μηχανημάτων και εργατοτεχνικού</w:t>
            </w:r>
          </w:p>
          <w:p w:rsidR="005E3FD8" w:rsidRDefault="0014616F">
            <w:pPr>
              <w:spacing w:after="0" w:line="240" w:lineRule="auto"/>
              <w:rPr>
                <w:sz w:val="18"/>
                <w:szCs w:val="18"/>
              </w:rPr>
            </w:pPr>
            <w:proofErr w:type="gramStart"/>
            <w:r>
              <w:rPr>
                <w:rFonts w:ascii="Courier New" w:hAnsi="Courier New" w:cs="Courier New"/>
                <w:color w:val="000000"/>
                <w:sz w:val="18"/>
                <w:szCs w:val="18"/>
              </w:rPr>
              <w:t>προσωπικού</w:t>
            </w:r>
            <w:proofErr w:type="gramEnd"/>
            <w:r>
              <w:rPr>
                <w:rFonts w:ascii="Courier New" w:hAnsi="Courier New" w:cs="Courier New"/>
                <w:color w:val="000000"/>
                <w:sz w:val="18"/>
                <w:szCs w:val="18"/>
              </w:rPr>
              <w:t>.</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τιμή αυτή εφαρμόζεται για μεμονωμένες κατασκευές που ο όγκος τους δεν</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7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234"/>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υπερβαίνει τα 30.00 m3 στην συνολική προμέτρηση του έργου ή αποτελεί μεμονωμένο</w:t>
            </w:r>
          </w:p>
          <w:p w:rsidR="005E3FD8" w:rsidRDefault="0014616F">
            <w:pPr>
              <w:spacing w:after="0" w:line="240" w:lineRule="auto"/>
              <w:rPr>
                <w:sz w:val="18"/>
                <w:szCs w:val="18"/>
              </w:rPr>
            </w:pPr>
            <w:r>
              <w:rPr>
                <w:rFonts w:ascii="Courier New" w:hAnsi="Courier New" w:cs="Courier New"/>
                <w:color w:val="000000"/>
                <w:sz w:val="18"/>
                <w:szCs w:val="18"/>
              </w:rPr>
              <w:t>επίπεδο ή στοιχείο κατασκευής (πχ δώμα κλπ) που δεν μπορεί να κατασκευαστεί</w:t>
            </w:r>
          </w:p>
          <w:p w:rsidR="005E3FD8" w:rsidRDefault="0014616F">
            <w:pPr>
              <w:spacing w:after="0" w:line="240" w:lineRule="auto"/>
              <w:rPr>
                <w:sz w:val="18"/>
                <w:szCs w:val="18"/>
              </w:rPr>
            </w:pPr>
            <w:proofErr w:type="gramStart"/>
            <w:r>
              <w:rPr>
                <w:rFonts w:ascii="Courier New" w:hAnsi="Courier New" w:cs="Courier New"/>
                <w:color w:val="000000"/>
                <w:sz w:val="18"/>
                <w:szCs w:val="18"/>
              </w:rPr>
              <w:t>μαζί</w:t>
            </w:r>
            <w:proofErr w:type="gramEnd"/>
            <w:r>
              <w:rPr>
                <w:rFonts w:ascii="Courier New" w:hAnsi="Courier New" w:cs="Courier New"/>
                <w:color w:val="000000"/>
                <w:sz w:val="18"/>
                <w:szCs w:val="18"/>
              </w:rPr>
              <w:t xml:space="preserve"> με άλλα.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Επιμέτρηση ανά κυβικό μέτρο κατασκευασθέντος στοιχείου από σκυρόδεμα, σύμφωνα με</w:t>
            </w:r>
          </w:p>
          <w:p w:rsidR="005E3FD8" w:rsidRDefault="0014616F">
            <w:pPr>
              <w:spacing w:after="0" w:line="240" w:lineRule="auto"/>
              <w:rPr>
                <w:sz w:val="18"/>
                <w:szCs w:val="18"/>
              </w:rPr>
            </w:pPr>
            <w:proofErr w:type="gramStart"/>
            <w:r>
              <w:rPr>
                <w:rFonts w:ascii="Courier New" w:hAnsi="Courier New" w:cs="Courier New"/>
                <w:color w:val="000000"/>
                <w:sz w:val="18"/>
                <w:szCs w:val="18"/>
              </w:rPr>
              <w:t>τις</w:t>
            </w:r>
            <w:proofErr w:type="gramEnd"/>
            <w:r>
              <w:rPr>
                <w:rFonts w:ascii="Courier New" w:hAnsi="Courier New" w:cs="Courier New"/>
                <w:color w:val="000000"/>
                <w:sz w:val="18"/>
                <w:szCs w:val="18"/>
              </w:rPr>
              <w:t xml:space="preserve"> προβλεπόμενες από την μελέτη διαστάσεις.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Για κατασκευές από σκυρόδεμα κατηγορίας C16/20.</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 (m3).</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16,80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δέκα έξι και ογδόντα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4</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ΣΧ.Α1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Ισοπέδωση με διαμορφωτήρα</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ΝΑΟΔΟ 1110</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1835"/>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 xml:space="preserve">Για κάθε τετραγωνικό μέτρο εργασίας εκσκαφής και μόρφωσης της επιφάνειας υπάρχοντος δρόμου με μηχάνημα για την επίτευξη επιφάνειας ομαλής κατάλληλης επίκλησης προκειμένου να παραμείνει έτσι ή να γίνει, αμμοχαλικόστρωση ή να κατασκευαστεί επ΄αυτής ισοπαχής στρώση σκυροδέματος, δηλαδή απαιτούμενες εκσκαφές γαιώδους ή ημιβραχώδους σύστασης εδάφους μέγιστου μέσου πάχους 15 εκ. </w:t>
            </w:r>
            <w:proofErr w:type="gramStart"/>
            <w:r>
              <w:rPr>
                <w:rFonts w:ascii="Courier New" w:hAnsi="Courier New" w:cs="Courier New"/>
                <w:color w:val="000000"/>
                <w:sz w:val="18"/>
                <w:szCs w:val="18"/>
              </w:rPr>
              <w:t>ή</w:t>
            </w:r>
            <w:proofErr w:type="gramEnd"/>
            <w:r>
              <w:rPr>
                <w:rFonts w:ascii="Courier New" w:hAnsi="Courier New" w:cs="Courier New"/>
                <w:color w:val="000000"/>
                <w:sz w:val="18"/>
                <w:szCs w:val="18"/>
              </w:rPr>
              <w:t xml:space="preserve"> επίχωση με προϊόντα εκσκαφής και στην περίπτωση ανεπάρκειας των εκχωμάτων με αμμοχάλικο χωρίς την αξία και μεταφορά αυτού και με την δαπάνη απομάκρυνσης των προϊόντων εκσκαφής που τυχόν περισσεύουν με οποιοδήποτε μεταφορικό μέσο και σε οποιαδήποτε επιτρεπόμενη θέση (ανά m2 ισοπεδωθείσης επιφάνειας).</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0,16</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δέκα έξι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5</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Α02</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Γενικές Εκσκαφές σε έδαφος γαιώδες - ημιβραχώδες</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1123.Α</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6488"/>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Γενικές εκσκαφές, με την μεταφορά σε οποιαδήποτε απόσταση, εδαφών γαιωδών και ημιβραχωδών οποιασδήποτε συστάσεως, ανεξαρτήτως βάθους, πλάτους και κλίσεως πρανών, σε νέο έργο ή για επέκταση ή συμπλήρωση ή διαπλάτυνση υπάρχοντος, ανεξαρτήτως της θέσης εργασίας και των δυσχερειών που προκαλεί (κοντά ή μακριά, χαμηλά ή υψηλά σχετικά με το υπάρχον έργο), για οποιοδήποτε σκοπό και με οποιοδήποτε εκσκαπτικό μέσο, εν ξηρώ ή με παρουσία νερών, σύμφωνα με την ΕΤΕΠ 02-02-01-00.</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Με το άρθρο αυτό τιμολογούνται  επίσης οι ακόλουθες εκσκαφές σε εδάφη ανάλογης σκληρότητας: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ανοιχτών τάφρων για το τμήμα τους πλάτους μεγαλύτερου των 5,00 m μετά της μόρφωσης των πρανών και του πυθμένα τους,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για τη δημιουργία αναβαθμών προς αγκύρωση των επιχωμάτων,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τριγωνικών τάφρων μετά της μόρφωσης των πρανών, όταν αυτές κατασκευάζονται στη συνέχεια των γενικών εκσκαφών της οδού,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για τον καθαρισμό οχετών ύψους και πλάτους μεγαλύτερου των 5,00 m,</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τεχνικών Cut and Cover μετά των μέτρων προσωρινής και μόνιμης αντιστήριξης των πρανών των εκσκαφών εφόσον δεν αποζημιώνονται με άλλο άρθρο αυτού του τιμολογίου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για τη δημιουργία στομίων σηράγγων και Cut and Cover</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προσέγγιση μηχανημάτων και μεταφορικών μέσων, η εκσκαφή με οποιοδήποτε μέσο και υπό οποιεσδήποτε συνθήκες,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αποστράγγιση των υδάτων, η μόρφωση των παρειών, των πρανών και του πυθμένα της σκάφης και ο σχηματισμός των αναβαθμών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διαλογή, φύλαξη, φορτοεκφόρτωση σε οποιοδήποτε μεταφορικό μέσο και η μεταφορά των προϊόντων</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8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8229"/>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σε οποιαδήποτε απόσταση για τη χρησιμοποίηση των κατάλληλων στο έργο (π.χ. κατασκευή επιχωμάτων) ή για απόρριψη των ακατάλληλων ή πλεοναζόντων σε επιτρεπόμενες τελικές ή προσωρινές θέσεις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εναπόθεση σε τελικές ή ενδιάμεσες θέσεις, η επαναφόρτωση από τις θέσεις των προσωρινών αποθέσεων και η εκφόρτωση σε τελικές θέσεις, καθώς και η διάστρωση και διαμόρφωση των χώρων απόθεσης σύμφωνα με τους περιβαλλοντικούς όρους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αντιστήριξη των πρανών εκσκαφή όπου τυχόν αυτή απαιτείται, καθώς και η εκθάμνωση κοπή, εκρίζωση και απομάκρυνση δένδρων, ανεξαρτήτως περιμέτρου κορμού, σε οποιαδήποτε απόσταση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αντιμετώπιση πάσης φύσεως δυσχερειών που προκύπτουν από τη σύγχρονη κυκλοφορία, όπως περιορισμένα μέτωπα και όγκοι εκσκαφών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συμπύκνωση της σκάφης των ορυγμάτων κάτω από τη "στρώση έδρασης οδοστρώματος" μέχρι του βάθους που λαμβάνεται υπόψη στον καθορισμό της Φέρουσας Ικανότητας Έδρασης (Φ.Ι.Ε), όπως αυτή ορίζεται στην μελέτη, σε βαθμό συμπύκνωσης που να αντιστοιχεί σε ξηρά φαινόμενη πυκνότητα ίση κατ' ελάχιστο με το 90% της πυκνότητας που επιτυγχάνεται εργαστηριακά κατά την τροποποιημένη δοκιμή Proctor (Proctor Modified κατά ΕΛΟΤ EN 13286-2).</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πάσης φύσεως σταλίες του μηχανικού εξοπλισμού και των μεταφορικών μέσων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επανεπίχωση (με προϊόντα εκσκαφών) των θεμελίων και τάφρων εκτός του σώματος της οδού, που οι εκσκαφές τους αποζημιώνονται με το άρθρο αυτό, όταν δεν υπάρχει απαίτηση συμπύκνωσης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Επισημαίνεται ότι η τιμή είναι γενικής εφαρμογής ανεξάρτητα από την εκτέλεση της εργασίας σε μια ή περισσότερες φάσεις που υπαγορεύονται από το πρόγραμμα εκτέλεσης του έργου ή άλλους τοπικούς περιορισμούς.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αποξήλωση ασφαλτοταπήτων, στρώσεων οδοστρωσίας σταθεροποιημένων με τσιμέντο, πλακοστρώσεων, δαπέδων από σκυρόδεμα, κρασπεδορείθρων και στερεών έδρασης και εγκιβωτισμού τους, καθώς και πάσης φύσεως κατασκευών που βρίσκονται εντός του όγκου των γενικών εκσκαφών, επιμετρώνται και τιμολογούνται ιδιαίτερα με βάση τα οικεία άρθρα του παρόντος τιμολογίου.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Επιμέτρηση με λήψη αρχικών και τελικών διατομών και μέχρι τα όρια εκσκαφής των εγκεκριμένων συμβατικών σχεδίων και σύμφωνα με το πρωτόκολλο χαρακτηρισμού. Διευκρινίζεται ότι ουδεμία αποζημίωση καταβάλλεται στον Ανάδοχο για τις επί πλέον των προβλεπομένων από τη μελέτη εκσκαφές εκτός εάν έχει δοθεί ειδική εντολή από την Υπηρεσία.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w:t>
            </w:r>
          </w:p>
        </w:tc>
      </w:tr>
      <w:tr w:rsidR="005E3FD8">
        <w:trPr>
          <w:trHeight w:hRule="exact" w:val="444"/>
        </w:trPr>
        <w:tc>
          <w:tcPr>
            <w:tcW w:w="10773" w:type="dxa"/>
            <w:gridSpan w:val="11"/>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ΕΥΡΩ : 0,70 + ΜΤΦ</w:t>
            </w:r>
          </w:p>
        </w:tc>
      </w:tr>
      <w:tr w:rsidR="005E3FD8">
        <w:trPr>
          <w:trHeight w:hRule="exact" w:val="636"/>
        </w:trPr>
        <w:tc>
          <w:tcPr>
            <w:tcW w:w="10773"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Δαπάνη μεταφοράς εκτός πόλεως, οδοί καλής βατότητας, απόσταση L (&gt;=5km)</w:t>
            </w:r>
          </w:p>
          <w:p w:rsidR="005E3FD8" w:rsidRDefault="0014616F">
            <w:pPr>
              <w:spacing w:after="0" w:line="240" w:lineRule="auto"/>
              <w:rPr>
                <w:sz w:val="18"/>
                <w:szCs w:val="18"/>
              </w:rPr>
            </w:pPr>
            <w:r>
              <w:rPr>
                <w:rFonts w:ascii="Courier New" w:hAnsi="Courier New" w:cs="Courier New"/>
                <w:color w:val="000000"/>
                <w:sz w:val="18"/>
                <w:szCs w:val="18"/>
              </w:rPr>
              <w:t>(0,19€/m3.km)      12 x 0,19 =    2,28</w:t>
            </w:r>
          </w:p>
          <w:p w:rsidR="005E3FD8" w:rsidRDefault="0014616F">
            <w:pPr>
              <w:spacing w:after="0" w:line="240" w:lineRule="auto"/>
              <w:rPr>
                <w:sz w:val="18"/>
                <w:szCs w:val="18"/>
              </w:rPr>
            </w:pPr>
            <w:r>
              <w:rPr>
                <w:rFonts w:ascii="Courier New" w:hAnsi="Courier New" w:cs="Courier New"/>
                <w:color w:val="000000"/>
                <w:sz w:val="18"/>
                <w:szCs w:val="18"/>
              </w:rPr>
              <w:t>Συνολικό κόστος άρθρου 2,98</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 :</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2,98</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δύο και ενενήντα οκτώ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6</w:t>
            </w:r>
          </w:p>
        </w:tc>
      </w:tr>
      <w:tr w:rsidR="005E3FD8">
        <w:trPr>
          <w:trHeight w:hRule="exact" w:val="442"/>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Α02.1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Αποξηλωση ασφαλτοταπήτων και στρώσεων οδοστρωσίας σταθεροποιημένων μρ τσιμέντο εντός του ορίου των γενικών εκσκαφών</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1123.Α</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2634"/>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Αποξήλωση ασφαλτοταπήτων και στρώσεων οδοστρωσίας σταθεροποιημένων με συμπύκνωση ή με τσιμέντο, εντός του ορίου των γενικών εκσκαφών, με χρήση  προωθητή γαιών, φορτωτή ή εκσκαφέα, με την φόρτωση επί αυτοκινήτου και την μεταφορά προς ανακύκλωση ή οριστική απόθεση σε χώρους καθοριζόμενους από τους περιβαλλοντικούς όρους του έργου και την νεταφορά τους σε οποιαδήποτε απόσταση.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Επισημαίνεται ότι τα προϊόντα των αποξηλώσεων αυτών είναι ακατάλληλα για την κατασκευή επιχωμάτων, ενώ σύμφωνα με τις κείμενες διατάξεις επιβάλλεται η ανακύκλωσή τους.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θα γίνεται με λήψη αρχικών και τελικών διατομών.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w:t>
            </w:r>
          </w:p>
        </w:tc>
      </w:tr>
      <w:tr w:rsidR="005E3FD8">
        <w:trPr>
          <w:trHeight w:hRule="exact" w:val="448"/>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9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444"/>
        </w:trPr>
        <w:tc>
          <w:tcPr>
            <w:tcW w:w="10773" w:type="dxa"/>
            <w:gridSpan w:val="11"/>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ΕΥΡΩ : 1,60 + ΜΤΦ</w:t>
            </w:r>
          </w:p>
        </w:tc>
      </w:tr>
      <w:tr w:rsidR="005E3FD8">
        <w:trPr>
          <w:trHeight w:hRule="exact" w:val="636"/>
        </w:trPr>
        <w:tc>
          <w:tcPr>
            <w:tcW w:w="10773"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Δαπάνη μεταφοράς εκτός πόλεως, οδοί καλής βατότητας, απόσταση L (&gt;=5km)</w:t>
            </w:r>
          </w:p>
          <w:p w:rsidR="005E3FD8" w:rsidRDefault="0014616F">
            <w:pPr>
              <w:spacing w:after="0" w:line="240" w:lineRule="auto"/>
              <w:rPr>
                <w:sz w:val="18"/>
                <w:szCs w:val="18"/>
              </w:rPr>
            </w:pPr>
            <w:r>
              <w:rPr>
                <w:rFonts w:ascii="Courier New" w:hAnsi="Courier New" w:cs="Courier New"/>
                <w:color w:val="000000"/>
                <w:sz w:val="18"/>
                <w:szCs w:val="18"/>
              </w:rPr>
              <w:t>(0,19€/m3.km)      12 x 0,19 =    2,28</w:t>
            </w:r>
          </w:p>
          <w:p w:rsidR="005E3FD8" w:rsidRDefault="0014616F">
            <w:pPr>
              <w:spacing w:after="0" w:line="240" w:lineRule="auto"/>
              <w:rPr>
                <w:sz w:val="18"/>
                <w:szCs w:val="18"/>
              </w:rPr>
            </w:pPr>
            <w:r>
              <w:rPr>
                <w:rFonts w:ascii="Courier New" w:hAnsi="Courier New" w:cs="Courier New"/>
                <w:color w:val="000000"/>
                <w:sz w:val="18"/>
                <w:szCs w:val="18"/>
              </w:rPr>
              <w:t>Συνολικό κόστος άρθρου 3,88</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 :</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3,88</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τρία και ογδόντα οκτώ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7</w:t>
            </w:r>
          </w:p>
        </w:tc>
      </w:tr>
      <w:tr w:rsidR="005E3FD8">
        <w:trPr>
          <w:trHeight w:hRule="exact" w:val="442"/>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Α14</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Καθαρισμός και μόρφωση τάφρου τριγωνικής διατομής ή τάφρου ερείσματος, σε κάθε είδους έδαφος</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1310</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3833"/>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Καθαρισμός και μόρφωση πρανών και πυθμένα υφιστάμενης τάφρου τριγωνικής διατομής ή τάφρου ερείσματος, σε κάθε είδους έδαφος, με διαστάσεις και κλίσεις που καθορίζονται στη μελέτη, που θα εκτελεσθεί με μηχανικά μέσα ή/και εργαλεία χειρός, μετά της μεταφοράς των προϊόντων σε οποιαδήποτε απόσταση.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μονάδος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δαπάνη προσέγγισης και χρήσης μηχανικών μέσων,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δαπάνη της εργασίας καθαρισμού της τάφρου και μόρφωσης των πρανών και του πυθμένα της ή του ερείσματος,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δαπάνη φορτοεκφορτώσεων, σταλίας εξοπλισμού και μεταφοράς των παραγομένων προϊόντων σε οποιαδήποτε απόσταση.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Το παρόν άρθρο έχει εφαρμογή και στις τάφρους τραπεζοειδούς διατομής με πλάτος πυθμένα έως 0</w:t>
            </w:r>
            <w:proofErr w:type="gramStart"/>
            <w:r>
              <w:rPr>
                <w:rFonts w:ascii="Courier New" w:hAnsi="Courier New" w:cs="Courier New"/>
                <w:color w:val="000000"/>
                <w:sz w:val="18"/>
                <w:szCs w:val="18"/>
              </w:rPr>
              <w:t>,30</w:t>
            </w:r>
            <w:proofErr w:type="gramEnd"/>
            <w:r>
              <w:rPr>
                <w:rFonts w:ascii="Courier New" w:hAnsi="Courier New" w:cs="Courier New"/>
                <w:color w:val="000000"/>
                <w:sz w:val="18"/>
                <w:szCs w:val="18"/>
              </w:rPr>
              <w:t xml:space="preserve"> m.</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μέτρο μήκους.</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0,65</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εξήντα πέντε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8</w:t>
            </w:r>
          </w:p>
        </w:tc>
      </w:tr>
      <w:tr w:rsidR="005E3FD8">
        <w:trPr>
          <w:trHeight w:hRule="exact" w:val="442"/>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Α18.1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Προμήθεια δανείων,</w:t>
            </w:r>
          </w:p>
          <w:p w:rsidR="005E3FD8" w:rsidRDefault="0014616F" w:rsidP="001411B9">
            <w:pPr>
              <w:spacing w:after="0" w:line="240" w:lineRule="auto"/>
              <w:rPr>
                <w:sz w:val="18"/>
                <w:szCs w:val="18"/>
              </w:rPr>
            </w:pPr>
            <w:r>
              <w:rPr>
                <w:rFonts w:ascii="Arial" w:hAnsi="Arial" w:cs="Arial"/>
                <w:b/>
                <w:color w:val="000000"/>
                <w:sz w:val="18"/>
                <w:szCs w:val="18"/>
              </w:rPr>
              <w:t>συνήθη δάνεια υλικών Κατηγορίας Ε</w:t>
            </w:r>
            <w:r w:rsidR="001411B9">
              <w:rPr>
                <w:rFonts w:ascii="Arial" w:hAnsi="Arial" w:cs="Arial"/>
                <w:b/>
                <w:color w:val="000000"/>
                <w:sz w:val="18"/>
                <w:szCs w:val="18"/>
                <w:lang w:val="el-GR"/>
              </w:rPr>
              <w:t>2</w:t>
            </w:r>
            <w:r>
              <w:rPr>
                <w:rFonts w:ascii="Arial" w:hAnsi="Arial" w:cs="Arial"/>
                <w:b/>
                <w:color w:val="000000"/>
                <w:sz w:val="18"/>
                <w:szCs w:val="18"/>
              </w:rPr>
              <w:t xml:space="preserve"> έως Ε</w:t>
            </w:r>
            <w:r w:rsidR="001411B9">
              <w:rPr>
                <w:rFonts w:ascii="Arial" w:hAnsi="Arial" w:cs="Arial"/>
                <w:b/>
                <w:color w:val="000000"/>
                <w:sz w:val="18"/>
                <w:szCs w:val="18"/>
                <w:lang w:val="el-GR"/>
              </w:rPr>
              <w:t>3</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1510</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5232"/>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Προμήθεια και μεταφορά επί τόπου των έργων από οποιαδήποτε απόσταση, δανείων χωμάτων είτε για την κατασκευή νέου επιχώματος είτε για τη διαπλάτυνση ή ανύψωση υπάρχοντος επιχώματος είτε για την επανεπίχωση θεμελίων, τάφρων, C&amp;C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μονάδος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οι απαιτούμενες ενέργειες και διαδικασίες για την ανάπτυξη λατομείου ή δανειοθαλάμου,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εκθάμνωση, εκρίζωση και κοπή δένδρων οποιασδήποτε περιμέτρου, η αφαίρεση των φυτικών γαιών και γενικά των ακατάλληλων επιφανειακών ή μη στρωμάτων και η απομάκρυνσή τους σε οποιαδήποτε απόσταση,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εκσκαφή για την απόληψη των δανείων,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φορτοεκφορτώσεις, η σταλία των αυτοκινήτων και η μεταφορά των δανείων από οποιαδήποτε απόσταση στον τόπο του έργου,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τυχόν απαιτούμενες αντλήσεις υδάτων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εργασία θα εκτελείται σύμφωνα με τα καθοριζόμενα στην ΕΤΕΠ 02-06-00-00 "Ανάπτυξη - εκμετάλλευση λατομείων και δανειοθαλάμων".</w:t>
            </w:r>
          </w:p>
          <w:p w:rsidR="005E3FD8" w:rsidRDefault="005E3FD8">
            <w:pPr>
              <w:spacing w:after="0" w:line="240" w:lineRule="auto"/>
              <w:rPr>
                <w:sz w:val="18"/>
                <w:szCs w:val="18"/>
              </w:rPr>
            </w:pPr>
          </w:p>
          <w:p w:rsidR="005E3FD8" w:rsidRPr="001411B9" w:rsidRDefault="001411B9">
            <w:pPr>
              <w:spacing w:after="0" w:line="240" w:lineRule="auto"/>
              <w:rPr>
                <w:sz w:val="18"/>
                <w:szCs w:val="18"/>
                <w:lang w:val="el-GR"/>
              </w:rPr>
            </w:pPr>
            <w:r w:rsidRPr="001411B9">
              <w:rPr>
                <w:rFonts w:ascii="Courier New" w:hAnsi="Courier New" w:cs="Courier New"/>
                <w:color w:val="000000"/>
                <w:sz w:val="18"/>
                <w:szCs w:val="18"/>
              </w:rPr>
              <w:t>Συνήθη δάνεια υλικών Κατηγορίας Ε2 έως Ε3</w:t>
            </w:r>
            <w:r>
              <w:rPr>
                <w:rFonts w:ascii="Courier New" w:hAnsi="Courier New" w:cs="Courier New"/>
                <w:color w:val="000000"/>
                <w:sz w:val="18"/>
                <w:szCs w:val="18"/>
                <w:lang w:val="el-GR"/>
              </w:rPr>
              <w:t>.</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 δανείων, που επιμετράται σε όγκο κατασκευασμένου επιχώματος με λήψη αρχικών και τελικών διατομών.</w:t>
            </w:r>
          </w:p>
        </w:tc>
      </w:tr>
      <w:tr w:rsidR="005E3FD8">
        <w:trPr>
          <w:trHeight w:hRule="exact" w:val="193"/>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10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444"/>
        </w:trPr>
        <w:tc>
          <w:tcPr>
            <w:tcW w:w="10773" w:type="dxa"/>
            <w:gridSpan w:val="11"/>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ΕΥΡΩ : 1,05 + ΜΤΦ</w:t>
            </w:r>
          </w:p>
        </w:tc>
      </w:tr>
      <w:tr w:rsidR="005E3FD8">
        <w:trPr>
          <w:trHeight w:hRule="exact" w:val="636"/>
        </w:trPr>
        <w:tc>
          <w:tcPr>
            <w:tcW w:w="10773"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Δαπάνη μεταφοράς εκτός πόλεως, οδοί καλής βατότητας, απόσταση L (&gt;=5km)</w:t>
            </w:r>
          </w:p>
          <w:p w:rsidR="005E3FD8" w:rsidRDefault="0014616F">
            <w:pPr>
              <w:spacing w:after="0" w:line="240" w:lineRule="auto"/>
              <w:rPr>
                <w:sz w:val="18"/>
                <w:szCs w:val="18"/>
              </w:rPr>
            </w:pPr>
            <w:r>
              <w:rPr>
                <w:rFonts w:ascii="Courier New" w:hAnsi="Courier New" w:cs="Courier New"/>
                <w:color w:val="000000"/>
                <w:sz w:val="18"/>
                <w:szCs w:val="18"/>
              </w:rPr>
              <w:t>(0,19€/m3.km)      12 x 0,19 =    2,28</w:t>
            </w:r>
          </w:p>
          <w:p w:rsidR="005E3FD8" w:rsidRDefault="0014616F">
            <w:pPr>
              <w:spacing w:after="0" w:line="240" w:lineRule="auto"/>
              <w:rPr>
                <w:sz w:val="18"/>
                <w:szCs w:val="18"/>
              </w:rPr>
            </w:pPr>
            <w:r>
              <w:rPr>
                <w:rFonts w:ascii="Courier New" w:hAnsi="Courier New" w:cs="Courier New"/>
                <w:color w:val="000000"/>
                <w:sz w:val="18"/>
                <w:szCs w:val="18"/>
              </w:rPr>
              <w:t>Συνολικό κόστος άρθρου 3,33</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 :</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3,33</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τρία και τριάντα τρία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9</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Β01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Εκσκαφή θεμελίων τεχνικών έργων και τάφρων πλάτους έως 5,00 m</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2151</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11422"/>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Εκσκαφή ορυγμάτων πλάτους έως 5</w:t>
            </w:r>
            <w:proofErr w:type="gramStart"/>
            <w:r>
              <w:rPr>
                <w:rFonts w:ascii="Courier New" w:hAnsi="Courier New" w:cs="Courier New"/>
                <w:color w:val="000000"/>
                <w:sz w:val="18"/>
                <w:szCs w:val="18"/>
              </w:rPr>
              <w:t>,0</w:t>
            </w:r>
            <w:proofErr w:type="gramEnd"/>
            <w:r>
              <w:rPr>
                <w:rFonts w:ascii="Courier New" w:hAnsi="Courier New" w:cs="Courier New"/>
                <w:color w:val="000000"/>
                <w:sz w:val="18"/>
                <w:szCs w:val="18"/>
              </w:rPr>
              <w:t xml:space="preserve"> m, οποιουδήποτε βάθους. </w:t>
            </w:r>
            <w:proofErr w:type="gramStart"/>
            <w:r>
              <w:rPr>
                <w:rFonts w:ascii="Courier New" w:hAnsi="Courier New" w:cs="Courier New"/>
                <w:color w:val="000000"/>
                <w:sz w:val="18"/>
                <w:szCs w:val="18"/>
              </w:rPr>
              <w:t>για</w:t>
            </w:r>
            <w:proofErr w:type="gramEnd"/>
            <w:r>
              <w:rPr>
                <w:rFonts w:ascii="Courier New" w:hAnsi="Courier New" w:cs="Courier New"/>
                <w:color w:val="000000"/>
                <w:sz w:val="18"/>
                <w:szCs w:val="18"/>
              </w:rPr>
              <w:t xml:space="preserve"> την θεμελίωση τεχνικών έργων (τοίχων, βάθρων, φρεατίων κλπ), και την κατασκευή αγωγών και οχετών (αποχέτευσης, αποστράγγισης, Ο.Κ.Ω.,κλπ.), σε κάθε είδους έδαφος (γαιοημιβραχώδες ή βραχώδες, περιλαμβανομένων και των γρανιτικών και κροκαλοπαγών πετρωμάτων), με οποιονδήποτε εξοπλισμο, με ή χωρίς χρήση εκρηκτικών υλών, σύμφωνα με τα καθοριζόμενα στην ΕΤΕΠ 02-04-00-00 "Εκσκαφές θεμελίων τεχνικών έργων".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μονάδος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Οι απαιτούμενες αντλήσεις και τα μέτρα αντιμετώπισης των επιφανειακών και υπόγειων νερών, εκτός άν ρητά καθορίζεται στην μελέτη η ιδιαίτερη επιμέτρηση και πληρωμή αυτών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κάθε είδους απαιτούμενες αντιστηρίξεις παρειών (με οριζόντιες ξυλοζεύξεις ή κατακόρυφες αντιστηρίξεις με μεταλλικά πετάσματα κλπ), εκτός άν ρητά καθορίζεται στην μελέτη η ιδιαίτερη επιμέτρηση και πληρωμή αυτών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κοπή, εκρίζωση και απομάκρυνση δένδρων οποιασδήποτε περιμέτρου στην θέση του ορύγματος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μόρφωση του πυθμένα και τμήματος των παρειών του ορύγματος ώστε να είναι δυνατή η διάστρωση σκυροδέματος χωρίς τη χρήση πλευρικών ξυλοτύπων (π.χ. θεμέλια τεχνικών έργων, περιβλήματα αγωγών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συμπύκνωση του πυθμένα τού ορύγματος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διαμόρφωση των απαιτουμένων δαπέδων εργασίας για την εκσκαφή ή αποκομιδή των προϊόντων εκσκαφών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διαλογή, η φορτοεκφόρτωση και η μεταφορά των πλεοναζόντων προϊόντων εκσκαφών σε οποιαδήποτε απόσταση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απόθεση παρά το σκάμμα, εκτός του σώματος της οδού, των καταλλήλων από τα προϊόντα εκσκαφής για την επανεπίχωση του απομένοντος όγκου του σκάμματος μετά την κατασκευή του τεχνικού έργου, οχετού ή αγωγού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επανόρθωση τυχόν ζημιών σε γειτονικές κατασκευές ή οδοστρώματα λόγω καταπτώσεων των παρειών του ορύγματος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αποξήλωση οδοστρώματος, κρασπεδορείθρων, πλακοστρώσεων και αόπλων τσιμεντοστρώσεων στην θέση του ορύγματος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απαιτούμενες γεφυρώσεις του ορύγματος για την διέλευση πεζών και οχημάτων και την εξυπηρέτηση των παρόδιων ιδιοκτησιών (λαμαρίνες κατάλληλου πάχους ή άλλες διατάξεις γεφύρωσης)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επανεπίχωση του απομένοντος όγκου σκάμματος με κατάλληλα προϊόντα εκσκαφών.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κοπή υπάρχοντος ασφαλτικού τάπητα με ασφαλτοκόφτη και η καθαίρεση τυχόν υπαρχουσών κατασκευών από οπλισμένο σκυρόδεμα στην ζώνη του ορύγματος πληρώνεται ιδιαιτέρως με βάση τα οικεία άρθρα του Τιμολογίου.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Το παρόν άρθρο εκσκαφών θεμελίων τεχνικών έργων και τάφρων εφαρμόζεται σε ορύγματα επιφανείας έως 100 m2, ή σε επιμήκη ορύγματα πλάτους έως 5,00 m ανεξάρτητα από την επιφάνεια κάτοψης. Οι μεγαλύτερες εκσκαφές θεμελίων και τάφρων κατατάσσονται στο σύνολό τους στις γενικές εκσκαφές και πληρώνονται με βάση τα οικεία άρθρα του Τιμολογίου.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Για την επιμέτρηση των εκσκαφών θεμελίων ως αφετηρία μέτρησης του βάθους λαμβάνεται η στάθμη των γενικών εκσκαφών (όταν προβλέπονται) και οι θεωρητικές γραμμές που καθορίζονται στην μελέτη (πλάτος πυθμένα, κλίσεις παρειών, βαθμίδρες καθ' ύψος).</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11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436"/>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w:t>
            </w:r>
          </w:p>
        </w:tc>
      </w:tr>
      <w:tr w:rsidR="005E3FD8">
        <w:trPr>
          <w:trHeight w:hRule="exact" w:val="444"/>
        </w:trPr>
        <w:tc>
          <w:tcPr>
            <w:tcW w:w="10773" w:type="dxa"/>
            <w:gridSpan w:val="11"/>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ΕΥΡΩ : 4,00 + ΜΤΦ</w:t>
            </w:r>
          </w:p>
        </w:tc>
      </w:tr>
      <w:tr w:rsidR="005E3FD8">
        <w:trPr>
          <w:trHeight w:hRule="exact" w:val="636"/>
        </w:trPr>
        <w:tc>
          <w:tcPr>
            <w:tcW w:w="10773"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Δαπάνη μεταφοράς εκτός πόλεως, οδοί καλής βατότητας, απόσταση L (&gt;=5km)</w:t>
            </w:r>
          </w:p>
          <w:p w:rsidR="005E3FD8" w:rsidRDefault="0014616F">
            <w:pPr>
              <w:spacing w:after="0" w:line="240" w:lineRule="auto"/>
              <w:rPr>
                <w:sz w:val="18"/>
                <w:szCs w:val="18"/>
              </w:rPr>
            </w:pPr>
            <w:r>
              <w:rPr>
                <w:rFonts w:ascii="Courier New" w:hAnsi="Courier New" w:cs="Courier New"/>
                <w:color w:val="000000"/>
                <w:sz w:val="18"/>
                <w:szCs w:val="18"/>
              </w:rPr>
              <w:t>(0,19€/m3.km)      12 x 0,19 =    2,28</w:t>
            </w:r>
          </w:p>
          <w:p w:rsidR="005E3FD8" w:rsidRDefault="0014616F">
            <w:pPr>
              <w:spacing w:after="0" w:line="240" w:lineRule="auto"/>
              <w:rPr>
                <w:sz w:val="18"/>
                <w:szCs w:val="18"/>
              </w:rPr>
            </w:pPr>
            <w:r>
              <w:rPr>
                <w:rFonts w:ascii="Courier New" w:hAnsi="Courier New" w:cs="Courier New"/>
                <w:color w:val="000000"/>
                <w:sz w:val="18"/>
                <w:szCs w:val="18"/>
              </w:rPr>
              <w:t>Συνολικό κόστος άρθρου 6,28</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 :</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6,28</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έξι και είκοσι οκτώ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10</w:t>
            </w:r>
          </w:p>
        </w:tc>
      </w:tr>
      <w:tr w:rsidR="005E3FD8">
        <w:trPr>
          <w:trHeight w:hRule="exact" w:val="645"/>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Β29.2.1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Κατασκευή ρείθρων, τάφρων κλπ. με σκυρόδεμα C12/15, άοπλο</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2531</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10673"/>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 xml:space="preserve">Κατασκευές τεχνικών έργων κάθε είδους και οποιουδήποτε ανοίγματος και ύψους από σκυρόδεμα που παρασκευάζεται σε μόνιμο ή εργοταξιακό συγκρότημα παραγωγής, με θραυστά αδρανή λατομείου κατάλληλης κοκκομέτρησης και διαστάσεων μέγιστου κόκκου, τσιμέντο κατάλληλης κατηγορίας, αντοχής και ποσότητας, ως και τα τυχόν αναγκαία ρευστοποιητικά, υπερρευστοποιητικά, αερακτικά, σταθεροποιητικά κλπ. </w:t>
            </w:r>
            <w:proofErr w:type="gramStart"/>
            <w:r>
              <w:rPr>
                <w:rFonts w:ascii="Courier New" w:hAnsi="Courier New" w:cs="Courier New"/>
                <w:color w:val="000000"/>
                <w:sz w:val="18"/>
                <w:szCs w:val="18"/>
              </w:rPr>
              <w:t>πρόσμικτα</w:t>
            </w:r>
            <w:proofErr w:type="gramEnd"/>
            <w:r>
              <w:rPr>
                <w:rFonts w:ascii="Courier New" w:hAnsi="Courier New" w:cs="Courier New"/>
                <w:color w:val="000000"/>
                <w:sz w:val="18"/>
                <w:szCs w:val="18"/>
              </w:rPr>
              <w:t>.</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Στις τιμές μονάδας των κατασκευών από σκυρόδεμα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και μεταφορά από οποιαδήποτε απόσταση, των πάσης φύσεως υλικών παρασκευής εργοταξιακού σκυροδέματος, η προμήθεια και μεταφορά στην εκάστοτε θέση σκυροδέτησης ετοίμου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προσκόμιση, τοποθέτηση, χρήση και απομάκρυνση μετά το τέλος των εργασιών των πάσης φύσεως απαιτουμένων ικριωμάτων, ξυλοτύπων ή σιδηροτύπων (επιπέδων, καμπύλων ή στρεβλών επιφανειών), καθώς και ειδικών συστημάτων και εξοπλισμού που απαιτούνται κατά περίπτωση (συστήματα προκατασκευής, προώθησης, προβολο-δόμησης, αναρριχόμενοι σιδηρότυποι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τα</w:t>
            </w:r>
            <w:proofErr w:type="gramEnd"/>
            <w:r>
              <w:rPr>
                <w:rFonts w:ascii="Courier New" w:hAnsi="Courier New" w:cs="Courier New"/>
                <w:color w:val="000000"/>
                <w:sz w:val="18"/>
                <w:szCs w:val="18"/>
              </w:rPr>
              <w:t xml:space="preserve"> πάσης φύσεως μηχανήματα και εξοπλισμός και μέσα για την παραγωγή, μεταφορά, άντληση, ανύψωση, καταβιβασμό, ανάμειξη, δόνηση κλπ. τοθ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διαμόρφωση των ικριωμάτων, των ξυλοτύπων, των φορείων για προώθηση και προβολοδόμηση καθώς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μερική ή ολική απώλεια των σωμάτων διαμόρφωσης κιβωτιομόρφων, κυλινδρικών ή άλλης μορφής κενών,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επεξεργασία των κατασκευαστικών αρμών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συντήρηση του σκυροδέματος με οποιοδήποτε μέσο (λινάτσες, χημικά υγρά κ.λ.π.) μέχρι τη σκλήρυνσή του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Επίσης περιλαμβάνονται, ανηγμένες στις τιμές μονάδας:</w:t>
            </w:r>
          </w:p>
          <w:p w:rsidR="005E3FD8" w:rsidRDefault="0014616F">
            <w:pPr>
              <w:spacing w:after="0" w:line="240" w:lineRule="auto"/>
              <w:rPr>
                <w:sz w:val="18"/>
                <w:szCs w:val="18"/>
              </w:rPr>
            </w:pPr>
            <w:r>
              <w:rPr>
                <w:rFonts w:ascii="Courier New" w:hAnsi="Courier New" w:cs="Courier New"/>
                <w:color w:val="000000"/>
                <w:sz w:val="18"/>
                <w:szCs w:val="18"/>
              </w:rPr>
              <w:t>- οι δαπάνες των αναγκαίων μελετών σύνθεσης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δαπάνες των μελετών της κατασκευαστικής μεθόδου, των βοηθητικών εγκαταστάσεων και των πάσης φύσεως ικριωμάτων (πλην των μελετών που αφορούν στις μεθόδους προβολοδόμησης, προώθησης και προωθουμένων αυτοφερομένων δοκών),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δαπάνη δειγματοληψιών, ελέγχων, δοκιμών και μετρήσεων,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δαπάνες δημιουργίας ανοιγμάτων στα ικριώματα κατά τη σκυροδέτηση φορέα γεφυρών διαστάσεων 4,50 x 10,00 m ανά κλάδο για τη διέλευση της κυκλοφορίας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πρόσδοση στο χρησιμοποιούμενο σκυρόδεμα, εκτός από τη θλιπτική αντοχή, χαρακτηριστικών που εξασφαλίζουν τον προβλεπόμενο από την μελέτη τύπο του επιφανειακού τελειώματος, βάσει του οποίου θα γίνεται η αποδοχή ή η απόρριψη της κατασκευής, που εκτελέσθηκε (προσαρμογή κοκκομετρικής διαβάθμισης αδρανών, προσθήκη καταλλήλων προσμίκτων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του σκυροδέματος θα γίνεται για κάθε κατηγορία κατασκευών σε πραγματικούς όγκους, σύμφωνα με τη μελέτη, μη αφαιρουμένων των οπλισμών, των σωλήνων προεντάσεως (σε περίπτωση προεντεταμένου σκυροδέματος) ή των κενών διέλευσης αγωγών, των γραμμικών σκοτιών διατομής μέχρι 10 cm2 και των επιφανειακών εσοχών βάθους μέχρι 5 cm, αφαιρουμένων όμως των κενών που διαμορφώνονται με σκοπό τη μείωση του όγκου του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του σκυροδέματος που διαστρώνεται χωρίς τη χρήση ξυλοτύπων, θα γίνεται με βάση τις</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12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6431"/>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proofErr w:type="gramStart"/>
            <w:r>
              <w:rPr>
                <w:rFonts w:ascii="Courier New" w:hAnsi="Courier New" w:cs="Courier New"/>
                <w:color w:val="000000"/>
                <w:sz w:val="18"/>
                <w:szCs w:val="18"/>
              </w:rPr>
              <w:t>διαστάσεις</w:t>
            </w:r>
            <w:proofErr w:type="gramEnd"/>
            <w:r>
              <w:rPr>
                <w:rFonts w:ascii="Courier New" w:hAnsi="Courier New" w:cs="Courier New"/>
                <w:color w:val="000000"/>
                <w:sz w:val="18"/>
                <w:szCs w:val="18"/>
              </w:rPr>
              <w:t xml:space="preserve"> των σχεδίων της μελέτης, χωρίς να επιμετράται ο τυχόν επιπλέον όγκος που διαστρώθηκε λόγω έλλειψης ξυλοτύπων.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Όπου στα άρθρα του σκυροδέματος αναφέρεται το ύψος από το έδαφος, νοείται το ύψος του κάτω πέλματος του φορέα από τη φυσική επιφάνεια του εδάφους και όχι την τυχόν διαμορφούμενη μετά από εκσκαφή.</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τιμές των κατασκευών από σκυρόδεμα του παρόντος Τιμολογίου είναι γενικής εφαρμογής και δεν εξαρτώνται από το μέγεθος αυτών,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σκυροδέτηση υπό ακραίες καιρικές συνθήκες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εργασίες θα εκτελούνται σύμφωνα με τις ακόλουθες ΕΤΕΠ, στο μέτρο που εκάστη αφορά τον κάθε τύπο κατασκευής: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01-01-01-00: Παραγωγή και μεταφορά σκυροδέματος</w:t>
            </w:r>
          </w:p>
          <w:p w:rsidR="005E3FD8" w:rsidRDefault="0014616F">
            <w:pPr>
              <w:spacing w:after="0" w:line="240" w:lineRule="auto"/>
              <w:rPr>
                <w:sz w:val="18"/>
                <w:szCs w:val="18"/>
              </w:rPr>
            </w:pPr>
            <w:r>
              <w:rPr>
                <w:rFonts w:ascii="Courier New" w:hAnsi="Courier New" w:cs="Courier New"/>
                <w:color w:val="000000"/>
                <w:sz w:val="18"/>
                <w:szCs w:val="18"/>
              </w:rPr>
              <w:t>01-01-02-00: Διάστρωση και συμπύκνωση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01-01-03-00: Συντήρηση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01-01-04-00: Εργοταξιακά συγκροτήματα παραγωγής σκυροδέματος</w:t>
            </w:r>
          </w:p>
          <w:p w:rsidR="005E3FD8" w:rsidRDefault="0014616F">
            <w:pPr>
              <w:spacing w:after="0" w:line="240" w:lineRule="auto"/>
              <w:rPr>
                <w:sz w:val="18"/>
                <w:szCs w:val="18"/>
              </w:rPr>
            </w:pPr>
            <w:r>
              <w:rPr>
                <w:rFonts w:ascii="Courier New" w:hAnsi="Courier New" w:cs="Courier New"/>
                <w:color w:val="000000"/>
                <w:sz w:val="18"/>
                <w:szCs w:val="18"/>
              </w:rPr>
              <w:t>01-01-05-00: Δονητική συμπύκνωση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01-01-07-00: Σκυροδετήσεις ογκωδών κατασκευών</w:t>
            </w:r>
          </w:p>
          <w:p w:rsidR="005E3FD8" w:rsidRDefault="0014616F">
            <w:pPr>
              <w:spacing w:after="0" w:line="240" w:lineRule="auto"/>
              <w:rPr>
                <w:sz w:val="18"/>
                <w:szCs w:val="18"/>
              </w:rPr>
            </w:pPr>
            <w:r>
              <w:rPr>
                <w:rFonts w:ascii="Courier New" w:hAnsi="Courier New" w:cs="Courier New"/>
                <w:color w:val="000000"/>
                <w:sz w:val="18"/>
                <w:szCs w:val="18"/>
              </w:rPr>
              <w:t>01-03-00-00: Ικριώματα</w:t>
            </w:r>
          </w:p>
          <w:p w:rsidR="005E3FD8" w:rsidRDefault="0014616F">
            <w:pPr>
              <w:spacing w:after="0" w:line="240" w:lineRule="auto"/>
              <w:rPr>
                <w:sz w:val="18"/>
                <w:szCs w:val="18"/>
              </w:rPr>
            </w:pPr>
            <w:r>
              <w:rPr>
                <w:rFonts w:ascii="Courier New" w:hAnsi="Courier New" w:cs="Courier New"/>
                <w:color w:val="000000"/>
                <w:sz w:val="18"/>
                <w:szCs w:val="18"/>
              </w:rPr>
              <w:t>01-04-00-00: Καλούπια κατασκευών από σκυρόδεμα (τύποι)</w:t>
            </w:r>
          </w:p>
          <w:p w:rsidR="005E3FD8" w:rsidRDefault="0014616F">
            <w:pPr>
              <w:spacing w:after="0" w:line="240" w:lineRule="auto"/>
              <w:rPr>
                <w:sz w:val="18"/>
                <w:szCs w:val="18"/>
              </w:rPr>
            </w:pPr>
            <w:r>
              <w:rPr>
                <w:rFonts w:ascii="Courier New" w:hAnsi="Courier New" w:cs="Courier New"/>
                <w:color w:val="000000"/>
                <w:sz w:val="18"/>
                <w:szCs w:val="18"/>
              </w:rPr>
              <w:t>01-05-00-00: Διαμόρφωση τελικών επιφανειών σε έγχυτο σκυρόδεμα χωρίς χρήση επιχρισμάτων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Κατασκευή στερεών έδρασης ρείθρων και κρασπέδων, επενδεδυμένων τάφρων κάθε είδους (τραπεζοειδών, τριγωνικών κλπ), ραμπών πρόσβασης σε παρόδιες ιδιοκτησίες, χυτών βάσεων πυλώνων οδοφωτισμού, στρώσεις προστασίας στεγάνωσης γεφυρών κλπ από άοπλο σκυρόδεμα κατηγορίας C12/15.</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 έτοιμης κατασκευής από σκυρόδεμα.</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86,50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ογδόντα έξι και πενήντα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11</w:t>
            </w:r>
          </w:p>
        </w:tc>
      </w:tr>
      <w:tr w:rsidR="005E3FD8">
        <w:trPr>
          <w:trHeight w:hRule="exact" w:val="848"/>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Β29.2.2</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Κοιτοστρώσεις, περιβλήματα αγωγών, εξομαλυντικές στρώσεις κλπ από σκυρόδεμα C12/15</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2531</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5556"/>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 xml:space="preserve">Κατασκευές τεχνικών έργων κάθε είδους και οποιουδήποτε ανοίγματος και ύψους από σκυρόδεμα που παρασκευάζεται σε μόνιμο ή εργοταξιακό συγκρότημα παραγωγής, με θραυστά αδρανή λατομείου κατάλληλης κοκκομέτρησης και διαστάσεων μέγιστου κόκκου, τσιμέντο κατάλληλης κατηγορίας, αντοχής και ποσότητας, ως και τα τυχόν αναγκαία ρευστοποιητικά, υπερρευστοποιητικά, αερακτικά, σταθεροποιητικά κλπ. </w:t>
            </w:r>
            <w:proofErr w:type="gramStart"/>
            <w:r>
              <w:rPr>
                <w:rFonts w:ascii="Courier New" w:hAnsi="Courier New" w:cs="Courier New"/>
                <w:color w:val="000000"/>
                <w:sz w:val="18"/>
                <w:szCs w:val="18"/>
              </w:rPr>
              <w:t>πρόσμικτα</w:t>
            </w:r>
            <w:proofErr w:type="gramEnd"/>
            <w:r>
              <w:rPr>
                <w:rFonts w:ascii="Courier New" w:hAnsi="Courier New" w:cs="Courier New"/>
                <w:color w:val="000000"/>
                <w:sz w:val="18"/>
                <w:szCs w:val="18"/>
              </w:rPr>
              <w:t>.</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Στις τιμές μονάδας των κατασκευών από σκυρόδεμα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και μεταφορά από οποιαδήποτε απόσταση, των πάσης φύσεως υλικών παρασκευής εργοταξιακού σκυροδέματος, η προμήθεια και μεταφορά στην εκάστοτε θέση σκυροδέτησης ετοίμου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προσκόμιση, τοποθέτηση, χρήση και απομάκρυνση μετά το τέλος των εργασιών των πάσης φύσεως απαιτουμένων ικριωμάτων, ξυλοτύπων ή σιδηροτύπων (επιπέδων, καμπύλων ή στρεβλών επιφανειών), καθώς και ειδικών συστημάτων και εξοπλισμού που απαιτούνται κατά περίπτωση (συστήματα προκατασκευής, προώθησης, προβολο-δόμησης, αναρριχόμενοι σιδηρότυποι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τα</w:t>
            </w:r>
            <w:proofErr w:type="gramEnd"/>
            <w:r>
              <w:rPr>
                <w:rFonts w:ascii="Courier New" w:hAnsi="Courier New" w:cs="Courier New"/>
                <w:color w:val="000000"/>
                <w:sz w:val="18"/>
                <w:szCs w:val="18"/>
              </w:rPr>
              <w:t xml:space="preserve"> πάσης φύσεως μηχανήματα και εξοπλισμός και μέσα για την παραγωγή, μεταφορά, άντληση, ανύψωση, καταβιβασμό, ανάμειξη, δόνηση κλπ. τοθ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διαμόρφωση των ικριωμάτων, των ξυλοτύπων, των φορείων για προώθηση και προβολοδόμηση καθώς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μερική ή ολική απώλεια των σωμάτων διαμόρφωσης κιβωτιομόρφων, κυλινδρικών ή άλλης μορφής κενών,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επεξεργασία των κατασκευαστικών αρμών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συντήρηση του σκυροδέματος με οποιοδήποτε μέσο (λινάτσες, χημικά υγρά κ.λ.π.) μέχρι τη</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13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1826"/>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σκλήρυνσή του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Επίσης περιλαμβάνονται, ανηγμένες στις τιμές μονάδας:</w:t>
            </w:r>
          </w:p>
          <w:p w:rsidR="005E3FD8" w:rsidRDefault="0014616F">
            <w:pPr>
              <w:spacing w:after="0" w:line="240" w:lineRule="auto"/>
              <w:rPr>
                <w:sz w:val="18"/>
                <w:szCs w:val="18"/>
              </w:rPr>
            </w:pPr>
            <w:r>
              <w:rPr>
                <w:rFonts w:ascii="Courier New" w:hAnsi="Courier New" w:cs="Courier New"/>
                <w:color w:val="000000"/>
                <w:sz w:val="18"/>
                <w:szCs w:val="18"/>
              </w:rPr>
              <w:t>- οι δαπάνες των αναγκαίων μελετών σύνθεσης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δαπάνες των μελετών της κατασκευαστικής μεθόδου, των βοηθητικών εγκαταστάσεων και των πάσης φύσεως ικριωμάτων (πλην των μελετών που αφορούν στις μεθόδους προβολοδόμησης, προώθησης και προωθουμένων αυτοφερομένων δοκών),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δαπάνη δειγματοληψιών, ελέγχων, δοκιμών και μετρήσεων,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δαπάνες δημιουργίας ανοιγμάτων στα ικριώματα κατά τη σκυροδέτηση φορέα γεφυρών διαστάσεων 4,50 x 10,00 m ανά κλάδο για τη διέλευση της κυκλοφορίας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πρόσδοση στο χρησιμοποιούμενο σκυρόδεμα, εκτός από τη θλιπτική αντοχή, χαρακτηριστικών που εξασφαλίζουν τον προβλεπόμενο από την μελέτη τύπο του επιφανειακού τελειώματος, βάσει του οποίου θα γίνεται η αποδοχή ή η απόρριψη της κατασκευής, που εκτελέσθηκε (προσαρμογή κοκκομετρικής διαβάθμισης αδρανών, προσθήκη καταλλήλων προσμίκτων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του σκυροδέματος θα γίνεται για κάθε κατηγορία κατασκευών σε πραγματικούς όγκους, σύμφωνα με τη μελέτη, μη αφαιρουμένων των οπλισμών, των σωλήνων προεντάσεως (σε περίπτωση προεντεταμένου σκυροδέματος) ή των κενών διέλευσης αγωγών, των γραμμικών σκοτιών διατομής μέχρι 10 cm2 και των επιφανειακών εσοχών βάθους μέχρι 5 cm, αφαιρουμένων όμως των κενών που διαμορφώνονται με σκοπό τη μείωση του όγκου του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του σκυροδέματος που διαστρώνεται χωρίς τη χρήση ξυλοτύπων, θα γίνεται με βάση τις διαστάσεις των σχεδίων της μελέτης, χωρίς να επιμετράται ο τυχόν επιπλέον όγκος που διαστρώθηκε λόγω έλλειψης ξυλοτύπων.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Όπου στα άρθρα του σκυροδέματος αναφέρεται το ύψος από το έδαφος, νοείται το ύψος του κάτω πέλματος του φορέα από τη φυσική επιφάνεια του εδάφους και όχι την τυχόν διαμορφούμενη μετά από εκσκαφή.</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τιμές των κατασκευών από σκυρόδεμα του παρόντος Τιμολογίου είναι γενικής εφαρμογής και δεν εξαρτώνται από το μέγεθος αυτών,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σκυροδέτηση υπό ακραίες καιρικές συνθήκες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εργασίες θα εκτελούνται σύμφωνα με τις ακόλουθες ΕΤΕΠ, στο μέτρο που εκάστη αφορά τον κάθε τύπο κατασκευής: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01-01-01-00: Παραγωγή και μεταφορά σκυροδέματος</w:t>
            </w:r>
          </w:p>
          <w:p w:rsidR="005E3FD8" w:rsidRDefault="0014616F">
            <w:pPr>
              <w:spacing w:after="0" w:line="240" w:lineRule="auto"/>
              <w:rPr>
                <w:sz w:val="18"/>
                <w:szCs w:val="18"/>
              </w:rPr>
            </w:pPr>
            <w:r>
              <w:rPr>
                <w:rFonts w:ascii="Courier New" w:hAnsi="Courier New" w:cs="Courier New"/>
                <w:color w:val="000000"/>
                <w:sz w:val="18"/>
                <w:szCs w:val="18"/>
              </w:rPr>
              <w:t>01-01-02-00: Διάστρωση και συμπύκνωση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01-01-03-00: Συντήρηση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01-01-04-00: Εργοταξιακά συγκροτήματα παραγωγής σκυροδέματος</w:t>
            </w:r>
          </w:p>
          <w:p w:rsidR="005E3FD8" w:rsidRDefault="0014616F">
            <w:pPr>
              <w:spacing w:after="0" w:line="240" w:lineRule="auto"/>
              <w:rPr>
                <w:sz w:val="18"/>
                <w:szCs w:val="18"/>
              </w:rPr>
            </w:pPr>
            <w:r>
              <w:rPr>
                <w:rFonts w:ascii="Courier New" w:hAnsi="Courier New" w:cs="Courier New"/>
                <w:color w:val="000000"/>
                <w:sz w:val="18"/>
                <w:szCs w:val="18"/>
              </w:rPr>
              <w:t>01-01-05-00: Δονητική συμπύκνωση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01-01-07-00: Σκυροδετήσεις ογκωδών κατασκευών</w:t>
            </w:r>
          </w:p>
          <w:p w:rsidR="005E3FD8" w:rsidRDefault="0014616F">
            <w:pPr>
              <w:spacing w:after="0" w:line="240" w:lineRule="auto"/>
              <w:rPr>
                <w:sz w:val="18"/>
                <w:szCs w:val="18"/>
              </w:rPr>
            </w:pPr>
            <w:r>
              <w:rPr>
                <w:rFonts w:ascii="Courier New" w:hAnsi="Courier New" w:cs="Courier New"/>
                <w:color w:val="000000"/>
                <w:sz w:val="18"/>
                <w:szCs w:val="18"/>
              </w:rPr>
              <w:t>01-03-00-00: Ικριώματα</w:t>
            </w:r>
          </w:p>
          <w:p w:rsidR="005E3FD8" w:rsidRDefault="0014616F">
            <w:pPr>
              <w:spacing w:after="0" w:line="240" w:lineRule="auto"/>
              <w:rPr>
                <w:sz w:val="18"/>
                <w:szCs w:val="18"/>
              </w:rPr>
            </w:pPr>
            <w:r>
              <w:rPr>
                <w:rFonts w:ascii="Courier New" w:hAnsi="Courier New" w:cs="Courier New"/>
                <w:color w:val="000000"/>
                <w:sz w:val="18"/>
                <w:szCs w:val="18"/>
              </w:rPr>
              <w:t>01-04-00-00: Καλούπια κατασκευών από σκυρόδεμα (τύποι)</w:t>
            </w:r>
          </w:p>
          <w:p w:rsidR="005E3FD8" w:rsidRDefault="0014616F">
            <w:pPr>
              <w:spacing w:after="0" w:line="240" w:lineRule="auto"/>
              <w:rPr>
                <w:sz w:val="18"/>
                <w:szCs w:val="18"/>
              </w:rPr>
            </w:pPr>
            <w:r>
              <w:rPr>
                <w:rFonts w:ascii="Courier New" w:hAnsi="Courier New" w:cs="Courier New"/>
                <w:color w:val="000000"/>
                <w:sz w:val="18"/>
                <w:szCs w:val="18"/>
              </w:rPr>
              <w:t>01-05-00-00: Διαμόρφωση τελικών επιφανειών σε έγχυτο σκυρόδεμα χωρίς χρήση επιχρισμάτων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Κοιτοστρώσεις τεχνικών έργων, εξομαλυντικές στρώσεις, στρώσεις μόρφωσης κλίσεων, περιβλήματα και βάσεις έδρασης σωληνωτών οχετών και αγωγών (τσιμεντοσωλήνων αποχέτευσης, ινοτσιμεντοσωλήνων, σιδηροσωλήνων κάθε είδους κλπ), στρώσεις φθοράς στο εσωτερικό οχετών, επένδυση κοίτης ρεμάτων κλπ. </w:t>
            </w:r>
            <w:proofErr w:type="gramStart"/>
            <w:r>
              <w:rPr>
                <w:rFonts w:ascii="Courier New" w:hAnsi="Courier New" w:cs="Courier New"/>
                <w:color w:val="000000"/>
                <w:sz w:val="18"/>
                <w:szCs w:val="18"/>
              </w:rPr>
              <w:t>με</w:t>
            </w:r>
            <w:proofErr w:type="gramEnd"/>
            <w:r>
              <w:rPr>
                <w:rFonts w:ascii="Courier New" w:hAnsi="Courier New" w:cs="Courier New"/>
                <w:color w:val="000000"/>
                <w:sz w:val="18"/>
                <w:szCs w:val="18"/>
              </w:rPr>
              <w:t xml:space="preserve"> χρήση σκυροδέματος C12/15.</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 έτοιμης κατασκευής από σκυρόδεμα.</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89,80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ογδόντα εννέα και ογδόντα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12</w:t>
            </w:r>
          </w:p>
        </w:tc>
      </w:tr>
      <w:tr w:rsidR="005E3FD8">
        <w:trPr>
          <w:trHeight w:hRule="exact" w:val="848"/>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Β29.2.1ΣΧ</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Κατασκευή τσιμεντοστρώσεων οδών, πεζοδρομίων κλπ, με σκυρόδεμα C12/15 άοπλο ή ελαφρώς οπλισμένο.</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2531</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16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14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447"/>
        </w:trPr>
        <w:tc>
          <w:tcPr>
            <w:tcW w:w="10772" w:type="dxa"/>
            <w:gridSpan w:val="11"/>
            <w:shd w:val="clear" w:color="000000" w:fill="FFFFFF"/>
            <w:tcMar>
              <w:top w:w="0" w:type="dxa"/>
              <w:left w:w="38" w:type="dxa"/>
              <w:bottom w:w="0" w:type="dxa"/>
              <w:right w:w="38" w:type="dxa"/>
            </w:tcMar>
          </w:tcPr>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Σκυρόδεμα C12/15 άοπλο ή ελαφρώς οπλισμένο χρησιμοποιούμενο για την κατασκευή τσιμεντοστρώσεων οδών, πεζοδρομίων κλπ, που παρασκευάζεται σε μόνιμο ή εργοταξιακό συγκρότημα παραγωγής, με θραυστά αδρανή λατομείου κατάλληλης κοκκομέτρησης και διαστάσεων μέγιστου κόκκου, τσιμέντο κατάλληλης κατηγορίας, αντοχής και ποσότητας, ως και τα τυχόν αναγκαία ρευστοποιητικά, υπερρευστοποιητικά, αερακτικά, σταθεροποιητικά κλπ. </w:t>
            </w:r>
            <w:proofErr w:type="gramStart"/>
            <w:r>
              <w:rPr>
                <w:rFonts w:ascii="Courier New" w:hAnsi="Courier New" w:cs="Courier New"/>
                <w:color w:val="000000"/>
                <w:sz w:val="18"/>
                <w:szCs w:val="18"/>
              </w:rPr>
              <w:t>πρόσμικτα</w:t>
            </w:r>
            <w:proofErr w:type="gramEnd"/>
            <w:r>
              <w:rPr>
                <w:rFonts w:ascii="Courier New" w:hAnsi="Courier New" w:cs="Courier New"/>
                <w:color w:val="000000"/>
                <w:sz w:val="18"/>
                <w:szCs w:val="18"/>
              </w:rPr>
              <w:t xml:space="preserve">, κατά τα λοιπά ως άρθρο Β-29 του Περιγραφικού Τιμολογίου Εργασιών Έργων Οδοποιίας του Υ.ΠΕ.ΧΩ.Δ.Ε. </w:t>
            </w:r>
            <w:proofErr w:type="gramStart"/>
            <w:r>
              <w:rPr>
                <w:rFonts w:ascii="Courier New" w:hAnsi="Courier New" w:cs="Courier New"/>
                <w:color w:val="000000"/>
                <w:sz w:val="18"/>
                <w:szCs w:val="18"/>
              </w:rPr>
              <w:t>και</w:t>
            </w:r>
            <w:proofErr w:type="gramEnd"/>
            <w:r>
              <w:rPr>
                <w:rFonts w:ascii="Courier New" w:hAnsi="Courier New" w:cs="Courier New"/>
                <w:color w:val="000000"/>
                <w:sz w:val="18"/>
                <w:szCs w:val="18"/>
              </w:rPr>
              <w:t xml:space="preserve"> των Π.Τ.Π. αυτού.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Στις τιμές μονάδας των κατασκευών από σκυρόδεμα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και μεταφορά από οποιαδήποτε απόσταση, των πάσης φύσεως υλικών παρασκευής εργοταξιακού σκυροδέματος, η προμήθεια και μεταφορά στην εκάστοτε θέση σκυροδέτησης ετοίμου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προσκόμιση, τοποθέτηση, χρήση και απομάκρυνση μετά το τέλος των εργασιών των πάσης φύσεως απαιτουμένων ικριωμάτων, ξυλοτύπων ή σιδηροτύπων (επιπέδων, καμπύλων ή στρεβλών επιφανειών), καθώς και ειδικών συστημάτων και εξοπλισμού που απαιτούνται κατά περίπτωση (συστήματα προκατασκευής, προώθησης, προβολο-δόμησης, αναρριχόμενοι σιδηρότυποι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τα</w:t>
            </w:r>
            <w:proofErr w:type="gramEnd"/>
            <w:r>
              <w:rPr>
                <w:rFonts w:ascii="Courier New" w:hAnsi="Courier New" w:cs="Courier New"/>
                <w:color w:val="000000"/>
                <w:sz w:val="18"/>
                <w:szCs w:val="18"/>
              </w:rPr>
              <w:t xml:space="preserve"> πάσης φύσεως μηχανήματα και εξοπλισμός και μέσα για την παραγωγή, μεταφορά, άντληση, ανύψωση, καταβιβασμό, ανάμειξη, δόνηση κλπ. τοθ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διαμόρφωση των ικριωμάτων, των ξυλοτύπων, των φορείων για προώθηση και προβολοδόμηση καθώς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μερική ή ολική απώλεια των σωμάτων διαμόρφωσης κιβωτιομόρφων, κυλινδρικών ή άλλης μορφής κενών,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επεξεργασία των κατασκευαστικών αρμών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συντήρηση του σκυροδέματος με οποιοδήποτε μέσο (λινάτσες, χημικά υγρά κ.λ.π.) μέχρι τη σκλήρυνσή του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Επίσης περιλαμβάνονται, ανηγμένες στις τιμές μονάδας:</w:t>
            </w:r>
          </w:p>
          <w:p w:rsidR="005E3FD8" w:rsidRDefault="0014616F">
            <w:pPr>
              <w:spacing w:after="0" w:line="240" w:lineRule="auto"/>
              <w:rPr>
                <w:sz w:val="18"/>
                <w:szCs w:val="18"/>
              </w:rPr>
            </w:pPr>
            <w:r>
              <w:rPr>
                <w:rFonts w:ascii="Courier New" w:hAnsi="Courier New" w:cs="Courier New"/>
                <w:color w:val="000000"/>
                <w:sz w:val="18"/>
                <w:szCs w:val="18"/>
              </w:rPr>
              <w:t>- οι δαπάνες των αναγκαίων μελετών σύνθεσης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δαπάνες των μελετών της κατασκευαστικής μεθόδου, των βοηθητικών εγκαταστάσεων και των πάσης φύσεως ικριωμάτων (πλην των μελετών που αφορούν στις μεθόδους προβολοδόμησης, προώθησης και προωθουμένων αυτοφερομένων δοκών),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δαπάνη δειγματοληψιών, ελέγχων, δοκιμών και μετρήσεων,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δαπάνες δημιουργίας ανοιγμάτων στα ικριώματα κατά τη σκυροδέτηση φορέα γεφυρών διαστάσεων 4,50 x 10,00 m ανά κλάδο για τη διέλευση της κυκλοφορίας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πρόσδοση στο χρησιμοποιούμενο σκυρόδεμα, εκτός από τη θλιπτική αντοχή, χαρακτηριστικών που εξασφαλίζουν τον προβλεπόμενο από την μελέτη τύπο του επιφανειακού τελειώματος, βάσει του οποίου θα γίνεται η αποδοχή ή η απόρριψη της κατασκευής, που εκτελέσθηκε (προσαρμογή κοκκομετρικής διαβάθμισης αδρανών, προσθήκη καταλλήλων προσμίκτων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του σκυροδέματος θα γίνεται για κάθε κατηγορία κατασκευών σε πραγματικούς όγκους, σύμφωνα με τη μελέτη, μη αφαιρουμένων των οπλισμών, των σωλήνων προεντάσεως (σε περίπτωση προεντεταμένου σκυροδέματος) ή των κενών διέλευσης αγωγών, των γραμμικών σκοτιών διατομής μέχρι 10 cm2 και των επιφανειακών εσοχών βάθους μέχρι 5 cm, αφαιρουμένων όμως των κενών που διαμορφώνονται με σκοπό τη μείωση του όγκου του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του σκυροδέματος που διαστρώνεται χωρίς τη χρήση ξυλοτύπων, θα γίνεται με βάση τις διαστάσεις των σχεδίων της μελέτης, χωρίς να επιμετράται ο τυχόν επιπλέον όγκος που διαστρώθηκε λόγω έλλειψης ξυλοτύπων.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Όπου στα άρθρα του σκυροδέματος αναφέρεται το ύψος από το έδαφος, νοείται το ύψος του κάτω πέλματος του φορέα από τη φυσική επιφάνεια του εδάφους και όχι την τυχόν διαμορφούμενη μετά από εκσκαφή.</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τιμές των κατασκευών από σκυρόδεμα του παρόντος Τιμολογίου είναι γενικής εφαρμογής και δεν εξαρτώνται από το μέγεθος αυτών,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σκυροδέτηση υπό ακραίες καιρικές συνθήκες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εργασίες θα εκτελούνται σύμφωνα με τις ακόλουθες ΕΤΕΠ, στο μέτρο που εκάστη αφορά τον κάθε τύπο κατασκευής: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01-01-01-00: Παραγωγή και μεταφορά σκυροδέματος</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15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3034"/>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01-01-02-00: Διάστρωση και συμπύκνωση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01-01-03-00: Συντήρηση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01-01-04-00: Εργοταξιακά συγκροτήματα παραγωγής σκυροδέματος</w:t>
            </w:r>
          </w:p>
          <w:p w:rsidR="005E3FD8" w:rsidRDefault="0014616F">
            <w:pPr>
              <w:spacing w:after="0" w:line="240" w:lineRule="auto"/>
              <w:rPr>
                <w:sz w:val="18"/>
                <w:szCs w:val="18"/>
              </w:rPr>
            </w:pPr>
            <w:r>
              <w:rPr>
                <w:rFonts w:ascii="Courier New" w:hAnsi="Courier New" w:cs="Courier New"/>
                <w:color w:val="000000"/>
                <w:sz w:val="18"/>
                <w:szCs w:val="18"/>
              </w:rPr>
              <w:t>01-01-05-00: Δονητική συμπύκνωση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01-01-07-00: Σκυροδετήσεις ογκωδών κατασκευών</w:t>
            </w:r>
          </w:p>
          <w:p w:rsidR="005E3FD8" w:rsidRDefault="0014616F">
            <w:pPr>
              <w:spacing w:after="0" w:line="240" w:lineRule="auto"/>
              <w:rPr>
                <w:sz w:val="18"/>
                <w:szCs w:val="18"/>
              </w:rPr>
            </w:pPr>
            <w:r>
              <w:rPr>
                <w:rFonts w:ascii="Courier New" w:hAnsi="Courier New" w:cs="Courier New"/>
                <w:color w:val="000000"/>
                <w:sz w:val="18"/>
                <w:szCs w:val="18"/>
              </w:rPr>
              <w:t>01-03-00-00: Ικριώματα</w:t>
            </w:r>
          </w:p>
          <w:p w:rsidR="005E3FD8" w:rsidRDefault="0014616F">
            <w:pPr>
              <w:spacing w:after="0" w:line="240" w:lineRule="auto"/>
              <w:rPr>
                <w:sz w:val="18"/>
                <w:szCs w:val="18"/>
              </w:rPr>
            </w:pPr>
            <w:r>
              <w:rPr>
                <w:rFonts w:ascii="Courier New" w:hAnsi="Courier New" w:cs="Courier New"/>
                <w:color w:val="000000"/>
                <w:sz w:val="18"/>
                <w:szCs w:val="18"/>
              </w:rPr>
              <w:t>01-04-00-00: Καλούπια κατασκευών από σκυρόδεμα (τύποι)</w:t>
            </w:r>
          </w:p>
          <w:p w:rsidR="005E3FD8" w:rsidRDefault="0014616F">
            <w:pPr>
              <w:spacing w:after="0" w:line="240" w:lineRule="auto"/>
              <w:rPr>
                <w:sz w:val="18"/>
                <w:szCs w:val="18"/>
              </w:rPr>
            </w:pPr>
            <w:r>
              <w:rPr>
                <w:rFonts w:ascii="Courier New" w:hAnsi="Courier New" w:cs="Courier New"/>
                <w:color w:val="000000"/>
                <w:sz w:val="18"/>
                <w:szCs w:val="18"/>
              </w:rPr>
              <w:t>01-05-00-00: Διαμόρφωση τελικών επιφανειών σε έγχυτο σκυρόδεμα χωρίς χρήση επιχρισμάτων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Κατασκευή στερεών έδρασης ρείθρων και κρασπέδων, επενδεδυμένων τάφρων κάθε είδους (τραπεζοειδών, τριγωνικών κλπ), ραμπών πρόσβασης σε παρόδιες ιδιοκτησίες, χυτών βάσεων πυλώνων οδοφωτισμού, στρώσεις προστασίας στεγάνωσης γεφυρών κλπ από άοπλο σκυρόδεμα κατηγορίας C12/15.</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 έτοιμης κατασκευής από σκυρόδεμα.</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90,00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ενενήντα</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13</w:t>
            </w:r>
          </w:p>
        </w:tc>
      </w:tr>
      <w:tr w:rsidR="005E3FD8">
        <w:trPr>
          <w:trHeight w:hRule="exact" w:val="645"/>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Β29.3.1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Κατασκευή ρείθρων, τραπεζοειδών τάφρων, στρώσεων προστασίας στεγάνωσης γεφυρών κλπ με σκυρόδεμα C16/20</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2532</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9156"/>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 xml:space="preserve">Κατασκευές τεχνικών έργων κάθε είδους και οποιουδήποτε ανοίγματος και ύψους από σκυρόδεμα που παρασκευάζεται σε μόνιμο ή εργοταξιακό συγκρότημα παραγωγής, με θραυστά αδρανή λατομείου κατάλληλης κοκκομέτρησης και διαστάσεων μέγιστου κόκκου, τσιμέντο κατάλληλης κατηγορίας, αντοχής και ποσότητας, ως και τα τυχόν αναγκαία ρευστοποιητικά, υπερρευστοποιητικά, αερακτικά, σταθεροποιητικά κλπ. </w:t>
            </w:r>
            <w:proofErr w:type="gramStart"/>
            <w:r>
              <w:rPr>
                <w:rFonts w:ascii="Courier New" w:hAnsi="Courier New" w:cs="Courier New"/>
                <w:color w:val="000000"/>
                <w:sz w:val="18"/>
                <w:szCs w:val="18"/>
              </w:rPr>
              <w:t>πρόσμικτα</w:t>
            </w:r>
            <w:proofErr w:type="gramEnd"/>
            <w:r>
              <w:rPr>
                <w:rFonts w:ascii="Courier New" w:hAnsi="Courier New" w:cs="Courier New"/>
                <w:color w:val="000000"/>
                <w:sz w:val="18"/>
                <w:szCs w:val="18"/>
              </w:rPr>
              <w:t>.</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Στις τιμές μονάδας των κατασκευών από σκυρόδεμα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και μεταφορά από οποιαδήποτε απόσταση, των πάσης φύσεως υλικών παρασκευής εργοταξιακού σκυροδέματος, η προμήθεια και μεταφορά στην εκάστοτε θέση σκυροδέτησης ετοίμου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προσκόμιση, τοποθέτηση, χρήση και απομάκρυνση μετά το τέλος των εργασιών των πάσης φύσεως απαιτουμένων ικριωμάτων, ξυλοτύπων ή σιδηροτύπων (επιπέδων, καμπύλων ή στρεβλών επιφανειών), καθώς και ειδικών συστημάτων και εξοπλισμού που απαιτούνται κατά περίπτωση (συστήματα προκατασκευής, προώθησης, προβολο-δόμησης, αναρριχόμενοι σιδηρότυποι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τα</w:t>
            </w:r>
            <w:proofErr w:type="gramEnd"/>
            <w:r>
              <w:rPr>
                <w:rFonts w:ascii="Courier New" w:hAnsi="Courier New" w:cs="Courier New"/>
                <w:color w:val="000000"/>
                <w:sz w:val="18"/>
                <w:szCs w:val="18"/>
              </w:rPr>
              <w:t xml:space="preserve"> πάσης φύσεως μηχανήματα και εξοπλισμός και μέσα για την παραγωγή, μεταφορά, άντληση, ανύψωση, καταβιβασμό, ανάμειξη, δόνηση κλπ. τοθ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διαμόρφωση των ικριωμάτων, των ξυλοτύπων, των φορείων για προώθηση και προβολοδόμηση καθώς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μερική ή ολική απώλεια των σωμάτων διαμόρφωσης κιβωτιομόρφων, κυλινδρικών ή άλλης μορφής κενών,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επεξεργασία των κατασκευαστικών αρμών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συντήρηση του σκυροδέματος με οποιοδήποτε μέσο (λινάτσες, χημικά υγρά κ.λ.π.) μέχρι τη σκλήρυνσή του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Επίσης περιλαμβάνονται, ανηγμένες στις τιμές μονάδας:</w:t>
            </w:r>
          </w:p>
          <w:p w:rsidR="005E3FD8" w:rsidRDefault="0014616F">
            <w:pPr>
              <w:spacing w:after="0" w:line="240" w:lineRule="auto"/>
              <w:rPr>
                <w:sz w:val="18"/>
                <w:szCs w:val="18"/>
              </w:rPr>
            </w:pPr>
            <w:r>
              <w:rPr>
                <w:rFonts w:ascii="Courier New" w:hAnsi="Courier New" w:cs="Courier New"/>
                <w:color w:val="000000"/>
                <w:sz w:val="18"/>
                <w:szCs w:val="18"/>
              </w:rPr>
              <w:t>- οι δαπάνες των αναγκαίων μελετών σύνθεσης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δαπάνες των μελετών της κατασκευαστικής μεθόδου, των βοηθητικών εγκαταστάσεων και των πάσης φύσεως ικριωμάτων (πλην των μελετών που αφορούν στις μεθόδους προβολοδόμησης, προώθησης και προωθουμένων αυτοφερομένων δοκών),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δαπάνη δειγματοληψιών, ελέγχων, δοκιμών και μετρήσεων,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δαπάνες δημιουργίας ανοιγμάτων στα ικριώματα κατά τη σκυροδέτηση φορέα γεφυρών διαστάσεων 4,50 x 10,00 m ανά κλάδο για τη διέλευση της κυκλοφορίας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πρόσδοση στο χρησιμοποιούμενο σκυρόδεμα, εκτός από τη θλιπτική αντοχή, χαρακτηριστικών που εξασφαλίζουν τον προβλεπόμενο από την μελέτη τύπο του επιφανειακού τελειώματος, βάσει του οποίου θα γίνεται η αποδοχή ή η απόρριψη της κατασκευής, που εκτελέσθηκε (προσαρμογή κοκκομετρικής διαβάθμισης αδρανών, προσθήκη καταλλήλων προσμίκτων κλπ).</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16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8029"/>
        </w:trPr>
        <w:tc>
          <w:tcPr>
            <w:tcW w:w="10772" w:type="dxa"/>
            <w:gridSpan w:val="11"/>
            <w:shd w:val="clear" w:color="000000" w:fill="FFFFFF"/>
            <w:tcMar>
              <w:top w:w="0" w:type="dxa"/>
              <w:left w:w="38" w:type="dxa"/>
              <w:bottom w:w="0" w:type="dxa"/>
              <w:right w:w="38" w:type="dxa"/>
            </w:tcMar>
          </w:tcPr>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του σκυροδέματος θα γίνεται για κάθε κατηγορία κατασκευών σε πραγματικούς όγκους, σύμφωνα με τη μελέτη, μη αφαιρουμένων των οπλισμών, των σωλήνων προεντάσεως (σε περίπτωση προεντεταμένου σκυροδέματος) ή των κενών διέλευσης αγωγών, των γραμμικών σκοτιών διατομής μέχρι 10 cm2 και των επιφανειακών εσοχών βάθους μέχρι 5 cm, αφαιρουμένων όμως των κενών που διαμορφώνονται με σκοπό τη μείωση του όγκου του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του σκυροδέματος που διαστρώνεται χωρίς τη χρήση ξυλοτύπων, θα γίνεται με βάση τις διαστάσεις των σχεδίων της μελέτης, χωρίς να επιμετράται ο τυχόν επιπλέον όγκος που διαστρώθηκε λόγω έλλειψης ξυλοτύπων.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Όπου στα άρθρα του σκυροδέματος αναφέρεται το ύψος από το έδαφος, νοείται το ύψος του κάτω πέλματος του φορέα από τη φυσική επιφάνεια του εδάφους και όχι την τυχόν διαμορφούμενη μετά από εκσκαφή.</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τιμές των κατασκευών από σκυρόδεμα του παρόντος Τιμολογίου είναι γενικής εφαρμογής και δεν εξαρτώνται από το μέγεθος αυτών,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σκυροδέτηση υπό ακραίες καιρικές συνθήκες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εργασίες θα εκτελούνται σύμφωνα με τις ακόλουθες ΕΤΕΠ, στο μέτρο που εκάστη αφορά τον κάθε τύπο κατασκευής: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01-01-01-00: Παραγωγή και μεταφορά σκυροδέματος</w:t>
            </w:r>
          </w:p>
          <w:p w:rsidR="005E3FD8" w:rsidRDefault="0014616F">
            <w:pPr>
              <w:spacing w:after="0" w:line="240" w:lineRule="auto"/>
              <w:rPr>
                <w:sz w:val="18"/>
                <w:szCs w:val="18"/>
              </w:rPr>
            </w:pPr>
            <w:r>
              <w:rPr>
                <w:rFonts w:ascii="Courier New" w:hAnsi="Courier New" w:cs="Courier New"/>
                <w:color w:val="000000"/>
                <w:sz w:val="18"/>
                <w:szCs w:val="18"/>
              </w:rPr>
              <w:t>01-01-02-00: Διάστρωση και συμπύκνωση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01-01-03-00: Συντήρηση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01-01-04-00: Εργοταξιακά συγκροτήματα παραγωγής σκυροδέματος</w:t>
            </w:r>
          </w:p>
          <w:p w:rsidR="005E3FD8" w:rsidRDefault="0014616F">
            <w:pPr>
              <w:spacing w:after="0" w:line="240" w:lineRule="auto"/>
              <w:rPr>
                <w:sz w:val="18"/>
                <w:szCs w:val="18"/>
              </w:rPr>
            </w:pPr>
            <w:r>
              <w:rPr>
                <w:rFonts w:ascii="Courier New" w:hAnsi="Courier New" w:cs="Courier New"/>
                <w:color w:val="000000"/>
                <w:sz w:val="18"/>
                <w:szCs w:val="18"/>
              </w:rPr>
              <w:t>01-01-05-00: Δονητική συμπύκνωση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01-01-07-00: Σκυροδετήσεις ογκωδών κατασκευών</w:t>
            </w:r>
          </w:p>
          <w:p w:rsidR="005E3FD8" w:rsidRDefault="0014616F">
            <w:pPr>
              <w:spacing w:after="0" w:line="240" w:lineRule="auto"/>
              <w:rPr>
                <w:sz w:val="18"/>
                <w:szCs w:val="18"/>
              </w:rPr>
            </w:pPr>
            <w:r>
              <w:rPr>
                <w:rFonts w:ascii="Courier New" w:hAnsi="Courier New" w:cs="Courier New"/>
                <w:color w:val="000000"/>
                <w:sz w:val="18"/>
                <w:szCs w:val="18"/>
              </w:rPr>
              <w:t>01-03-00-00: Ικριώματα</w:t>
            </w:r>
          </w:p>
          <w:p w:rsidR="005E3FD8" w:rsidRDefault="0014616F">
            <w:pPr>
              <w:spacing w:after="0" w:line="240" w:lineRule="auto"/>
              <w:rPr>
                <w:sz w:val="18"/>
                <w:szCs w:val="18"/>
              </w:rPr>
            </w:pPr>
            <w:r>
              <w:rPr>
                <w:rFonts w:ascii="Courier New" w:hAnsi="Courier New" w:cs="Courier New"/>
                <w:color w:val="000000"/>
                <w:sz w:val="18"/>
                <w:szCs w:val="18"/>
              </w:rPr>
              <w:t>01-04-00-00: Καλούπια κατασκευών από σκυρόδεμα (τύποι)</w:t>
            </w:r>
          </w:p>
          <w:p w:rsidR="005E3FD8" w:rsidRDefault="0014616F">
            <w:pPr>
              <w:spacing w:after="0" w:line="240" w:lineRule="auto"/>
              <w:rPr>
                <w:sz w:val="18"/>
                <w:szCs w:val="18"/>
              </w:rPr>
            </w:pPr>
            <w:r>
              <w:rPr>
                <w:rFonts w:ascii="Courier New" w:hAnsi="Courier New" w:cs="Courier New"/>
                <w:color w:val="000000"/>
                <w:sz w:val="18"/>
                <w:szCs w:val="18"/>
              </w:rPr>
              <w:t>01-05-00-00: Διαμόρφωση τελικών επιφανειών σε έγχυτο σκυρόδεμα χωρίς χρήση επιχρισμάτων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Κατασκευή κρασπέδων, ρείθρων, επενδεδυμένων τραπεζοειδών και τριγωνικών τάφρων, κοιτοστρώσεων, επενδρύσεων κοίτης ρεμάτων, τοίχων που δεν ανήκουν στην κατηγορία "λεπτοτοίχων", στρώσεων προστασίας στεγάνωσης γεφυρών κ.λ.π. με σκυρόδεμα C16/20 άοπλο ή ελαφρώς οπλισμένο.</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 έτοιμης κατασκευής από σκυρόδεμα.</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94,20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ενενήντα τέσσερα και είκοσι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14</w:t>
            </w:r>
          </w:p>
        </w:tc>
      </w:tr>
      <w:tr w:rsidR="005E3FD8">
        <w:trPr>
          <w:trHeight w:hRule="exact" w:val="442"/>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Β29.3.4</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Μικροκατασκευές (φρεάτια, ορθογωνικές τάφροι κλπ) με σκυρόδεμα C16/20</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2532</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4363"/>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 xml:space="preserve">Κατασκευές τεχνικών έργων κάθε είδους και οποιουδήποτε ανοίγματος και ύψους από σκυρόδεμα που παρασκευάζεται σε μόνιμο ή εργοταξιακό συγκρότημα παραγωγής, με θραυστά αδρανή λατομείου κατάλληλης κοκκομέτρησης και διαστάσεων μέγιστου κόκκου, τσιμέντο κατάλληλης κατηγορίας, αντοχής και ποσότητας, ως και τα τυχόν αναγκαία ρευστοποιητικά, υπερρευστοποιητικά, αερακτικά, σταθεροποιητικά κλπ. </w:t>
            </w:r>
            <w:proofErr w:type="gramStart"/>
            <w:r>
              <w:rPr>
                <w:rFonts w:ascii="Courier New" w:hAnsi="Courier New" w:cs="Courier New"/>
                <w:color w:val="000000"/>
                <w:sz w:val="18"/>
                <w:szCs w:val="18"/>
              </w:rPr>
              <w:t>πρόσμικτα</w:t>
            </w:r>
            <w:proofErr w:type="gramEnd"/>
            <w:r>
              <w:rPr>
                <w:rFonts w:ascii="Courier New" w:hAnsi="Courier New" w:cs="Courier New"/>
                <w:color w:val="000000"/>
                <w:sz w:val="18"/>
                <w:szCs w:val="18"/>
              </w:rPr>
              <w:t>.</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Στις τιμές μονάδας των κατασκευών από σκυρόδεμα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και μεταφορά από οποιαδήποτε απόσταση, των πάσης φύσεως υλικών παρασκευής εργοταξιακού σκυροδέματος, η προμήθεια και μεταφορά στην εκάστοτε θέση σκυροδέτησης ετοίμου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προσκόμιση, τοποθέτηση, χρήση και απομάκρυνση μετά το τέλος των εργασιών των πάσης φύσεως απαιτουμένων ικριωμάτων, ξυλοτύπων ή σιδηροτύπων (επιπέδων, καμπύλων ή στρεβλών επιφανειών), καθώς και ειδικών συστημάτων και εξοπλισμού που απαιτούνται κατά περίπτωση (συστήματα προκατασκευής, προώθησης, προβολο-δόμησης, αναρριχόμενοι σιδηρότυποι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τα</w:t>
            </w:r>
            <w:proofErr w:type="gramEnd"/>
            <w:r>
              <w:rPr>
                <w:rFonts w:ascii="Courier New" w:hAnsi="Courier New" w:cs="Courier New"/>
                <w:color w:val="000000"/>
                <w:sz w:val="18"/>
                <w:szCs w:val="18"/>
              </w:rPr>
              <w:t xml:space="preserve"> πάσης φύσεως μηχανήματα και εξοπλισμός και μέσα για την παραγωγή, μεταφορά, άντληση, ανύψωση, καταβιβασμό, ανάμειξη, δόνηση κλπ. τοθ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διαμόρφωση των ικριωμάτων, των ξυλοτύπων, των φορείων για προώθηση και προβολοδόμηση καθώς</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17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447"/>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 η μερική ή ολική απώλεια των σωμάτων διαμόρφωσης κιβωτιομόρφων, κυλινδρικών ή άλλης μορφής κενών,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επεξεργασία των κατασκευαστικών αρμών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συντήρηση του σκυροδέματος με οποιοδήποτε μέσο (λινάτσες, χημικά υγρά κ.λ.π.) μέχρι τη σκλήρυνσή του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Επίσης περιλαμβάνονται, ανηγμένες στις τιμές μονάδας:</w:t>
            </w:r>
          </w:p>
          <w:p w:rsidR="005E3FD8" w:rsidRDefault="0014616F">
            <w:pPr>
              <w:spacing w:after="0" w:line="240" w:lineRule="auto"/>
              <w:rPr>
                <w:sz w:val="18"/>
                <w:szCs w:val="18"/>
              </w:rPr>
            </w:pPr>
            <w:r>
              <w:rPr>
                <w:rFonts w:ascii="Courier New" w:hAnsi="Courier New" w:cs="Courier New"/>
                <w:color w:val="000000"/>
                <w:sz w:val="18"/>
                <w:szCs w:val="18"/>
              </w:rPr>
              <w:t>- οι δαπάνες των αναγκαίων μελετών σύνθεσης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δαπάνες των μελετών της κατασκευαστικής μεθόδου, των βοηθητικών εγκαταστάσεων και των πάσης φύσεως ικριωμάτων (πλην των μελετών που αφορούν στις μεθόδους προβολοδόμησης, προώθησης και προωθουμένων αυτοφερομένων δοκών),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δαπάνη δειγματοληψιών, ελέγχων, δοκιμών και μετρήσεων,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δαπάνες δημιουργίας ανοιγμάτων στα ικριώματα κατά τη σκυροδέτηση φορέα γεφυρών διαστάσεων 4,50 x 10,00 m ανά κλάδο για τη διέλευση της κυκλοφορίας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πρόσδοση στο χρησιμοποιούμενο σκυρόδεμα, εκτός από τη θλιπτική αντοχή, χαρακτηριστικών που εξασφαλίζουν τον προβλεπόμενο από την μελέτη τύπο του επιφανειακού τελειώματος, βάσει του οποίου θα γίνεται η αποδοχή ή η απόρριψη της κατασκευής, που εκτελέσθηκε (προσαρμογή κοκκομετρικής διαβάθμισης αδρανών, προσθήκη καταλλήλων προσμίκτων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του σκυροδέματος θα γίνεται για κάθε κατηγορία κατασκευών σε πραγματικούς όγκους, σύμφωνα με τη μελέτη, μη αφαιρουμένων των οπλισμών, των σωλήνων προεντάσεως (σε περίπτωση προεντεταμένου σκυροδέματος) ή των κενών διέλευσης αγωγών, των γραμμικών σκοτιών διατομής μέχρι 10 cm2 και των επιφανειακών εσοχών βάθους μέχρι 5 cm, αφαιρουμένων όμως των κενών που διαμορφώνονται με σκοπό τη μείωση του όγκου του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του σκυροδέματος που διαστρώνεται χωρίς τη χρήση ξυλοτύπων, θα γίνεται με βάση τις διαστάσεις των σχεδίων της μελέτης, χωρίς να επιμετράται ο τυχόν επιπλέον όγκος που διαστρώθηκε λόγω έλλειψης ξυλοτύπων.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Όπου στα άρθρα του σκυροδέματος αναφέρεται το ύψος από το έδαφος, νοείται το ύψος του κάτω πέλματος του φορέα από τη φυσική επιφάνεια του εδάφους και όχι την τυχόν διαμορφούμενη μετά από εκσκαφή.</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τιμές των κατασκευών από σκυρόδεμα του παρόντος Τιμολογίου είναι γενικής εφαρμογής και δεν εξαρτώνται από το μέγεθος αυτών,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σκυροδέτηση υπό ακραίες καιρικές συνθήκες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εργασίες θα εκτελούνται σύμφωνα με τις ακόλουθες ΕΤΕΠ, στο μέτρο που εκάστη αφορά τον κάθε τύπο κατασκευής: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01-01-01-00: Παραγωγή και μεταφορά σκυροδέματος</w:t>
            </w:r>
          </w:p>
          <w:p w:rsidR="005E3FD8" w:rsidRDefault="0014616F">
            <w:pPr>
              <w:spacing w:after="0" w:line="240" w:lineRule="auto"/>
              <w:rPr>
                <w:sz w:val="18"/>
                <w:szCs w:val="18"/>
              </w:rPr>
            </w:pPr>
            <w:r>
              <w:rPr>
                <w:rFonts w:ascii="Courier New" w:hAnsi="Courier New" w:cs="Courier New"/>
                <w:color w:val="000000"/>
                <w:sz w:val="18"/>
                <w:szCs w:val="18"/>
              </w:rPr>
              <w:t>01-01-02-00: Διάστρωση και συμπύκνωση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01-01-03-00: Συντήρηση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01-01-04-00: Εργοταξιακά συγκροτήματα παραγωγής σκυροδέματος</w:t>
            </w:r>
          </w:p>
          <w:p w:rsidR="005E3FD8" w:rsidRDefault="0014616F">
            <w:pPr>
              <w:spacing w:after="0" w:line="240" w:lineRule="auto"/>
              <w:rPr>
                <w:sz w:val="18"/>
                <w:szCs w:val="18"/>
              </w:rPr>
            </w:pPr>
            <w:r>
              <w:rPr>
                <w:rFonts w:ascii="Courier New" w:hAnsi="Courier New" w:cs="Courier New"/>
                <w:color w:val="000000"/>
                <w:sz w:val="18"/>
                <w:szCs w:val="18"/>
              </w:rPr>
              <w:t>01-01-05-00: Δονητική συμπύκνωση σκυροδέματος</w:t>
            </w:r>
          </w:p>
          <w:p w:rsidR="005E3FD8" w:rsidRDefault="0014616F">
            <w:pPr>
              <w:spacing w:after="0" w:line="240" w:lineRule="auto"/>
              <w:rPr>
                <w:sz w:val="18"/>
                <w:szCs w:val="18"/>
              </w:rPr>
            </w:pPr>
            <w:r>
              <w:rPr>
                <w:rFonts w:ascii="Courier New" w:hAnsi="Courier New" w:cs="Courier New"/>
                <w:color w:val="000000"/>
                <w:sz w:val="18"/>
                <w:szCs w:val="18"/>
              </w:rPr>
              <w:t>01-01-07-00: Σκυροδετήσεις ογκωδών κατασκευών</w:t>
            </w:r>
          </w:p>
          <w:p w:rsidR="005E3FD8" w:rsidRDefault="0014616F">
            <w:pPr>
              <w:spacing w:after="0" w:line="240" w:lineRule="auto"/>
              <w:rPr>
                <w:sz w:val="18"/>
                <w:szCs w:val="18"/>
              </w:rPr>
            </w:pPr>
            <w:r>
              <w:rPr>
                <w:rFonts w:ascii="Courier New" w:hAnsi="Courier New" w:cs="Courier New"/>
                <w:color w:val="000000"/>
                <w:sz w:val="18"/>
                <w:szCs w:val="18"/>
              </w:rPr>
              <w:t>01-03-00-00: Ικριώματα</w:t>
            </w:r>
          </w:p>
          <w:p w:rsidR="005E3FD8" w:rsidRDefault="0014616F">
            <w:pPr>
              <w:spacing w:after="0" w:line="240" w:lineRule="auto"/>
              <w:rPr>
                <w:sz w:val="18"/>
                <w:szCs w:val="18"/>
              </w:rPr>
            </w:pPr>
            <w:r>
              <w:rPr>
                <w:rFonts w:ascii="Courier New" w:hAnsi="Courier New" w:cs="Courier New"/>
                <w:color w:val="000000"/>
                <w:sz w:val="18"/>
                <w:szCs w:val="18"/>
              </w:rPr>
              <w:t>01-04-00-00: Καλούπια κατασκευών από σκυρόδεμα (τύποι)</w:t>
            </w:r>
          </w:p>
          <w:p w:rsidR="005E3FD8" w:rsidRDefault="0014616F">
            <w:pPr>
              <w:spacing w:after="0" w:line="240" w:lineRule="auto"/>
              <w:rPr>
                <w:sz w:val="18"/>
                <w:szCs w:val="18"/>
              </w:rPr>
            </w:pPr>
            <w:r>
              <w:rPr>
                <w:rFonts w:ascii="Courier New" w:hAnsi="Courier New" w:cs="Courier New"/>
                <w:color w:val="000000"/>
                <w:sz w:val="18"/>
                <w:szCs w:val="18"/>
              </w:rPr>
              <w:t>01-05-00-00: Διαμόρφωση τελικών επιφανειών σε έγχυτο σκυρόδεμα χωρίς χρήση επιχρισμάτων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Κατασκευή καλυμμάτων, πυθμένα και τοιχωμάτων φρεατίων, καναλιών αποστράγγισης και ορθογωνικών τάφρων με σκυρόδεμα C16/20 άοπλο ή και οπλισμένο.</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Στο άρθρο αυτό υπάγονται και οι επενδύσεις πρανών στις περιοχές των ακροβάθρων γεφυρών, οι οποίες κατασκευάζονται είτε με επί τόπου σκυροδέτηση και διαμόρφωση της εμφανούς επιφάνειας σύμφωνα με την εγκεκριμένη μελέτη, είτε με προκατασκευασμένα στοιχεία από σκυρόδεμα.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περίπτωση επένδυσης πρανών με προκατασκευασμένα στοιχεία, η επιμέτρηση θα γίνεται με βάση την επιφάνεια αυτών και το πάχος τους, προσαυξημένο κατά 0</w:t>
            </w:r>
            <w:proofErr w:type="gramStart"/>
            <w:r>
              <w:rPr>
                <w:rFonts w:ascii="Courier New" w:hAnsi="Courier New" w:cs="Courier New"/>
                <w:color w:val="000000"/>
                <w:sz w:val="18"/>
                <w:szCs w:val="18"/>
              </w:rPr>
              <w:t>,10</w:t>
            </w:r>
            <w:proofErr w:type="gramEnd"/>
            <w:r>
              <w:rPr>
                <w:rFonts w:ascii="Courier New" w:hAnsi="Courier New" w:cs="Courier New"/>
                <w:color w:val="000000"/>
                <w:sz w:val="18"/>
                <w:szCs w:val="18"/>
              </w:rPr>
              <w:t xml:space="preserve"> m. Η προσαύξηση αυτή του πάχους καλύπτει πλήρως τις πρόσθετες εργασίες δόμησης, έδρασης και στερέωσης των προχύτων στοιχείων (αξία υλικών, εργασία, χρήση μηχανημάτων, κατασκευή και αποξήλωση ικριωμάτων κλπ) σύμφωνα με την εγκεκριμένη μελέτη, οι οποίες εκ του λόγου αυτού δεν επιμετρώνται ιδιαίτερα.</w:t>
            </w: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 έτοιμης κατασκευής από σκυρόδεμα.</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18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36"/>
        </w:trPr>
        <w:tc>
          <w:tcPr>
            <w:tcW w:w="10772" w:type="dxa"/>
            <w:gridSpan w:val="11"/>
            <w:shd w:val="clear" w:color="000000" w:fill="FFFFFF"/>
            <w:tcMar>
              <w:top w:w="0" w:type="dxa"/>
              <w:left w:w="38" w:type="dxa"/>
              <w:bottom w:w="0" w:type="dxa"/>
              <w:right w:w="38" w:type="dxa"/>
            </w:tcMar>
          </w:tcPr>
          <w:p w:rsidR="005E3FD8" w:rsidRDefault="005E3FD8"/>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126,00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εκατόν είκοσι έξι</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15</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Β30.2</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Χαλύβδινος οπλισμός σκυροδεμάτων, χάλυβας οπλισμού σκυροδέματος B500C</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2612</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12266"/>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Προμήθεια και μεταφορά επί τόπου του έργου χάλυβα οπλισμού σκυροδέματος πάσης φύσεως κατασκευών, μορφής διατομών και κατηγορίας σύμφωνα με την μελέτη, διαμόρφωσή του σύμφωνα με την μελέτη, προσέγγιση στην θέση ενσωμάτωσης με οποιοδήποτε μέσον και τοποθέτησή του σύμφωνα με τα σχέδια οπλισμού. Εκτέλεση εργασιών σύμφωνα με την ΕΤΕΠ 01-02-01-00 "Χαλύβδινος οπλισμός σκυροδεμάτων"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τοποθέτηση του σιδηροπλισμού θα γίνεται μόνον μετά την παραλαβή του ξυλοτύπου ή της επιφανείας έδρασης του σκυροδέματος (π.χ. υπόστρωμα οπλισμένων δαπέδων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 χάλυβας οπλισμού σκυροδεμάτων επιμετράται σε χιλιόγραμμα, ανά κατηγορία οπλισμού (χάλυβας B500A, B500C και δομικά πλέγματα) βάσει αναλυτικών Πινάκων Οπλισμού.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Εάν οι πίνακες αυτοί δεν συμπεριλαμβάνονται στην εγκεκριμένη μελέτη του έργου θα συντάσσονται με μέριμνα του Αναδόχου και θα υποβάλλονται στην Υπηρεσία προς έλεγχο και θεώρηση πριν από την έναρξη της τοποθέτησης του οπλισμού.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Πίνακες θα συντασσονται βάσει των σχεδίων της μελέτης και θα περιλαμβάνουν λεπτομερώς τις διαστάσεις των ράβδων (αναπτύγματα), τις διαμέτρους, τις θέσεις τοποθέτησης και τα μήκη υπερκάλυψης, τα βάρη ανά τρέχον μέτρο κατά διάμετρο, τα επί μέρους και τα ολικά μήκη των ράβδων, τα μερικά βάρη ανά διάμετρο και το ολικό βάρος. Οι ως άνω Πίνακες Οπλισμού, μετά την παραλαβή των οπλισμών, θα υπογράφονται από τον Ανάδοχο και την Υπηρεσία και θα αποτελούν την επιμέτρηση των οπλισμών.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Το ανά τρέχον μέτρο βάρος των ράβδων οπλισμού θα υπολογίζεται με βάση τον πίνακα 3-1 του ΚΤΧ- 2008, ο οποίος παρατίθεται στην συνέχεια. Σε καμμία περίπτωση δεν γίνεται αποδεκτός ο προσδιορισμός του μοναδιαίου βάρους των ράβδων βάσει ζυγολογίου.</w:t>
            </w:r>
          </w:p>
          <w:p w:rsidR="005E3FD8" w:rsidRDefault="0014616F">
            <w:pPr>
              <w:spacing w:after="0" w:line="240" w:lineRule="auto"/>
              <w:rPr>
                <w:sz w:val="18"/>
                <w:szCs w:val="18"/>
              </w:rPr>
            </w:pPr>
            <w:r>
              <w:rPr>
                <w:rFonts w:ascii="Courier New" w:hAnsi="Courier New" w:cs="Courier New"/>
                <w:color w:val="000000"/>
                <w:sz w:val="18"/>
                <w:szCs w:val="18"/>
              </w:rPr>
              <w:t>________________________________________________________________________________</w:t>
            </w:r>
          </w:p>
          <w:p w:rsidR="005E3FD8" w:rsidRDefault="0014616F">
            <w:pPr>
              <w:spacing w:after="0" w:line="240" w:lineRule="auto"/>
              <w:rPr>
                <w:sz w:val="18"/>
                <w:szCs w:val="18"/>
              </w:rPr>
            </w:pPr>
            <w:r>
              <w:rPr>
                <w:rFonts w:ascii="Courier New" w:hAnsi="Courier New" w:cs="Courier New"/>
                <w:color w:val="000000"/>
                <w:sz w:val="18"/>
                <w:szCs w:val="18"/>
              </w:rPr>
              <w:t>|         |           Πεδίο εφαρμογής                    |                     |</w:t>
            </w:r>
          </w:p>
          <w:p w:rsidR="005E3FD8" w:rsidRDefault="0014616F">
            <w:pPr>
              <w:spacing w:after="0" w:line="240" w:lineRule="auto"/>
              <w:rPr>
                <w:sz w:val="18"/>
                <w:szCs w:val="18"/>
              </w:rPr>
            </w:pPr>
            <w:r>
              <w:rPr>
                <w:rFonts w:ascii="Courier New" w:hAnsi="Courier New" w:cs="Courier New"/>
                <w:color w:val="000000"/>
                <w:sz w:val="18"/>
                <w:szCs w:val="18"/>
              </w:rPr>
              <w:t>|_________|______________________________________________|_____________________|</w:t>
            </w:r>
          </w:p>
          <w:p w:rsidR="005E3FD8" w:rsidRDefault="0014616F">
            <w:pPr>
              <w:spacing w:after="0" w:line="240" w:lineRule="auto"/>
              <w:rPr>
                <w:sz w:val="18"/>
                <w:szCs w:val="18"/>
              </w:rPr>
            </w:pPr>
            <w:r>
              <w:rPr>
                <w:rFonts w:ascii="Courier New" w:hAnsi="Courier New" w:cs="Courier New"/>
                <w:color w:val="000000"/>
                <w:sz w:val="18"/>
                <w:szCs w:val="18"/>
              </w:rPr>
              <w:t xml:space="preserve">| Ονομ.   |        | Κουλούρες </w:t>
            </w:r>
            <w:proofErr w:type="gramStart"/>
            <w:r>
              <w:rPr>
                <w:rFonts w:ascii="Courier New" w:hAnsi="Courier New" w:cs="Courier New"/>
                <w:color w:val="000000"/>
                <w:sz w:val="18"/>
                <w:szCs w:val="18"/>
              </w:rPr>
              <w:t>και  |</w:t>
            </w:r>
            <w:proofErr w:type="gramEnd"/>
            <w:r>
              <w:rPr>
                <w:rFonts w:ascii="Courier New" w:hAnsi="Courier New" w:cs="Courier New"/>
                <w:color w:val="000000"/>
                <w:sz w:val="18"/>
                <w:szCs w:val="18"/>
              </w:rPr>
              <w:t>Ηλεκτροσυγκολλημένα | Ονομ.   |   Ονομ.   |</w:t>
            </w:r>
          </w:p>
          <w:p w:rsidR="005E3FD8" w:rsidRDefault="0014616F">
            <w:pPr>
              <w:spacing w:after="0" w:line="240" w:lineRule="auto"/>
              <w:rPr>
                <w:sz w:val="18"/>
                <w:szCs w:val="18"/>
              </w:rPr>
            </w:pPr>
            <w:r>
              <w:rPr>
                <w:rFonts w:ascii="Courier New" w:hAnsi="Courier New" w:cs="Courier New"/>
                <w:color w:val="000000"/>
                <w:sz w:val="18"/>
                <w:szCs w:val="18"/>
              </w:rPr>
              <w:t>|διάμετρος| Ράβδοι |ευθυγραμμισμένα |   πλέγματα και     |διατομή  | μάζα/μέτρο|</w:t>
            </w:r>
          </w:p>
          <w:p w:rsidR="005E3FD8" w:rsidRDefault="0014616F">
            <w:pPr>
              <w:spacing w:after="0" w:line="240" w:lineRule="auto"/>
              <w:rPr>
                <w:sz w:val="18"/>
                <w:szCs w:val="18"/>
              </w:rPr>
            </w:pPr>
            <w:r>
              <w:rPr>
                <w:rFonts w:ascii="Courier New" w:hAnsi="Courier New" w:cs="Courier New"/>
                <w:color w:val="000000"/>
                <w:sz w:val="18"/>
                <w:szCs w:val="18"/>
              </w:rPr>
              <w:t>| (mm)    |        |    προϊόντα    |    δικτυώματα      | (mm2)   |  (Kg/m)   |</w:t>
            </w:r>
          </w:p>
          <w:p w:rsidR="005E3FD8" w:rsidRDefault="0014616F">
            <w:pPr>
              <w:spacing w:after="0" w:line="240" w:lineRule="auto"/>
              <w:rPr>
                <w:sz w:val="18"/>
                <w:szCs w:val="18"/>
              </w:rPr>
            </w:pPr>
            <w:r>
              <w:rPr>
                <w:rFonts w:ascii="Courier New" w:hAnsi="Courier New" w:cs="Courier New"/>
                <w:color w:val="000000"/>
                <w:sz w:val="18"/>
                <w:szCs w:val="18"/>
              </w:rPr>
              <w:t>|_________|________|________________|____________________|_________|___________|</w:t>
            </w:r>
          </w:p>
          <w:p w:rsidR="005E3FD8" w:rsidRDefault="0014616F">
            <w:pPr>
              <w:spacing w:after="0" w:line="240" w:lineRule="auto"/>
              <w:rPr>
                <w:sz w:val="18"/>
                <w:szCs w:val="18"/>
              </w:rPr>
            </w:pPr>
            <w:r>
              <w:rPr>
                <w:rFonts w:ascii="Courier New" w:hAnsi="Courier New" w:cs="Courier New"/>
                <w:color w:val="000000"/>
                <w:sz w:val="18"/>
                <w:szCs w:val="18"/>
              </w:rPr>
              <w:t>|         | B500C  | B500Α  | B500C |  B500Α  |  B500C   |         |           |</w:t>
            </w:r>
          </w:p>
          <w:p w:rsidR="005E3FD8" w:rsidRDefault="0014616F">
            <w:pPr>
              <w:spacing w:after="0" w:line="240" w:lineRule="auto"/>
              <w:rPr>
                <w:sz w:val="18"/>
                <w:szCs w:val="18"/>
              </w:rPr>
            </w:pPr>
            <w:r>
              <w:rPr>
                <w:rFonts w:ascii="Courier New" w:hAnsi="Courier New" w:cs="Courier New"/>
                <w:color w:val="000000"/>
                <w:sz w:val="18"/>
                <w:szCs w:val="18"/>
              </w:rPr>
              <w:t>|_________|________|________|_______|_________|__________|_________|___________|</w:t>
            </w:r>
          </w:p>
          <w:p w:rsidR="005E3FD8" w:rsidRDefault="0014616F">
            <w:pPr>
              <w:spacing w:after="0" w:line="240" w:lineRule="auto"/>
              <w:rPr>
                <w:sz w:val="18"/>
                <w:szCs w:val="18"/>
              </w:rPr>
            </w:pPr>
            <w:r>
              <w:rPr>
                <w:rFonts w:ascii="Courier New" w:hAnsi="Courier New" w:cs="Courier New"/>
                <w:color w:val="000000"/>
                <w:sz w:val="18"/>
                <w:szCs w:val="18"/>
              </w:rPr>
              <w:t>|   5,0   |        |   ν    |       |    ν    |          |  19,6   |   0,154   |</w:t>
            </w:r>
          </w:p>
          <w:p w:rsidR="005E3FD8" w:rsidRDefault="0014616F">
            <w:pPr>
              <w:spacing w:after="0" w:line="240" w:lineRule="auto"/>
              <w:rPr>
                <w:sz w:val="18"/>
                <w:szCs w:val="18"/>
              </w:rPr>
            </w:pPr>
            <w:r>
              <w:rPr>
                <w:rFonts w:ascii="Courier New" w:hAnsi="Courier New" w:cs="Courier New"/>
                <w:color w:val="000000"/>
                <w:sz w:val="18"/>
                <w:szCs w:val="18"/>
              </w:rPr>
              <w:t>|   5,5   |        |   ν    |       |    ν    |          |  23,8   |   0,187   |</w:t>
            </w:r>
          </w:p>
          <w:p w:rsidR="005E3FD8" w:rsidRDefault="0014616F">
            <w:pPr>
              <w:spacing w:after="0" w:line="240" w:lineRule="auto"/>
              <w:rPr>
                <w:sz w:val="18"/>
                <w:szCs w:val="18"/>
              </w:rPr>
            </w:pPr>
            <w:r>
              <w:rPr>
                <w:rFonts w:ascii="Courier New" w:hAnsi="Courier New" w:cs="Courier New"/>
                <w:color w:val="000000"/>
                <w:sz w:val="18"/>
                <w:szCs w:val="18"/>
              </w:rPr>
              <w:t>|   6,0   |   ν    |   ν    |   ν   |    ν    |    ν     |  28,3   |   0,222   |</w:t>
            </w:r>
          </w:p>
          <w:p w:rsidR="005E3FD8" w:rsidRDefault="0014616F">
            <w:pPr>
              <w:spacing w:after="0" w:line="240" w:lineRule="auto"/>
              <w:rPr>
                <w:sz w:val="18"/>
                <w:szCs w:val="18"/>
              </w:rPr>
            </w:pPr>
            <w:r>
              <w:rPr>
                <w:rFonts w:ascii="Courier New" w:hAnsi="Courier New" w:cs="Courier New"/>
                <w:color w:val="000000"/>
                <w:sz w:val="18"/>
                <w:szCs w:val="18"/>
              </w:rPr>
              <w:t>|   6,5   |        |   ν    |       |    ν    |          |  33,2   |   0,260   |</w:t>
            </w:r>
          </w:p>
          <w:p w:rsidR="005E3FD8" w:rsidRDefault="0014616F">
            <w:pPr>
              <w:spacing w:after="0" w:line="240" w:lineRule="auto"/>
              <w:rPr>
                <w:sz w:val="18"/>
                <w:szCs w:val="18"/>
              </w:rPr>
            </w:pPr>
            <w:r>
              <w:rPr>
                <w:rFonts w:ascii="Courier New" w:hAnsi="Courier New" w:cs="Courier New"/>
                <w:color w:val="000000"/>
                <w:sz w:val="18"/>
                <w:szCs w:val="18"/>
              </w:rPr>
              <w:t>|   7,0   |        |   ν    |       |    ν    |          |  38,5   |   0,302   |</w:t>
            </w:r>
          </w:p>
          <w:p w:rsidR="005E3FD8" w:rsidRDefault="0014616F">
            <w:pPr>
              <w:spacing w:after="0" w:line="240" w:lineRule="auto"/>
              <w:rPr>
                <w:sz w:val="18"/>
                <w:szCs w:val="18"/>
              </w:rPr>
            </w:pPr>
            <w:r>
              <w:rPr>
                <w:rFonts w:ascii="Courier New" w:hAnsi="Courier New" w:cs="Courier New"/>
                <w:color w:val="000000"/>
                <w:sz w:val="18"/>
                <w:szCs w:val="18"/>
              </w:rPr>
              <w:t>|   7,5   |        |   ν    |       |    ν    |          |  44,2   |   0,347   |</w:t>
            </w:r>
          </w:p>
          <w:p w:rsidR="005E3FD8" w:rsidRDefault="0014616F">
            <w:pPr>
              <w:spacing w:after="0" w:line="240" w:lineRule="auto"/>
              <w:rPr>
                <w:sz w:val="18"/>
                <w:szCs w:val="18"/>
              </w:rPr>
            </w:pPr>
            <w:r>
              <w:rPr>
                <w:rFonts w:ascii="Courier New" w:hAnsi="Courier New" w:cs="Courier New"/>
                <w:color w:val="000000"/>
                <w:sz w:val="18"/>
                <w:szCs w:val="18"/>
              </w:rPr>
              <w:t>|   8,0   |   ν    |   ν    |   ν   |    ν    |    ν     |  50,3   |   0,395   |</w:t>
            </w:r>
          </w:p>
          <w:p w:rsidR="005E3FD8" w:rsidRDefault="0014616F">
            <w:pPr>
              <w:spacing w:after="0" w:line="240" w:lineRule="auto"/>
              <w:rPr>
                <w:sz w:val="18"/>
                <w:szCs w:val="18"/>
              </w:rPr>
            </w:pPr>
            <w:r>
              <w:rPr>
                <w:rFonts w:ascii="Courier New" w:hAnsi="Courier New" w:cs="Courier New"/>
                <w:color w:val="000000"/>
                <w:sz w:val="18"/>
                <w:szCs w:val="18"/>
              </w:rPr>
              <w:t>|  10,0   |   ν    |        |   ν   |         |    ν     |  78,5   |   0,617   |</w:t>
            </w:r>
          </w:p>
          <w:p w:rsidR="005E3FD8" w:rsidRDefault="0014616F">
            <w:pPr>
              <w:spacing w:after="0" w:line="240" w:lineRule="auto"/>
              <w:rPr>
                <w:sz w:val="18"/>
                <w:szCs w:val="18"/>
              </w:rPr>
            </w:pPr>
            <w:r>
              <w:rPr>
                <w:rFonts w:ascii="Courier New" w:hAnsi="Courier New" w:cs="Courier New"/>
                <w:color w:val="000000"/>
                <w:sz w:val="18"/>
                <w:szCs w:val="18"/>
              </w:rPr>
              <w:t>|  12,0   |   ν    |        |   ν   |         |    ν     |  113    |   0,888   |</w:t>
            </w:r>
          </w:p>
          <w:p w:rsidR="005E3FD8" w:rsidRDefault="0014616F">
            <w:pPr>
              <w:spacing w:after="0" w:line="240" w:lineRule="auto"/>
              <w:rPr>
                <w:sz w:val="18"/>
                <w:szCs w:val="18"/>
              </w:rPr>
            </w:pPr>
            <w:r>
              <w:rPr>
                <w:rFonts w:ascii="Courier New" w:hAnsi="Courier New" w:cs="Courier New"/>
                <w:color w:val="000000"/>
                <w:sz w:val="18"/>
                <w:szCs w:val="18"/>
              </w:rPr>
              <w:t>|  14,0   |   ν    |        |   ν   |         |    ν     |  154    |   1,21    |</w:t>
            </w:r>
          </w:p>
          <w:p w:rsidR="005E3FD8" w:rsidRDefault="0014616F">
            <w:pPr>
              <w:spacing w:after="0" w:line="240" w:lineRule="auto"/>
              <w:rPr>
                <w:sz w:val="18"/>
                <w:szCs w:val="18"/>
              </w:rPr>
            </w:pPr>
            <w:r>
              <w:rPr>
                <w:rFonts w:ascii="Courier New" w:hAnsi="Courier New" w:cs="Courier New"/>
                <w:color w:val="000000"/>
                <w:sz w:val="18"/>
                <w:szCs w:val="18"/>
              </w:rPr>
              <w:t>|  16,0   |   ν    |        |   ν   |         |    ν     |  201    |   1,58    |</w:t>
            </w:r>
          </w:p>
          <w:p w:rsidR="005E3FD8" w:rsidRDefault="0014616F">
            <w:pPr>
              <w:spacing w:after="0" w:line="240" w:lineRule="auto"/>
              <w:rPr>
                <w:sz w:val="18"/>
                <w:szCs w:val="18"/>
              </w:rPr>
            </w:pPr>
            <w:r>
              <w:rPr>
                <w:rFonts w:ascii="Courier New" w:hAnsi="Courier New" w:cs="Courier New"/>
                <w:color w:val="000000"/>
                <w:sz w:val="18"/>
                <w:szCs w:val="18"/>
              </w:rPr>
              <w:t>|  18,0   |   ν    |        |       |         |          |  254    |   2,00    |</w:t>
            </w:r>
          </w:p>
          <w:p w:rsidR="005E3FD8" w:rsidRDefault="0014616F">
            <w:pPr>
              <w:spacing w:after="0" w:line="240" w:lineRule="auto"/>
              <w:rPr>
                <w:sz w:val="18"/>
                <w:szCs w:val="18"/>
              </w:rPr>
            </w:pPr>
            <w:r>
              <w:rPr>
                <w:rFonts w:ascii="Courier New" w:hAnsi="Courier New" w:cs="Courier New"/>
                <w:color w:val="000000"/>
                <w:sz w:val="18"/>
                <w:szCs w:val="18"/>
              </w:rPr>
              <w:t>|  20,0   |   ν    |        |       |         |          |  314    |   2,47    |</w:t>
            </w:r>
          </w:p>
          <w:p w:rsidR="005E3FD8" w:rsidRDefault="0014616F">
            <w:pPr>
              <w:spacing w:after="0" w:line="240" w:lineRule="auto"/>
              <w:rPr>
                <w:sz w:val="18"/>
                <w:szCs w:val="18"/>
              </w:rPr>
            </w:pPr>
            <w:r>
              <w:rPr>
                <w:rFonts w:ascii="Courier New" w:hAnsi="Courier New" w:cs="Courier New"/>
                <w:color w:val="000000"/>
                <w:sz w:val="18"/>
                <w:szCs w:val="18"/>
              </w:rPr>
              <w:t>|  22,0   |   ν    |        |       |         |          |  380    |   2,98    |</w:t>
            </w:r>
          </w:p>
          <w:p w:rsidR="005E3FD8" w:rsidRDefault="0014616F">
            <w:pPr>
              <w:spacing w:after="0" w:line="240" w:lineRule="auto"/>
              <w:rPr>
                <w:sz w:val="18"/>
                <w:szCs w:val="18"/>
              </w:rPr>
            </w:pPr>
            <w:r>
              <w:rPr>
                <w:rFonts w:ascii="Courier New" w:hAnsi="Courier New" w:cs="Courier New"/>
                <w:color w:val="000000"/>
                <w:sz w:val="18"/>
                <w:szCs w:val="18"/>
              </w:rPr>
              <w:t>|  25,0   |   ν    |        |       |         |          |  491    |   3,85    |</w:t>
            </w:r>
          </w:p>
          <w:p w:rsidR="005E3FD8" w:rsidRDefault="0014616F">
            <w:pPr>
              <w:spacing w:after="0" w:line="240" w:lineRule="auto"/>
              <w:rPr>
                <w:sz w:val="18"/>
                <w:szCs w:val="18"/>
              </w:rPr>
            </w:pPr>
            <w:r>
              <w:rPr>
                <w:rFonts w:ascii="Courier New" w:hAnsi="Courier New" w:cs="Courier New"/>
                <w:color w:val="000000"/>
                <w:sz w:val="18"/>
                <w:szCs w:val="18"/>
              </w:rPr>
              <w:t>|  28,0   |   ν    |        |       |         |          |  616    |   4,83    |</w:t>
            </w:r>
          </w:p>
          <w:p w:rsidR="005E3FD8" w:rsidRDefault="0014616F">
            <w:pPr>
              <w:spacing w:after="0" w:line="240" w:lineRule="auto"/>
              <w:rPr>
                <w:sz w:val="18"/>
                <w:szCs w:val="18"/>
              </w:rPr>
            </w:pPr>
            <w:r>
              <w:rPr>
                <w:rFonts w:ascii="Courier New" w:hAnsi="Courier New" w:cs="Courier New"/>
                <w:color w:val="000000"/>
                <w:sz w:val="18"/>
                <w:szCs w:val="18"/>
              </w:rPr>
              <w:t>|  32,0   |   ν    |        |       |         |          |  804    |   6,31    |</w:t>
            </w:r>
          </w:p>
          <w:p w:rsidR="005E3FD8" w:rsidRDefault="0014616F">
            <w:pPr>
              <w:spacing w:after="0" w:line="240" w:lineRule="auto"/>
              <w:rPr>
                <w:sz w:val="18"/>
                <w:szCs w:val="18"/>
              </w:rPr>
            </w:pPr>
            <w:r>
              <w:rPr>
                <w:rFonts w:ascii="Courier New" w:hAnsi="Courier New" w:cs="Courier New"/>
                <w:color w:val="000000"/>
                <w:sz w:val="18"/>
                <w:szCs w:val="18"/>
              </w:rPr>
              <w:t>|  40,0   |   ν    |        |       |         |          |  1257   |   9,86</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Στος επιμετρούμενες μονάδες, πέραν της προμήθειας, μεταφοράς επί τόπου, διαμόρφωσης και τοποθέτησης του οπλισμού, περιλαμβάνονται ανηγμένα τα ακόλουθα:</w:t>
            </w:r>
          </w:p>
          <w:p w:rsidR="005E3FD8" w:rsidRDefault="0014616F">
            <w:pPr>
              <w:spacing w:after="0" w:line="240" w:lineRule="auto"/>
              <w:rPr>
                <w:sz w:val="18"/>
                <w:szCs w:val="18"/>
              </w:rPr>
            </w:pPr>
            <w:r>
              <w:rPr>
                <w:rFonts w:ascii="Courier New" w:hAnsi="Courier New" w:cs="Courier New"/>
                <w:color w:val="000000"/>
                <w:sz w:val="18"/>
                <w:szCs w:val="18"/>
              </w:rPr>
              <w:t>- Η σύνδεση των ράβδων κατά τρόπο στερεό, σε όλες ανεξάρτητα τις διασταυρώσεις και όχι εναλλάξ, με σύρμα πάχους ανάλογα με τη διάμετρο και τη θέση του οπλισμού ή με ηλεκτροσυγκόλληση στην περίπτωση εγχύτων πασσάλων.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προμήθεια του σύρματος πρόσδεσης.</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19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3034"/>
        </w:trPr>
        <w:tc>
          <w:tcPr>
            <w:tcW w:w="10772" w:type="dxa"/>
            <w:gridSpan w:val="11"/>
            <w:shd w:val="clear" w:color="000000" w:fill="FFFFFF"/>
            <w:tcMar>
              <w:top w:w="0" w:type="dxa"/>
              <w:left w:w="38" w:type="dxa"/>
              <w:bottom w:w="0" w:type="dxa"/>
              <w:right w:w="38" w:type="dxa"/>
            </w:tcMar>
          </w:tcPr>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προμήθεια και τοποθέτηση αποστατήρων (spacers) για την εξασφάλιση του προβλεπόμενου από την μελέτη πάχους επικάλυψης του οπλισμού, καθώς και αρμοκλειδών (κατά ISO 15835-2)</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πλάγιες μεταφορές και η διακίνηση του οπλισμού σε οποιοδήποτε ύψος από το δάπεδο εργασίας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τοποθέτηση υποστηριγμάτων (καβίλιες, αναβολείς) και ειδικών τεμαχίων ανάρτησης που τυχόν θα απαιτηθούν (εργασία και υλικά)</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απομείωση και φθορά του οπλισμού κατά την κοπή και κατεργασία.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Χάλυβας οπλισμού σκυροδέματος B500C</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χιλιόγραμμο σιδηρού οπλισμού τοποθετημένου σύμφωνα με την μελέτη.</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1,15</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ένα και δέκα πέντε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16</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Β30.3</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Χαλύβδινος οπλισμός σκυροδεμάτων, xαλύβδινο δομικό πλέγμα B500C</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ΥΔΡ 7018</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9468"/>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Προμήθεια και μεταφορά επί τόπου του έργου χάλυβα οπλισμού σκυροδέματος πάσης φύσεως κατασκευών, μορφής διατομών και κατηγορίας σύμφωνα με την μελέτη, διαμόρφωσή του σύμφωνα με την μελέτη, προσέγγιση στην θέση ενσωμάτωσης με οποιοδήποτε μέσον και τοποθέτησή του σύμφωνα με τα σχέδια οπλισμού. Εκτέλεση εργασιών σύμφωνα με την ΕΤΕΠ 01-02-01-00 "Χαλύβδινος οπλισμός σκυροδεμάτων"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τοποθέτηση του σιδηροπλισμού θα γίνεται μόνον μετά την παραλαβή του ξυλοτύπου ή της επιφανείας έδρασης του σκυροδέματος (π.χ. υπόστρωμα οπλισμένων δαπέδων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 χάλυβας οπλισμού σκυροδεμάτων επιμετράται σε χιλιόγραμμα, ανά κατηγορία οπλισμού (χάλυβας B500A, B500C και δομικά πλέγματα) βάσει αναλυτικών Πινάκων Οπλισμού.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Εάν οι πίνακες αυτοί δεν συμπεριλαμβάνονται στην εγκεκριμένη μελέτη του έργου θα συντάσσονται με μέριμνα του Αναδόχου και θα υποβάλλονται στην Υπηρεσία προς έλεγχο και θεώρηση πριν από την έναρξη της τοποθέτησης του οπλισμού.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Πίνακες θα συντασσονται βάσει των σχεδίων της μελέτης και θα περιλαμβάνουν λεπτομερώς τις διαστάσεις των ράβδων (αναπτύγματα), τις διαμέτρους, τις θέσεις τοποθέτησης και τα μήκη υπερκάλυψης, τα βάρη ανά τρέχον μέτρο κατά διάμετρο, τα επί μέρους και τα ολικά μήκη των ράβδων, τα μερικά βάρη ανά διάμετρο και το ολικό βάρος. Οι ως άνω Πίνακες Οπλισμού, μετά την παραλαβή των οπλισμών, θα υπογράφονται από τον Ανάδοχο και την Υπηρεσία και θα αποτελούν την επιμέτρηση των οπλισμών.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Το ανά τρέχον μέτρο βάρος των ράβδων οπλισμού θα υπολογίζεται με βάση τον πίνακα 3-1 του ΚΤΧ- 2008, ο οποίος παρατίθεται στην συνέχεια. Σε καμμία περίπτωση δεν γίνεται αποδεκτός ο προσδιορισμός του μοναδιαίου βάρους των ράβδων βάσει ζυγολογίου.</w:t>
            </w:r>
          </w:p>
          <w:p w:rsidR="005E3FD8" w:rsidRDefault="0014616F">
            <w:pPr>
              <w:spacing w:after="0" w:line="240" w:lineRule="auto"/>
              <w:rPr>
                <w:sz w:val="18"/>
                <w:szCs w:val="18"/>
              </w:rPr>
            </w:pPr>
            <w:r>
              <w:rPr>
                <w:rFonts w:ascii="Courier New" w:hAnsi="Courier New" w:cs="Courier New"/>
                <w:color w:val="000000"/>
                <w:sz w:val="18"/>
                <w:szCs w:val="18"/>
              </w:rPr>
              <w:t>________________________________________________________________________________</w:t>
            </w:r>
          </w:p>
          <w:p w:rsidR="005E3FD8" w:rsidRDefault="0014616F">
            <w:pPr>
              <w:spacing w:after="0" w:line="240" w:lineRule="auto"/>
              <w:rPr>
                <w:sz w:val="18"/>
                <w:szCs w:val="18"/>
              </w:rPr>
            </w:pPr>
            <w:r>
              <w:rPr>
                <w:rFonts w:ascii="Courier New" w:hAnsi="Courier New" w:cs="Courier New"/>
                <w:color w:val="000000"/>
                <w:sz w:val="18"/>
                <w:szCs w:val="18"/>
              </w:rPr>
              <w:t>|         |           Πεδίο εφαρμογής                    |                     |</w:t>
            </w:r>
          </w:p>
          <w:p w:rsidR="005E3FD8" w:rsidRDefault="0014616F">
            <w:pPr>
              <w:spacing w:after="0" w:line="240" w:lineRule="auto"/>
              <w:rPr>
                <w:sz w:val="18"/>
                <w:szCs w:val="18"/>
              </w:rPr>
            </w:pPr>
            <w:r>
              <w:rPr>
                <w:rFonts w:ascii="Courier New" w:hAnsi="Courier New" w:cs="Courier New"/>
                <w:color w:val="000000"/>
                <w:sz w:val="18"/>
                <w:szCs w:val="18"/>
              </w:rPr>
              <w:t>|_________|______________________________________________|_____________________|</w:t>
            </w:r>
          </w:p>
          <w:p w:rsidR="005E3FD8" w:rsidRDefault="0014616F">
            <w:pPr>
              <w:spacing w:after="0" w:line="240" w:lineRule="auto"/>
              <w:rPr>
                <w:sz w:val="18"/>
                <w:szCs w:val="18"/>
              </w:rPr>
            </w:pPr>
            <w:r>
              <w:rPr>
                <w:rFonts w:ascii="Courier New" w:hAnsi="Courier New" w:cs="Courier New"/>
                <w:color w:val="000000"/>
                <w:sz w:val="18"/>
                <w:szCs w:val="18"/>
              </w:rPr>
              <w:t xml:space="preserve">| Ονομ.   |        | Κουλούρες </w:t>
            </w:r>
            <w:proofErr w:type="gramStart"/>
            <w:r>
              <w:rPr>
                <w:rFonts w:ascii="Courier New" w:hAnsi="Courier New" w:cs="Courier New"/>
                <w:color w:val="000000"/>
                <w:sz w:val="18"/>
                <w:szCs w:val="18"/>
              </w:rPr>
              <w:t>και  |</w:t>
            </w:r>
            <w:proofErr w:type="gramEnd"/>
            <w:r>
              <w:rPr>
                <w:rFonts w:ascii="Courier New" w:hAnsi="Courier New" w:cs="Courier New"/>
                <w:color w:val="000000"/>
                <w:sz w:val="18"/>
                <w:szCs w:val="18"/>
              </w:rPr>
              <w:t>Ηλεκτροσυγκολλημένα | Ονομ.   |   Ονομ.   |</w:t>
            </w:r>
          </w:p>
          <w:p w:rsidR="005E3FD8" w:rsidRDefault="0014616F">
            <w:pPr>
              <w:spacing w:after="0" w:line="240" w:lineRule="auto"/>
              <w:rPr>
                <w:sz w:val="18"/>
                <w:szCs w:val="18"/>
              </w:rPr>
            </w:pPr>
            <w:r>
              <w:rPr>
                <w:rFonts w:ascii="Courier New" w:hAnsi="Courier New" w:cs="Courier New"/>
                <w:color w:val="000000"/>
                <w:sz w:val="18"/>
                <w:szCs w:val="18"/>
              </w:rPr>
              <w:t>|διάμετρος| Ράβδοι |ευθυγραμμισμένα |   πλέγματα και     |διατομή  | μάζα/μέτρο|</w:t>
            </w:r>
          </w:p>
          <w:p w:rsidR="005E3FD8" w:rsidRDefault="0014616F">
            <w:pPr>
              <w:spacing w:after="0" w:line="240" w:lineRule="auto"/>
              <w:rPr>
                <w:sz w:val="18"/>
                <w:szCs w:val="18"/>
              </w:rPr>
            </w:pPr>
            <w:r>
              <w:rPr>
                <w:rFonts w:ascii="Courier New" w:hAnsi="Courier New" w:cs="Courier New"/>
                <w:color w:val="000000"/>
                <w:sz w:val="18"/>
                <w:szCs w:val="18"/>
              </w:rPr>
              <w:t>| (mm)    |        |    προϊόντα    |    δικτυώματα      | (mm2)   |  (Kg/m)   |</w:t>
            </w:r>
          </w:p>
          <w:p w:rsidR="005E3FD8" w:rsidRDefault="0014616F">
            <w:pPr>
              <w:spacing w:after="0" w:line="240" w:lineRule="auto"/>
              <w:rPr>
                <w:sz w:val="18"/>
                <w:szCs w:val="18"/>
              </w:rPr>
            </w:pPr>
            <w:r>
              <w:rPr>
                <w:rFonts w:ascii="Courier New" w:hAnsi="Courier New" w:cs="Courier New"/>
                <w:color w:val="000000"/>
                <w:sz w:val="18"/>
                <w:szCs w:val="18"/>
              </w:rPr>
              <w:t>|_________|________|________________|____________________|_________|___________|</w:t>
            </w:r>
          </w:p>
          <w:p w:rsidR="005E3FD8" w:rsidRDefault="0014616F">
            <w:pPr>
              <w:spacing w:after="0" w:line="240" w:lineRule="auto"/>
              <w:rPr>
                <w:sz w:val="18"/>
                <w:szCs w:val="18"/>
              </w:rPr>
            </w:pPr>
            <w:r>
              <w:rPr>
                <w:rFonts w:ascii="Courier New" w:hAnsi="Courier New" w:cs="Courier New"/>
                <w:color w:val="000000"/>
                <w:sz w:val="18"/>
                <w:szCs w:val="18"/>
              </w:rPr>
              <w:t>|         | B500C  | B500Α  | B500C |  B500Α  |  B500C   |         |           |</w:t>
            </w:r>
          </w:p>
          <w:p w:rsidR="005E3FD8" w:rsidRDefault="0014616F">
            <w:pPr>
              <w:spacing w:after="0" w:line="240" w:lineRule="auto"/>
              <w:rPr>
                <w:sz w:val="18"/>
                <w:szCs w:val="18"/>
              </w:rPr>
            </w:pPr>
            <w:r>
              <w:rPr>
                <w:rFonts w:ascii="Courier New" w:hAnsi="Courier New" w:cs="Courier New"/>
                <w:color w:val="000000"/>
                <w:sz w:val="18"/>
                <w:szCs w:val="18"/>
              </w:rPr>
              <w:t>|_________|________|________|_______|_________|__________|_________|___________|</w:t>
            </w:r>
          </w:p>
          <w:p w:rsidR="005E3FD8" w:rsidRDefault="0014616F">
            <w:pPr>
              <w:spacing w:after="0" w:line="240" w:lineRule="auto"/>
              <w:rPr>
                <w:sz w:val="18"/>
                <w:szCs w:val="18"/>
              </w:rPr>
            </w:pPr>
            <w:r>
              <w:rPr>
                <w:rFonts w:ascii="Courier New" w:hAnsi="Courier New" w:cs="Courier New"/>
                <w:color w:val="000000"/>
                <w:sz w:val="18"/>
                <w:szCs w:val="18"/>
              </w:rPr>
              <w:t>|   5,0   |        |   ν    |       |    ν    |          |  19,6   |   0,154   |</w:t>
            </w:r>
          </w:p>
          <w:p w:rsidR="005E3FD8" w:rsidRDefault="0014616F">
            <w:pPr>
              <w:spacing w:after="0" w:line="240" w:lineRule="auto"/>
              <w:rPr>
                <w:sz w:val="18"/>
                <w:szCs w:val="18"/>
              </w:rPr>
            </w:pPr>
            <w:r>
              <w:rPr>
                <w:rFonts w:ascii="Courier New" w:hAnsi="Courier New" w:cs="Courier New"/>
                <w:color w:val="000000"/>
                <w:sz w:val="18"/>
                <w:szCs w:val="18"/>
              </w:rPr>
              <w:t>|   5,5   |        |   ν    |       |    ν    |          |  23,8   |   0,187   |</w:t>
            </w:r>
          </w:p>
          <w:p w:rsidR="005E3FD8" w:rsidRDefault="0014616F">
            <w:pPr>
              <w:spacing w:after="0" w:line="240" w:lineRule="auto"/>
              <w:rPr>
                <w:sz w:val="18"/>
                <w:szCs w:val="18"/>
              </w:rPr>
            </w:pPr>
            <w:r>
              <w:rPr>
                <w:rFonts w:ascii="Courier New" w:hAnsi="Courier New" w:cs="Courier New"/>
                <w:color w:val="000000"/>
                <w:sz w:val="18"/>
                <w:szCs w:val="18"/>
              </w:rPr>
              <w:t>|   6,0   |   ν    |   ν    |   ν   |    ν    |    ν     |  28,3   |   0,222   |</w:t>
            </w:r>
          </w:p>
          <w:p w:rsidR="005E3FD8" w:rsidRDefault="0014616F">
            <w:pPr>
              <w:spacing w:after="0" w:line="240" w:lineRule="auto"/>
              <w:rPr>
                <w:sz w:val="18"/>
                <w:szCs w:val="18"/>
              </w:rPr>
            </w:pPr>
            <w:r>
              <w:rPr>
                <w:rFonts w:ascii="Courier New" w:hAnsi="Courier New" w:cs="Courier New"/>
                <w:color w:val="000000"/>
                <w:sz w:val="18"/>
                <w:szCs w:val="18"/>
              </w:rPr>
              <w:t>|   6,5   |        |   ν    |       |    ν    |          |  33,2   |   0,260   |</w:t>
            </w:r>
          </w:p>
          <w:p w:rsidR="005E3FD8" w:rsidRDefault="0014616F">
            <w:pPr>
              <w:spacing w:after="0" w:line="240" w:lineRule="auto"/>
              <w:rPr>
                <w:sz w:val="18"/>
                <w:szCs w:val="18"/>
              </w:rPr>
            </w:pPr>
            <w:r>
              <w:rPr>
                <w:rFonts w:ascii="Courier New" w:hAnsi="Courier New" w:cs="Courier New"/>
                <w:color w:val="000000"/>
                <w:sz w:val="18"/>
                <w:szCs w:val="18"/>
              </w:rPr>
              <w:t>|   7,0   |        |   ν    |       |    ν    |          |  38,5   |   0,302   |</w:t>
            </w:r>
          </w:p>
          <w:p w:rsidR="005E3FD8" w:rsidRDefault="0014616F">
            <w:pPr>
              <w:spacing w:after="0" w:line="240" w:lineRule="auto"/>
              <w:rPr>
                <w:sz w:val="18"/>
                <w:szCs w:val="18"/>
              </w:rPr>
            </w:pPr>
            <w:r>
              <w:rPr>
                <w:rFonts w:ascii="Courier New" w:hAnsi="Courier New" w:cs="Courier New"/>
                <w:color w:val="000000"/>
                <w:sz w:val="18"/>
                <w:szCs w:val="18"/>
              </w:rPr>
              <w:t>|   7,5   |        |   ν    |       |    ν    |          |  44,2   |   0,347   |</w:t>
            </w:r>
          </w:p>
          <w:p w:rsidR="005E3FD8" w:rsidRDefault="0014616F">
            <w:pPr>
              <w:spacing w:after="0" w:line="240" w:lineRule="auto"/>
              <w:rPr>
                <w:sz w:val="18"/>
                <w:szCs w:val="18"/>
              </w:rPr>
            </w:pPr>
            <w:r>
              <w:rPr>
                <w:rFonts w:ascii="Courier New" w:hAnsi="Courier New" w:cs="Courier New"/>
                <w:color w:val="000000"/>
                <w:sz w:val="18"/>
                <w:szCs w:val="18"/>
              </w:rPr>
              <w:t>|   8,0   |   ν    |   ν    |   ν   |    ν    |    ν     |  50,3   |   0,395   |</w:t>
            </w:r>
          </w:p>
          <w:p w:rsidR="005E3FD8" w:rsidRDefault="0014616F">
            <w:pPr>
              <w:spacing w:after="0" w:line="240" w:lineRule="auto"/>
              <w:rPr>
                <w:sz w:val="18"/>
                <w:szCs w:val="18"/>
              </w:rPr>
            </w:pPr>
            <w:r>
              <w:rPr>
                <w:rFonts w:ascii="Courier New" w:hAnsi="Courier New" w:cs="Courier New"/>
                <w:color w:val="000000"/>
                <w:sz w:val="18"/>
                <w:szCs w:val="18"/>
              </w:rPr>
              <w:t>|  10,0   |   ν    |        |   ν   |         |    ν     |  78,5   |   0,617   |</w:t>
            </w:r>
          </w:p>
          <w:p w:rsidR="005E3FD8" w:rsidRDefault="0014616F">
            <w:pPr>
              <w:spacing w:after="0" w:line="240" w:lineRule="auto"/>
              <w:rPr>
                <w:sz w:val="18"/>
                <w:szCs w:val="18"/>
              </w:rPr>
            </w:pPr>
            <w:r>
              <w:rPr>
                <w:rFonts w:ascii="Courier New" w:hAnsi="Courier New" w:cs="Courier New"/>
                <w:color w:val="000000"/>
                <w:sz w:val="18"/>
                <w:szCs w:val="18"/>
              </w:rPr>
              <w:t>|  12,0   |   ν    |        |   ν   |         |    ν     |  113    |   0,888   |</w:t>
            </w:r>
          </w:p>
          <w:p w:rsidR="005E3FD8" w:rsidRDefault="0014616F">
            <w:pPr>
              <w:spacing w:after="0" w:line="240" w:lineRule="auto"/>
              <w:rPr>
                <w:sz w:val="18"/>
                <w:szCs w:val="18"/>
              </w:rPr>
            </w:pPr>
            <w:r>
              <w:rPr>
                <w:rFonts w:ascii="Courier New" w:hAnsi="Courier New" w:cs="Courier New"/>
                <w:color w:val="000000"/>
                <w:sz w:val="18"/>
                <w:szCs w:val="18"/>
              </w:rPr>
              <w:t>|  14,0   |   ν    |        |   ν   |         |    ν     |  154    |   1,21    |</w:t>
            </w:r>
          </w:p>
          <w:p w:rsidR="005E3FD8" w:rsidRDefault="0014616F">
            <w:pPr>
              <w:spacing w:after="0" w:line="240" w:lineRule="auto"/>
              <w:rPr>
                <w:sz w:val="18"/>
                <w:szCs w:val="18"/>
              </w:rPr>
            </w:pPr>
            <w:r>
              <w:rPr>
                <w:rFonts w:ascii="Courier New" w:hAnsi="Courier New" w:cs="Courier New"/>
                <w:color w:val="000000"/>
                <w:sz w:val="18"/>
                <w:szCs w:val="18"/>
              </w:rPr>
              <w:t>|  16,0   |   ν    |        |   ν   |         |    ν     |  201    |   1,58    |</w:t>
            </w:r>
          </w:p>
          <w:p w:rsidR="005E3FD8" w:rsidRDefault="0014616F">
            <w:pPr>
              <w:spacing w:after="0" w:line="240" w:lineRule="auto"/>
              <w:rPr>
                <w:sz w:val="18"/>
                <w:szCs w:val="18"/>
              </w:rPr>
            </w:pPr>
            <w:r>
              <w:rPr>
                <w:rFonts w:ascii="Courier New" w:hAnsi="Courier New" w:cs="Courier New"/>
                <w:color w:val="000000"/>
                <w:sz w:val="18"/>
                <w:szCs w:val="18"/>
              </w:rPr>
              <w:t>|  18,0   |   ν    |        |       |         |          |  254    |   2,00    |</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20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5831"/>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  20,0   |   ν    |        |       |         |          |  314    |   2,47    |</w:t>
            </w:r>
          </w:p>
          <w:p w:rsidR="005E3FD8" w:rsidRDefault="0014616F">
            <w:pPr>
              <w:spacing w:after="0" w:line="240" w:lineRule="auto"/>
              <w:rPr>
                <w:sz w:val="18"/>
                <w:szCs w:val="18"/>
              </w:rPr>
            </w:pPr>
            <w:r>
              <w:rPr>
                <w:rFonts w:ascii="Courier New" w:hAnsi="Courier New" w:cs="Courier New"/>
                <w:color w:val="000000"/>
                <w:sz w:val="18"/>
                <w:szCs w:val="18"/>
              </w:rPr>
              <w:t>|  22,0   |   ν    |        |       |         |          |  380    |   2,98    |</w:t>
            </w:r>
          </w:p>
          <w:p w:rsidR="005E3FD8" w:rsidRDefault="0014616F">
            <w:pPr>
              <w:spacing w:after="0" w:line="240" w:lineRule="auto"/>
              <w:rPr>
                <w:sz w:val="18"/>
                <w:szCs w:val="18"/>
              </w:rPr>
            </w:pPr>
            <w:r>
              <w:rPr>
                <w:rFonts w:ascii="Courier New" w:hAnsi="Courier New" w:cs="Courier New"/>
                <w:color w:val="000000"/>
                <w:sz w:val="18"/>
                <w:szCs w:val="18"/>
              </w:rPr>
              <w:t>|  25,0   |   ν    |        |       |         |          |  491    |   3,85    |</w:t>
            </w:r>
          </w:p>
          <w:p w:rsidR="005E3FD8" w:rsidRDefault="0014616F">
            <w:pPr>
              <w:spacing w:after="0" w:line="240" w:lineRule="auto"/>
              <w:rPr>
                <w:sz w:val="18"/>
                <w:szCs w:val="18"/>
              </w:rPr>
            </w:pPr>
            <w:r>
              <w:rPr>
                <w:rFonts w:ascii="Courier New" w:hAnsi="Courier New" w:cs="Courier New"/>
                <w:color w:val="000000"/>
                <w:sz w:val="18"/>
                <w:szCs w:val="18"/>
              </w:rPr>
              <w:t>|  28,0   |   ν    |        |       |         |          |  616    |   4,83    |</w:t>
            </w:r>
          </w:p>
          <w:p w:rsidR="005E3FD8" w:rsidRDefault="0014616F">
            <w:pPr>
              <w:spacing w:after="0" w:line="240" w:lineRule="auto"/>
              <w:rPr>
                <w:sz w:val="18"/>
                <w:szCs w:val="18"/>
              </w:rPr>
            </w:pPr>
            <w:r>
              <w:rPr>
                <w:rFonts w:ascii="Courier New" w:hAnsi="Courier New" w:cs="Courier New"/>
                <w:color w:val="000000"/>
                <w:sz w:val="18"/>
                <w:szCs w:val="18"/>
              </w:rPr>
              <w:t>|  32,0   |   ν    |        |       |         |          |  804    |   6,31    |</w:t>
            </w:r>
          </w:p>
          <w:p w:rsidR="005E3FD8" w:rsidRDefault="0014616F">
            <w:pPr>
              <w:spacing w:after="0" w:line="240" w:lineRule="auto"/>
              <w:rPr>
                <w:sz w:val="18"/>
                <w:szCs w:val="18"/>
              </w:rPr>
            </w:pPr>
            <w:r>
              <w:rPr>
                <w:rFonts w:ascii="Courier New" w:hAnsi="Courier New" w:cs="Courier New"/>
                <w:color w:val="000000"/>
                <w:sz w:val="18"/>
                <w:szCs w:val="18"/>
              </w:rPr>
              <w:t>|  40,0   |   ν    |        |       |         |          |  1257   |   9,86</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Στος επιμετρούμενες μονάδες, πέραν της προμήθειας, μεταφοράς επί τόπου, διαμόρφωσης και τοποθέτησης του οπλισμού, περιλαμβάνονται ανηγμένα τα ακόλουθα:</w:t>
            </w:r>
          </w:p>
          <w:p w:rsidR="005E3FD8" w:rsidRDefault="0014616F">
            <w:pPr>
              <w:spacing w:after="0" w:line="240" w:lineRule="auto"/>
              <w:rPr>
                <w:sz w:val="18"/>
                <w:szCs w:val="18"/>
              </w:rPr>
            </w:pPr>
            <w:r>
              <w:rPr>
                <w:rFonts w:ascii="Courier New" w:hAnsi="Courier New" w:cs="Courier New"/>
                <w:color w:val="000000"/>
                <w:sz w:val="18"/>
                <w:szCs w:val="18"/>
              </w:rPr>
              <w:t>- Η σύνδεση των ράβδων κατά τρόπο στερεό, σε όλες ανεξάρτητα τις διασταυρώσεις και όχι εναλλάξ, με σύρμα πάχους ανάλογα με τη διάμετρο και τη θέση του οπλισμού ή με ηλεκτροσυγκόλληση στην περίπτωση εγχύτων πασσάλων.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προμήθεια του σύρματος πρόσδεσης.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προμήθεια και τοποθέτηση αποστατήρων (spacers) για την εξασφάλιση του προβλεπόμενου από την μελέτη πάχους επικάλυψης του οπλισμού, καθώς και αρμοκλειδών (κατά ISO 15835-2)</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πλάγιες μεταφορές και η διακίνηση του οπλισμού σε οποιοδήποτε ύψος από το δάπεδο εργασίας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τοποθέτηση υποστηριγμάτων (καβίλιες, αναβολείς) και ειδικών τεμαχίων ανάρτησης που τυχόν θα απαιτηθούν (εργασία και υλικά)</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απομείωση και φθορά του οπλισμού κατά την κοπή και κατεργασία.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Χαλύβδινο δομικό πλέγμα B500C</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χιλιόγραμμο σιδηρού οπλισμού τοποθετημένου σύμφωνα με την μελέτη.</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1,15</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ένα και δέκα πέντε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17</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Β49</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Χυτοσιδηρά καλύμματα φρεατίων, σχάρες υπονόμων</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ΥΔΡ 6752</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3833"/>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Προμήθεια και τοποθέτηση χυτοσιδηρών εσχαρών και καλυμμάτων φρεατίων, με τα αντίστοιχα πλαίσια έδρασης, οποιωνδήποτε διαστάσεων, κατά ΕΛΟΤ ΕΝ 124, φέρουσας ικανότητας D400, σύμφωνα με την μελέτη και τα Πρότυπα Κατασκετής Εργων (ΠΚΕ).</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Για τις εσχάρες των υπονόμων έχει εφαρμογή η ΕΤΕΠ 08-07-01-01 "Εσχάρες υδροσυλλογής από φαιό χυτοσίδηρο".</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των χυτοσιδηρών ειδών,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μεταφορά τους επί τόπου του έργου, οι φοροεκφορτώσεις με κατάλληλα μέσα (πχ. με χρήση υδραυλικού γερανοβραχίονα),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προετοιμασία της επιφανείας έδρασης του πλαισίου, η ρύθμιση της απαιτουμένης τελικής στάθμης του καλύματος ή της εσχάρας με χρήση ανθεκτικών υποθεμάτων και η πάκτωση του πλαισίου έδρασης με ισχυρή τσιμεντοκονία.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kg τοποθετημένων χυτοσιδηρών σχαρών, πλαισίων και καλυμμάτων φρεατίων.</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1,45</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ένα και σαράντα πέντε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18</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Β51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Πρόχυτα κράσπεδα  από σκυρόδεμα</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2921</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893"/>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Τοποθέτηση προκατασκευασμένων κρασπέδων από σκυρόδεμα κατηγορίας C20/25, διατομής πλάτους 0,15 m και ύψους 0,25 έως 0,30 m, σύμφωνα με τα σχέδια λεπτομερειών της μελέτης, με απότμηση, ευθυγράμμων ή καμπύλων, κατά ΕΛΟΤ ΕΝ 1340, προς κατασκευή νησίδων ασφαλείας, πεζοδρομίων, κόμβων κ.λ.π., τα οποία θα παρασκευάζονται σε βιομηχανική εγκατάσταση με δόνηση και συμπίεση,</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21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3633"/>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proofErr w:type="gramStart"/>
            <w:r>
              <w:rPr>
                <w:rFonts w:ascii="Courier New" w:hAnsi="Courier New" w:cs="Courier New"/>
                <w:color w:val="000000"/>
                <w:sz w:val="18"/>
                <w:szCs w:val="18"/>
              </w:rPr>
              <w:t>αποκλειομένης</w:t>
            </w:r>
            <w:proofErr w:type="gramEnd"/>
            <w:r>
              <w:rPr>
                <w:rFonts w:ascii="Courier New" w:hAnsi="Courier New" w:cs="Courier New"/>
                <w:color w:val="000000"/>
                <w:sz w:val="18"/>
                <w:szCs w:val="18"/>
              </w:rPr>
              <w:t xml:space="preserve"> της παρασκευής τους επί τόπου του έργου με αυτοσχέδιους ξυλότυπους.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Εκτέλεση εργασιών σύμφωνα με την ΕΤΕΠ 05-02-01-00 "Κράσπεδα, ρείθρα και τάφροι ομβρίων καταστρώματος οδών επενδεδυμένες με σκυρόδεμα".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και μεταφορά των κρασπέδων και όλων των απαιτούμενων υλικών πλην του σκυροδέματος της βάσης έδρασης,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τοποθέτησή τους σε ευθυγραμμία ή καμπύλη στις προβλεπόμενες θέσεις από τα σχέδια οριζοντιογραφικά και υψομετρικά, με χρήση τεμαχίων μήκους όχι μικρότερου των 0</w:t>
            </w:r>
            <w:proofErr w:type="gramStart"/>
            <w:r>
              <w:rPr>
                <w:rFonts w:ascii="Courier New" w:hAnsi="Courier New" w:cs="Courier New"/>
                <w:color w:val="000000"/>
                <w:sz w:val="18"/>
                <w:szCs w:val="18"/>
              </w:rPr>
              <w:t>,50</w:t>
            </w:r>
            <w:proofErr w:type="gramEnd"/>
            <w:r>
              <w:rPr>
                <w:rFonts w:ascii="Courier New" w:hAnsi="Courier New" w:cs="Courier New"/>
                <w:color w:val="000000"/>
                <w:sz w:val="18"/>
                <w:szCs w:val="18"/>
              </w:rPr>
              <w:t xml:space="preserve"> m, με λεία επιφάνεια, η στερέωση των κρασπέδων με κατασκευή πίσω από αυτά συνεχούς πρίσματος διατομής 0,10x0,20 m από σκυρόδεμα κατηγορίας C8/10, ο εγκιβωτισμός τους και η αρμολόγησή τους με τσιμεντοκονία αναλογίας 650 kg τσιμέντου ανά m3 άμμου.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μέτρο μήκους πλήρως τοποθετημένου κρασπέδου χωρίς την βάση έδρασής του, η οποία επιμετράται ιδιαιτέρως.</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9,60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εννέα και εξήντα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19</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Ε09.1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Πινακίδες επικίνδυνων θέσεων, τριγωνικές, πλευράς 0,90 m</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ΟΙΚ 6541</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3034"/>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Προμήθεια και τοποθέτηση πινακίδων ρυθμιστικών ή ένδειξης επικινδύνων θέσεων με αντανακλαστικό υπόβαθρο από μεμβράνη τύπου ΙΙ, κατασκευασμένων σύμφωνα με το Πρότυπο ΕΛΟΤ ΕΝ 12899-1, την μελέτη και την ΕΤΕΠ 05-04-06-00 "Πινακίδες σταθερού περιεχομένου (ΠΣΠ)"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Στις τιμές μονάδος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της πινακίδας και των γαλβανισμένων εξαρτημάτων στήριξής της,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προσκόμισή της στην θέση τοποθέτησης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και</w:t>
            </w:r>
            <w:proofErr w:type="gramEnd"/>
            <w:r>
              <w:rPr>
                <w:rFonts w:ascii="Courier New" w:hAnsi="Courier New" w:cs="Courier New"/>
                <w:color w:val="000000"/>
                <w:sz w:val="18"/>
                <w:szCs w:val="18"/>
              </w:rPr>
              <w:t xml:space="preserve"> η στερέωσή της επί του ιστού.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τεμάχιο πινακίδας, ανάλογα με τον τύπο και τις διαστάσεις της ως εξής: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Πινακίδες επικίνδυνων θέσεων, τριγωνικές, πλευράς 0,90 m.</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53,70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πενήντα τρία και εβδομήντα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20</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Ε09.4</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Πινακίδες ρυθμιστικές μεσαίου μεγέθους</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ΟΙΚ 6541</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3890"/>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Προμήθεια και τοποθέτηση πινακίδων ρυθμιστικών ή ένδειξης επικινδύνων θέσεων με αντανακλαστικό υπόβαθρο από μεμβράνη τύπου ΙΙ, κατασκευασμένων σύμφωνα με το Πρότυπο ΕΛΟΤ ΕΝ 12899-1, την μελέτη και την ΕΤΕΠ 05-04-06-00 "Πινακίδες σταθερού περιεχομένου (ΠΣΠ)"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Στις τιμές μονάδος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της πινακίδας και των γαλβανισμένων εξαρτημάτων στήριξής της,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προσκόμισή της στην θέση τοποθέτησης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και</w:t>
            </w:r>
            <w:proofErr w:type="gramEnd"/>
            <w:r>
              <w:rPr>
                <w:rFonts w:ascii="Courier New" w:hAnsi="Courier New" w:cs="Courier New"/>
                <w:color w:val="000000"/>
                <w:sz w:val="18"/>
                <w:szCs w:val="18"/>
              </w:rPr>
              <w:t xml:space="preserve"> η στερέωσή της επί του ιστού.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τεμάχιο πινακίδας, ανάλογα με τον τύπο και τις διαστάσεις της ως εξής: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Ρυθμιστικές πινακίδες των ακολούθων διαστάσεων:</w:t>
            </w:r>
          </w:p>
          <w:p w:rsidR="005E3FD8" w:rsidRDefault="0014616F">
            <w:pPr>
              <w:spacing w:after="0" w:line="240" w:lineRule="auto"/>
              <w:rPr>
                <w:sz w:val="18"/>
                <w:szCs w:val="18"/>
              </w:rPr>
            </w:pPr>
            <w:r>
              <w:rPr>
                <w:rFonts w:ascii="Courier New" w:hAnsi="Courier New" w:cs="Courier New"/>
                <w:color w:val="000000"/>
                <w:sz w:val="18"/>
                <w:szCs w:val="18"/>
              </w:rPr>
              <w:t>α. τριγωνικές   (Ρ-1)      πλευράς 0,90 m</w:t>
            </w:r>
          </w:p>
          <w:p w:rsidR="005E3FD8" w:rsidRDefault="0014616F">
            <w:pPr>
              <w:spacing w:after="0" w:line="240" w:lineRule="auto"/>
              <w:rPr>
                <w:sz w:val="18"/>
                <w:szCs w:val="18"/>
              </w:rPr>
            </w:pPr>
            <w:r>
              <w:rPr>
                <w:rFonts w:ascii="Courier New" w:hAnsi="Courier New" w:cs="Courier New"/>
                <w:color w:val="000000"/>
                <w:sz w:val="18"/>
                <w:szCs w:val="18"/>
              </w:rPr>
              <w:t>β. οκταγωνικές  (Ρ-2)      εγγεγραμμένες σε τετράγωνο πλευράς 0,90 m</w:t>
            </w:r>
          </w:p>
          <w:p w:rsidR="005E3FD8" w:rsidRDefault="0014616F">
            <w:pPr>
              <w:spacing w:after="0" w:line="240" w:lineRule="auto"/>
              <w:rPr>
                <w:sz w:val="18"/>
                <w:szCs w:val="18"/>
              </w:rPr>
            </w:pPr>
            <w:r>
              <w:rPr>
                <w:rFonts w:ascii="Courier New" w:hAnsi="Courier New" w:cs="Courier New"/>
                <w:color w:val="000000"/>
                <w:sz w:val="18"/>
                <w:szCs w:val="18"/>
              </w:rPr>
              <w:t>γ. τετραγωνικές (Ρ-3, Ρ-4) πλευράς 0,60 m</w:t>
            </w:r>
          </w:p>
          <w:p w:rsidR="005E3FD8" w:rsidRDefault="0014616F">
            <w:pPr>
              <w:spacing w:after="0" w:line="240" w:lineRule="auto"/>
              <w:rPr>
                <w:sz w:val="18"/>
                <w:szCs w:val="18"/>
              </w:rPr>
            </w:pPr>
            <w:r>
              <w:rPr>
                <w:rFonts w:ascii="Courier New" w:hAnsi="Courier New" w:cs="Courier New"/>
                <w:color w:val="000000"/>
                <w:sz w:val="18"/>
                <w:szCs w:val="18"/>
              </w:rPr>
              <w:t>δ. τετραγωνικές (Ρ-6)      πλευράς 0,65 m</w:t>
            </w:r>
          </w:p>
          <w:p w:rsidR="005E3FD8" w:rsidRDefault="0014616F">
            <w:pPr>
              <w:spacing w:after="0" w:line="240" w:lineRule="auto"/>
              <w:rPr>
                <w:sz w:val="18"/>
                <w:szCs w:val="18"/>
              </w:rPr>
            </w:pPr>
            <w:r>
              <w:rPr>
                <w:rFonts w:ascii="Courier New" w:hAnsi="Courier New" w:cs="Courier New"/>
                <w:color w:val="000000"/>
                <w:sz w:val="18"/>
                <w:szCs w:val="18"/>
              </w:rPr>
              <w:t>ε. κυκλικές                διαμέτρου 0,65 m</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22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36"/>
        </w:trPr>
        <w:tc>
          <w:tcPr>
            <w:tcW w:w="10772" w:type="dxa"/>
            <w:gridSpan w:val="11"/>
            <w:shd w:val="clear" w:color="000000" w:fill="FFFFFF"/>
            <w:tcMar>
              <w:top w:w="0" w:type="dxa"/>
              <w:left w:w="38" w:type="dxa"/>
              <w:bottom w:w="0" w:type="dxa"/>
              <w:right w:w="38" w:type="dxa"/>
            </w:tcMar>
          </w:tcPr>
          <w:p w:rsidR="005E3FD8" w:rsidRDefault="005E3FD8"/>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53,70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πενήντα τρία και εβδομήντα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21</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Ε10.1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Στύλος πινακίδων από γαλβανισμένο σιδηροσωλήνα DN 40 mm (1 1/2'')</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2653</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3633"/>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 xml:space="preserve">Στύλος στήριξης πινακίδων από σιδηροσωλήνα γαλβανισμένο με ραφή, κατά ΕΛΟΤ ΕΝ 10255, από χάλυβα S195T, κλάσεως L (πράσινη ετικέττα), ονομ. </w:t>
            </w:r>
            <w:proofErr w:type="gramStart"/>
            <w:r>
              <w:rPr>
                <w:rFonts w:ascii="Courier New" w:hAnsi="Courier New" w:cs="Courier New"/>
                <w:color w:val="000000"/>
                <w:sz w:val="18"/>
                <w:szCs w:val="18"/>
              </w:rPr>
              <w:t>διαμέτρου</w:t>
            </w:r>
            <w:proofErr w:type="gramEnd"/>
            <w:r>
              <w:rPr>
                <w:rFonts w:ascii="Courier New" w:hAnsi="Courier New" w:cs="Courier New"/>
                <w:color w:val="000000"/>
                <w:sz w:val="18"/>
                <w:szCs w:val="18"/>
              </w:rPr>
              <w:t xml:space="preserve"> DN 40 mm (σπειρώματος: thread size R = 1 1/2", dεξ = 48,3 mm, πάχους τοιχώματος 3,2 mm), μήκους κατ' ελάχιστον 2,50 m, σύμφωνα με την ΕΤΕΠ 05-04-07-00 "Διατάξεις στήριξης πινακίδων κατακόρυφης σήμανσης".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και προσκόμιση στην θέση τοποθέτησης του στύλου με στεφάνη στέψης για την στερέωση της πινακίδας, ημικυκλική ή σχήματος "Π" (ανάλογα με τον τύπο της πινακίδας) και οπή στο κάτω άκρο για την διέλευση χαλύβδινης γαλβανισμένης ράβδου Φ 12 mm μήκους 30 cm, για την σταθεροποίηση του στύλου έναντι συστροφής (περιλαμβάνεται)</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διάνοιξη οπής πάκτωσης του στύλου σε έδαφος πάσης φύσεως, βάθους 50 cm και διαμέτρου 30 cm</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τοποθέτηση του στύλου εντός της οπής, η προσωρινή στήριξη για να παρεμένει κατακόρυφος και η πλήρωση της οπής με σκυρόδεμα C12/15 (εργασία και υλικά).</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τεμάχιο γαλβανισμένου στύλου DN 40 mm (1 1/2").</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31,10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τριάντα ένα και δέκα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22</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Ε17.1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Διαγράμμιση οδοστρώματος με ανακλαστική βαφή</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ΟΙΚ 7788</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6231"/>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Διαγράμμιση ασφαλτικού οδοστρώματος, νέα ή αναδιαγράμμιση, οποιουδήποτε σχήματος, μορφής και διαστάσεων (διαμήκης, εγκάρσια ειδικά γράμματα ή σύμβολα), με αντανακλαστικό υλικό υλικό υψηλής οπισθανάκλασης, με γυάλινα σφαιρίδια κατά ΕΛΟΤ ΕΝ 1424, συνοδευόμενο με πιστοποιητικό επιδόσεων κατά ΕΛΟΤ ΕΝ 1436, δοκιμών πεδίου κατά ΕΛΟΤ ΕΝ 1824 και φυσικών χαρακτηριστικών κατά ΕΛΟΤ ΕΝ 1871, σύμφωνα με την μελέτη σήμανσης της οδού και την ΕΤΕΠ 05-04-02-00 "Οριζόντια σήμανση οδών".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Στις τιμές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του υλικού διαγράμμισης, η προσκόμισή του επί τόπου του έργου και η προσωρινή αποθήκευση (αν απαιτείται)</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διάθεση του απαιτουμένου προσωπικού, μέσων και εξοπλισμού για την εκτέλεση των εργασιών και την ρύθμιση της κυκλοφορίας κατά την διάρκειά τους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 καθαρισμός του οδοστρώματος από κάθε είδους χαλαρά υλικά με χρήση μηχανικού σάρωθρου ή απορροφητικής σκούπας ή/και χειρωνακτική υποβοήθηση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προετοιμασία για την διαγράμμιση (στίξη-πικετάρισμα)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εφαρμογή της διαγράμμισης με διαγραμμιστικό μηχάνημα, κατάλληλο για τον τύπο του χρησιμοποιουμένου υλικού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διευθέτηση της κυκλοφορίας κατά τη διάρκεια εκτέλεσης των εργασιών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λήψη μέτρων για την προστασία της νωπής διαγράμμισης από την κυκλοφορία μέχρι την πλήρη στερεοποίησή τους και στην συνέχεια η άρση τους.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Διαγράμμιση οδοστρώματος με ανακλαστική βαφή.</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για ένα τετραγωνικό μέτρο έτοιμης διαγράμμισης οδοστρώματος.</w:t>
            </w:r>
          </w:p>
        </w:tc>
      </w:tr>
      <w:tr w:rsidR="005E3FD8">
        <w:trPr>
          <w:trHeight w:hRule="exact" w:val="457"/>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23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3,80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τρία και ογδόντα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23</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ΝΑΥΔΡ 1.01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Χρήση πινακίδων εργοταξιακής σήμανσης.</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ΟΙΚ 6541</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3833"/>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Μηνιαία αποζημίωση χρήσης πινακίδων εργοταξιακής σήμανσης, ρυθμιστικών ή αναγγελίας κινδύνου, με αντανακλαστικό υπόβαθρο από μεμβράνη τύπου ΙΙ, κατασκευασμένων σύμφωνα με το Πρότυπο ΕΛΟΤ ΕΝ 12899-1 και την ΕΤΕΠ 05-04-06-00</w:t>
            </w:r>
          </w:p>
          <w:p w:rsidR="005E3FD8" w:rsidRDefault="0014616F">
            <w:pPr>
              <w:spacing w:after="0" w:line="240" w:lineRule="auto"/>
              <w:rPr>
                <w:sz w:val="18"/>
                <w:szCs w:val="18"/>
              </w:rPr>
            </w:pPr>
            <w:r>
              <w:rPr>
                <w:rFonts w:ascii="Courier New" w:hAnsi="Courier New" w:cs="Courier New"/>
                <w:color w:val="000000"/>
                <w:sz w:val="18"/>
                <w:szCs w:val="18"/>
              </w:rPr>
              <w:t>Πινακίδες σταθερού περιεχομένου (ΠΣΠ).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προσκόμιση, τοποθέτηση, αφαίρεση και επανατοποθέτηση (όσες φορές απαιτηθεί)</w:t>
            </w:r>
          </w:p>
          <w:p w:rsidR="005E3FD8" w:rsidRDefault="0014616F">
            <w:pPr>
              <w:spacing w:after="0" w:line="240" w:lineRule="auto"/>
              <w:rPr>
                <w:sz w:val="18"/>
                <w:szCs w:val="18"/>
              </w:rPr>
            </w:pPr>
            <w:r>
              <w:rPr>
                <w:rFonts w:ascii="Courier New" w:hAnsi="Courier New" w:cs="Courier New"/>
                <w:color w:val="000000"/>
                <w:sz w:val="18"/>
                <w:szCs w:val="18"/>
              </w:rPr>
              <w:t>πινακίδων μεσαίου μεγέθους (τριγωνικές πλευράς 0,90 m, κυκλικές Φ 0,65 m) με</w:t>
            </w:r>
          </w:p>
          <w:p w:rsidR="005E3FD8" w:rsidRDefault="0014616F">
            <w:pPr>
              <w:spacing w:after="0" w:line="240" w:lineRule="auto"/>
              <w:rPr>
                <w:sz w:val="18"/>
                <w:szCs w:val="18"/>
              </w:rPr>
            </w:pPr>
            <w:r>
              <w:rPr>
                <w:rFonts w:ascii="Courier New" w:hAnsi="Courier New" w:cs="Courier New"/>
                <w:color w:val="000000"/>
                <w:sz w:val="18"/>
                <w:szCs w:val="18"/>
              </w:rPr>
              <w:t>κίτρινο πλαίσιο</w:t>
            </w:r>
          </w:p>
          <w:p w:rsidR="005E3FD8" w:rsidRDefault="0014616F">
            <w:pPr>
              <w:spacing w:after="0" w:line="240" w:lineRule="auto"/>
              <w:rPr>
                <w:sz w:val="18"/>
                <w:szCs w:val="18"/>
              </w:rPr>
            </w:pPr>
            <w:r>
              <w:rPr>
                <w:rFonts w:ascii="Courier New" w:hAnsi="Courier New" w:cs="Courier New"/>
                <w:color w:val="000000"/>
                <w:sz w:val="18"/>
                <w:szCs w:val="18"/>
              </w:rPr>
              <w:t>- ο στύλος στερέωσης της πινακίδας και η κινητή βάση στήριξης (αντίβαρο), ή η</w:t>
            </w:r>
          </w:p>
          <w:p w:rsidR="005E3FD8" w:rsidRDefault="0014616F">
            <w:pPr>
              <w:spacing w:after="0" w:line="240" w:lineRule="auto"/>
              <w:rPr>
                <w:sz w:val="18"/>
                <w:szCs w:val="18"/>
              </w:rPr>
            </w:pPr>
            <w:r>
              <w:rPr>
                <w:rFonts w:ascii="Courier New" w:hAnsi="Courier New" w:cs="Courier New"/>
                <w:color w:val="000000"/>
                <w:sz w:val="18"/>
                <w:szCs w:val="18"/>
              </w:rPr>
              <w:t>πάκτωση της πινακίδας εντός του εδάφους</w:t>
            </w:r>
          </w:p>
          <w:p w:rsidR="005E3FD8" w:rsidRDefault="0014616F">
            <w:pPr>
              <w:spacing w:after="0" w:line="240" w:lineRule="auto"/>
              <w:rPr>
                <w:sz w:val="18"/>
                <w:szCs w:val="18"/>
              </w:rPr>
            </w:pPr>
            <w:r>
              <w:rPr>
                <w:rFonts w:ascii="Courier New" w:hAnsi="Courier New" w:cs="Courier New"/>
                <w:color w:val="000000"/>
                <w:sz w:val="18"/>
                <w:szCs w:val="18"/>
              </w:rPr>
              <w:t>- η επιθεώρηση, ευθυγράμμιση ή η αντικατάσταση πινακίδων που έχουν υποστεί   φθορές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Επιμέτρηση ανά μήνα παραμονής εκάστης πινακίδας στο έργο, σύμφωνα με την  εγκεκριμένη διάταξη εργοταξιακής σήμανσης και το εγκεκριμένο χρονοδιάγραμμα  εκτέλεσης εργασιών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μήνα χρήσης πινακίδας (ή κλάσμα αυτού).</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8,20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οκτώ και είκοσι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24</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ΝΑΥΔΡ 1.03</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Αναλάμποντες φανοί επισήμανσης κινδύνο</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ΗΛΜ 108</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3433"/>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Μηνιαία λειτουργία αναλάμποντος φανού επισήμανσης κινδύνου, χρώματος πορτοκαλί,</w:t>
            </w:r>
          </w:p>
          <w:p w:rsidR="005E3FD8" w:rsidRDefault="0014616F">
            <w:pPr>
              <w:spacing w:after="0" w:line="240" w:lineRule="auto"/>
              <w:rPr>
                <w:sz w:val="18"/>
                <w:szCs w:val="18"/>
              </w:rPr>
            </w:pPr>
            <w:r>
              <w:rPr>
                <w:rFonts w:ascii="Courier New" w:hAnsi="Courier New" w:cs="Courier New"/>
                <w:color w:val="000000"/>
                <w:sz w:val="18"/>
                <w:szCs w:val="18"/>
              </w:rPr>
              <w:t>διαμέτρου 200 mm, με μονόπλευρο φωτιστικό στοιχείο LED, κατηγορίας L7 κατά ΕΛΟΤ</w:t>
            </w:r>
          </w:p>
          <w:p w:rsidR="005E3FD8" w:rsidRDefault="0014616F">
            <w:pPr>
              <w:spacing w:after="0" w:line="240" w:lineRule="auto"/>
              <w:rPr>
                <w:sz w:val="18"/>
                <w:szCs w:val="18"/>
              </w:rPr>
            </w:pPr>
            <w:r>
              <w:rPr>
                <w:rFonts w:ascii="Courier New" w:hAnsi="Courier New" w:cs="Courier New"/>
                <w:color w:val="000000"/>
                <w:sz w:val="18"/>
                <w:szCs w:val="18"/>
              </w:rPr>
              <w:t>ΕΝ 12352, με επαναφορτιζόμενη μπαταρία και αυτόματο φωτομετρικό διακόπτη</w:t>
            </w:r>
          </w:p>
          <w:p w:rsidR="005E3FD8" w:rsidRDefault="0014616F">
            <w:pPr>
              <w:spacing w:after="0" w:line="240" w:lineRule="auto"/>
              <w:rPr>
                <w:sz w:val="18"/>
                <w:szCs w:val="18"/>
              </w:rPr>
            </w:pPr>
            <w:proofErr w:type="gramStart"/>
            <w:r>
              <w:rPr>
                <w:rFonts w:ascii="Courier New" w:hAnsi="Courier New" w:cs="Courier New"/>
                <w:color w:val="000000"/>
                <w:sz w:val="18"/>
                <w:szCs w:val="18"/>
              </w:rPr>
              <w:t>ημέρας/νυκτός</w:t>
            </w:r>
            <w:proofErr w:type="gramEnd"/>
            <w:r>
              <w:rPr>
                <w:rFonts w:ascii="Courier New" w:hAnsi="Courier New" w:cs="Courier New"/>
                <w:color w:val="000000"/>
                <w:sz w:val="18"/>
                <w:szCs w:val="18"/>
              </w:rPr>
              <w:t>.</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προσκόμιση και τοποθέτηση αναλαμπόντων φανών σε θέσεις εκτελουμένων  έργων,</w:t>
            </w:r>
          </w:p>
          <w:p w:rsidR="005E3FD8" w:rsidRDefault="0014616F">
            <w:pPr>
              <w:spacing w:after="0" w:line="240" w:lineRule="auto"/>
              <w:rPr>
                <w:sz w:val="18"/>
                <w:szCs w:val="18"/>
              </w:rPr>
            </w:pPr>
            <w:r>
              <w:rPr>
                <w:rFonts w:ascii="Courier New" w:hAnsi="Courier New" w:cs="Courier New"/>
                <w:color w:val="000000"/>
                <w:sz w:val="18"/>
                <w:szCs w:val="18"/>
              </w:rPr>
              <w:t>είτε ως ανεξάρτητες μονάδες ή ως συγχρονισμένες μονάδες λειτουργούσες εν σειρά</w:t>
            </w:r>
          </w:p>
          <w:p w:rsidR="005E3FD8" w:rsidRDefault="0014616F">
            <w:pPr>
              <w:spacing w:after="0" w:line="240" w:lineRule="auto"/>
              <w:rPr>
                <w:sz w:val="18"/>
                <w:szCs w:val="18"/>
              </w:rPr>
            </w:pPr>
            <w:r>
              <w:rPr>
                <w:rFonts w:ascii="Courier New" w:hAnsi="Courier New" w:cs="Courier New"/>
                <w:color w:val="000000"/>
                <w:sz w:val="18"/>
                <w:szCs w:val="18"/>
              </w:rPr>
              <w:t>- η μετακίνηση και επανατοποθέτησή τους, όταν και όπου απαιτείται ο έλεγχος λειτουργίας</w:t>
            </w:r>
          </w:p>
          <w:p w:rsidR="005E3FD8" w:rsidRDefault="0014616F">
            <w:pPr>
              <w:spacing w:after="0" w:line="240" w:lineRule="auto"/>
              <w:rPr>
                <w:sz w:val="18"/>
                <w:szCs w:val="18"/>
              </w:rPr>
            </w:pPr>
            <w:r>
              <w:rPr>
                <w:rFonts w:ascii="Courier New" w:hAnsi="Courier New" w:cs="Courier New"/>
                <w:color w:val="000000"/>
                <w:sz w:val="18"/>
                <w:szCs w:val="18"/>
              </w:rPr>
              <w:t>- η επαναφόρτιση ή η αντικατάσταση των συσσωρευτών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Επιμέτρηση ανά μήνα λειτουργίας εκάστου φανού, σύμφωνα με την εγκεκριμένη</w:t>
            </w:r>
          </w:p>
          <w:p w:rsidR="005E3FD8" w:rsidRDefault="0014616F">
            <w:pPr>
              <w:spacing w:after="0" w:line="240" w:lineRule="auto"/>
              <w:rPr>
                <w:sz w:val="18"/>
                <w:szCs w:val="18"/>
              </w:rPr>
            </w:pPr>
            <w:r>
              <w:rPr>
                <w:rFonts w:ascii="Courier New" w:hAnsi="Courier New" w:cs="Courier New"/>
                <w:color w:val="000000"/>
                <w:sz w:val="18"/>
                <w:szCs w:val="18"/>
              </w:rPr>
              <w:t>διάταξη εργοταξιακής σήμανσης και το εγκεκριμένο χρονοδιάγραμμα εκτέλεσης εργασιών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μήνα λειτουργίας του αναλάμποντος φανού, ή κλάσμα αυτού.</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10,30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δέκα και τριάντα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25</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ΝΑΥΔΡ 4.05</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Αποξήλωση κρασπέδων πρόχυτων ή μή</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ΥΔΡ 6808</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1347"/>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Αποξήλωση κρασπέδων πεζοδρομίων με χρήση αεροσφυρών, με την φόρτωση επί</w:t>
            </w:r>
          </w:p>
          <w:p w:rsidR="005E3FD8" w:rsidRDefault="0014616F">
            <w:pPr>
              <w:spacing w:after="0" w:line="240" w:lineRule="auto"/>
              <w:rPr>
                <w:sz w:val="18"/>
                <w:szCs w:val="18"/>
              </w:rPr>
            </w:pPr>
            <w:proofErr w:type="gramStart"/>
            <w:r>
              <w:rPr>
                <w:rFonts w:ascii="Courier New" w:hAnsi="Courier New" w:cs="Courier New"/>
                <w:color w:val="000000"/>
                <w:sz w:val="18"/>
                <w:szCs w:val="18"/>
              </w:rPr>
              <w:t>αυτοκινήτου</w:t>
            </w:r>
            <w:proofErr w:type="gramEnd"/>
            <w:r>
              <w:rPr>
                <w:rFonts w:ascii="Courier New" w:hAnsi="Courier New" w:cs="Courier New"/>
                <w:color w:val="000000"/>
                <w:sz w:val="18"/>
                <w:szCs w:val="18"/>
              </w:rPr>
              <w:t xml:space="preserve"> και την μεταφορά σε οποιαδήποτε απόσταση.</w:t>
            </w:r>
          </w:p>
          <w:p w:rsidR="005E3FD8" w:rsidRDefault="0014616F">
            <w:pPr>
              <w:spacing w:after="0" w:line="240" w:lineRule="auto"/>
              <w:rPr>
                <w:sz w:val="18"/>
                <w:szCs w:val="18"/>
              </w:rPr>
            </w:pPr>
            <w:r>
              <w:rPr>
                <w:rFonts w:ascii="Courier New" w:hAnsi="Courier New" w:cs="Courier New"/>
                <w:color w:val="000000"/>
                <w:sz w:val="18"/>
                <w:szCs w:val="18"/>
              </w:rPr>
              <w:t>Η εργασία θα εκτελείται με ιδιαίτερη επιμέλεια προκειμένου να ελαχιστοποιηθεί το</w:t>
            </w:r>
          </w:p>
          <w:p w:rsidR="005E3FD8" w:rsidRDefault="0014616F">
            <w:pPr>
              <w:spacing w:after="0" w:line="240" w:lineRule="auto"/>
              <w:rPr>
                <w:sz w:val="18"/>
                <w:szCs w:val="18"/>
              </w:rPr>
            </w:pPr>
            <w:proofErr w:type="gramStart"/>
            <w:r>
              <w:rPr>
                <w:rFonts w:ascii="Courier New" w:hAnsi="Courier New" w:cs="Courier New"/>
                <w:color w:val="000000"/>
                <w:sz w:val="18"/>
                <w:szCs w:val="18"/>
              </w:rPr>
              <w:t>ποσοστό</w:t>
            </w:r>
            <w:proofErr w:type="gramEnd"/>
            <w:r>
              <w:rPr>
                <w:rFonts w:ascii="Courier New" w:hAnsi="Courier New" w:cs="Courier New"/>
                <w:color w:val="000000"/>
                <w:sz w:val="18"/>
                <w:szCs w:val="18"/>
              </w:rPr>
              <w:t xml:space="preserve"> θραυομένων κρασπέδων κατά την αποξήλωση.</w:t>
            </w:r>
          </w:p>
          <w:p w:rsidR="005E3FD8" w:rsidRDefault="0014616F">
            <w:pPr>
              <w:spacing w:after="0" w:line="240" w:lineRule="auto"/>
              <w:rPr>
                <w:sz w:val="18"/>
                <w:szCs w:val="18"/>
              </w:rPr>
            </w:pPr>
            <w:r>
              <w:rPr>
                <w:rFonts w:ascii="Courier New" w:hAnsi="Courier New" w:cs="Courier New"/>
                <w:color w:val="000000"/>
                <w:sz w:val="18"/>
                <w:szCs w:val="18"/>
              </w:rPr>
              <w:t>Τα ακέραια κράσπεδα θα συγκεντρώνονται και θα στοιβάζονται παραπλεύρως του</w:t>
            </w:r>
          </w:p>
          <w:p w:rsidR="005E3FD8" w:rsidRDefault="0014616F">
            <w:pPr>
              <w:spacing w:after="0" w:line="240" w:lineRule="auto"/>
              <w:rPr>
                <w:sz w:val="18"/>
                <w:szCs w:val="18"/>
              </w:rPr>
            </w:pPr>
            <w:proofErr w:type="gramStart"/>
            <w:r>
              <w:rPr>
                <w:rFonts w:ascii="Courier New" w:hAnsi="Courier New" w:cs="Courier New"/>
                <w:color w:val="000000"/>
                <w:sz w:val="18"/>
                <w:szCs w:val="18"/>
              </w:rPr>
              <w:t>ορύγματος</w:t>
            </w:r>
            <w:proofErr w:type="gramEnd"/>
            <w:r>
              <w:rPr>
                <w:rFonts w:ascii="Courier New" w:hAnsi="Courier New" w:cs="Courier New"/>
                <w:color w:val="000000"/>
                <w:sz w:val="18"/>
                <w:szCs w:val="18"/>
              </w:rPr>
              <w:t xml:space="preserve"> προκειμένου να επαναχρησιμοποιηθούν κατά την αποκατάσταση του πεζοδρομίου.</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24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035"/>
        </w:trPr>
        <w:tc>
          <w:tcPr>
            <w:tcW w:w="10772" w:type="dxa"/>
            <w:gridSpan w:val="11"/>
            <w:shd w:val="clear" w:color="000000" w:fill="FFFFFF"/>
            <w:tcMar>
              <w:top w:w="0" w:type="dxa"/>
              <w:left w:w="38" w:type="dxa"/>
              <w:bottom w:w="0" w:type="dxa"/>
              <w:right w:w="38" w:type="dxa"/>
            </w:tcMar>
          </w:tcPr>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 προσδιορισμός της τιμής του αστερίσκου θα γίνεται με βάση την συμβατική</w:t>
            </w:r>
          </w:p>
          <w:p w:rsidR="005E3FD8" w:rsidRDefault="0014616F">
            <w:pPr>
              <w:spacing w:after="0" w:line="240" w:lineRule="auto"/>
              <w:rPr>
                <w:sz w:val="18"/>
                <w:szCs w:val="18"/>
              </w:rPr>
            </w:pPr>
            <w:r>
              <w:rPr>
                <w:rFonts w:ascii="Courier New" w:hAnsi="Courier New" w:cs="Courier New"/>
                <w:color w:val="000000"/>
                <w:sz w:val="18"/>
                <w:szCs w:val="18"/>
              </w:rPr>
              <w:t>παραδοχή ότι ανά τρέχον μέτρο αποξήλωσης κρασπέδων προκύπτουν 0,075 m3</w:t>
            </w:r>
          </w:p>
          <w:p w:rsidR="005E3FD8" w:rsidRDefault="0014616F">
            <w:pPr>
              <w:spacing w:after="0" w:line="240" w:lineRule="auto"/>
              <w:rPr>
                <w:sz w:val="18"/>
                <w:szCs w:val="18"/>
              </w:rPr>
            </w:pPr>
            <w:r>
              <w:rPr>
                <w:rFonts w:ascii="Courier New" w:hAnsi="Courier New" w:cs="Courier New"/>
                <w:color w:val="000000"/>
                <w:sz w:val="18"/>
                <w:szCs w:val="18"/>
              </w:rPr>
              <w:t>προϊόντων προς μεταφορά για οριστική απόθεση, ως εξής:</w:t>
            </w:r>
          </w:p>
          <w:p w:rsidR="005E3FD8" w:rsidRDefault="0014616F">
            <w:pPr>
              <w:spacing w:after="0" w:line="240" w:lineRule="auto"/>
              <w:rPr>
                <w:sz w:val="18"/>
                <w:szCs w:val="18"/>
              </w:rPr>
            </w:pPr>
            <w:r>
              <w:rPr>
                <w:rFonts w:ascii="Courier New" w:hAnsi="Courier New" w:cs="Courier New"/>
                <w:color w:val="000000"/>
                <w:sz w:val="18"/>
                <w:szCs w:val="18"/>
              </w:rPr>
              <w:t>= 0,075 m3 x S x E/m3.km (βλπ. Γενικούς Ορους του Τιμολογίου)</w:t>
            </w:r>
          </w:p>
          <w:p w:rsidR="005E3FD8" w:rsidRDefault="0014616F">
            <w:pPr>
              <w:spacing w:after="0" w:line="240" w:lineRule="auto"/>
              <w:rPr>
                <w:sz w:val="18"/>
                <w:szCs w:val="18"/>
              </w:rPr>
            </w:pPr>
            <w:r>
              <w:rPr>
                <w:rFonts w:ascii="Courier New" w:hAnsi="Courier New" w:cs="Courier New"/>
                <w:color w:val="000000"/>
                <w:sz w:val="18"/>
                <w:szCs w:val="18"/>
              </w:rPr>
              <w:t>όπου S η μέση απόσταση μέχρι τον χώρο απόθεσης, σύμφωνα με τους περιβαλλοντικούς</w:t>
            </w:r>
          </w:p>
          <w:p w:rsidR="005E3FD8" w:rsidRDefault="0014616F">
            <w:pPr>
              <w:spacing w:after="0" w:line="240" w:lineRule="auto"/>
              <w:rPr>
                <w:sz w:val="18"/>
                <w:szCs w:val="18"/>
              </w:rPr>
            </w:pPr>
            <w:proofErr w:type="gramStart"/>
            <w:r>
              <w:rPr>
                <w:rFonts w:ascii="Courier New" w:hAnsi="Courier New" w:cs="Courier New"/>
                <w:color w:val="000000"/>
                <w:sz w:val="18"/>
                <w:szCs w:val="18"/>
              </w:rPr>
              <w:t>όρους</w:t>
            </w:r>
            <w:proofErr w:type="gramEnd"/>
            <w:r>
              <w:rPr>
                <w:rFonts w:ascii="Courier New" w:hAnsi="Courier New" w:cs="Courier New"/>
                <w:color w:val="000000"/>
                <w:sz w:val="18"/>
                <w:szCs w:val="18"/>
              </w:rPr>
              <w:t xml:space="preserve"> ή την σχετική έγκριση της αρμόδιας αρχής.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τρέχον μέτρο (μμ).</w:t>
            </w:r>
          </w:p>
        </w:tc>
      </w:tr>
      <w:tr w:rsidR="005E3FD8">
        <w:trPr>
          <w:trHeight w:hRule="exact" w:val="444"/>
        </w:trPr>
        <w:tc>
          <w:tcPr>
            <w:tcW w:w="10773" w:type="dxa"/>
            <w:gridSpan w:val="11"/>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ΕΥΡΩ : 3,30 + ΜΤΦ</w:t>
            </w:r>
          </w:p>
        </w:tc>
      </w:tr>
      <w:tr w:rsidR="005E3FD8">
        <w:trPr>
          <w:trHeight w:hRule="exact" w:val="636"/>
        </w:trPr>
        <w:tc>
          <w:tcPr>
            <w:tcW w:w="10773"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Δαπάνη μεταφοράς εκτός πόλεως, οδοί καλής βατότητας, απόσταση L (&gt;=5km)</w:t>
            </w:r>
          </w:p>
          <w:p w:rsidR="005E3FD8" w:rsidRDefault="0014616F">
            <w:pPr>
              <w:spacing w:after="0" w:line="240" w:lineRule="auto"/>
              <w:rPr>
                <w:sz w:val="18"/>
                <w:szCs w:val="18"/>
              </w:rPr>
            </w:pPr>
            <w:r>
              <w:rPr>
                <w:rFonts w:ascii="Courier New" w:hAnsi="Courier New" w:cs="Courier New"/>
                <w:color w:val="000000"/>
                <w:sz w:val="18"/>
                <w:szCs w:val="18"/>
              </w:rPr>
              <w:t>(0,19€/m3.km)      12 x 0,19 =    2,28</w:t>
            </w:r>
          </w:p>
          <w:p w:rsidR="005E3FD8" w:rsidRDefault="0014616F">
            <w:pPr>
              <w:spacing w:after="0" w:line="240" w:lineRule="auto"/>
              <w:rPr>
                <w:sz w:val="18"/>
                <w:szCs w:val="18"/>
              </w:rPr>
            </w:pPr>
            <w:r>
              <w:rPr>
                <w:rFonts w:ascii="Courier New" w:hAnsi="Courier New" w:cs="Courier New"/>
                <w:color w:val="000000"/>
                <w:sz w:val="18"/>
                <w:szCs w:val="18"/>
              </w:rPr>
              <w:t>Συνολικό κόστος άρθρου 5,58</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 :</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5,58</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πέντε και πενήντα οκτώ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26</w:t>
            </w:r>
          </w:p>
        </w:tc>
      </w:tr>
      <w:tr w:rsidR="005E3FD8">
        <w:trPr>
          <w:trHeight w:hRule="exact" w:val="645"/>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b/>
                <w:color w:val="000000"/>
                <w:sz w:val="16"/>
                <w:szCs w:val="16"/>
              </w:rPr>
              <w:t>: ΝΑΥΔΡ 12.01.01.05</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Προμήθεια, μεταφορά στη θέση εγκατάστασης, και τοποθέτηση προκατασκευασμένων τσιμεντοσωλήνων κατα ΕΛΟΤ ΕΝ 1916 Τσιμεντοσωλήνες αποχέτευσης κλάσεως αντοχής 120 κατά ΕΛΟΤ ΕΝ 1916 Ονομαστικής διαμέτρου D600 mm</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ΥΔΡ 6551.5</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9074"/>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Προμήθεια, μεταφορά στη θέση εγκατάστασης, πλάγιες μεταφορές, καταβιβασμός στο</w:t>
            </w:r>
          </w:p>
          <w:p w:rsidR="005E3FD8" w:rsidRDefault="0014616F">
            <w:pPr>
              <w:spacing w:after="0" w:line="240" w:lineRule="auto"/>
              <w:rPr>
                <w:sz w:val="18"/>
                <w:szCs w:val="18"/>
              </w:rPr>
            </w:pPr>
            <w:r>
              <w:rPr>
                <w:rFonts w:ascii="Courier New" w:hAnsi="Courier New" w:cs="Courier New"/>
                <w:color w:val="000000"/>
                <w:sz w:val="18"/>
                <w:szCs w:val="18"/>
              </w:rPr>
              <w:t>όρυγμα, τοποθέτηση και σύνδεση τσιμεντοσωλήνων, κατά ΕΛΟΤ ΕΝ 1916, από</w:t>
            </w:r>
          </w:p>
          <w:p w:rsidR="005E3FD8" w:rsidRDefault="0014616F">
            <w:pPr>
              <w:spacing w:after="0" w:line="240" w:lineRule="auto"/>
              <w:rPr>
                <w:sz w:val="18"/>
                <w:szCs w:val="18"/>
              </w:rPr>
            </w:pPr>
            <w:r>
              <w:rPr>
                <w:rFonts w:ascii="Courier New" w:hAnsi="Courier New" w:cs="Courier New"/>
                <w:color w:val="000000"/>
                <w:sz w:val="18"/>
                <w:szCs w:val="18"/>
              </w:rPr>
              <w:t>σκυρόδεμα ελάχιστης χαρακτηριστικής αντοχής 40 MPa με σήμανση CE, με ελαστικό</w:t>
            </w:r>
          </w:p>
          <w:p w:rsidR="005E3FD8" w:rsidRDefault="0014616F">
            <w:pPr>
              <w:spacing w:after="0" w:line="240" w:lineRule="auto"/>
              <w:rPr>
                <w:sz w:val="18"/>
                <w:szCs w:val="18"/>
              </w:rPr>
            </w:pPr>
            <w:proofErr w:type="gramStart"/>
            <w:r>
              <w:rPr>
                <w:rFonts w:ascii="Courier New" w:hAnsi="Courier New" w:cs="Courier New"/>
                <w:color w:val="000000"/>
                <w:sz w:val="18"/>
                <w:szCs w:val="18"/>
              </w:rPr>
              <w:t>δακτύλιο</w:t>
            </w:r>
            <w:proofErr w:type="gramEnd"/>
            <w:r>
              <w:rPr>
                <w:rFonts w:ascii="Courier New" w:hAnsi="Courier New" w:cs="Courier New"/>
                <w:color w:val="000000"/>
                <w:sz w:val="18"/>
                <w:szCs w:val="18"/>
              </w:rPr>
              <w:t xml:space="preserve"> στεγάνωσης κατά ΕΛΟΤ ΕΝ 681-1.</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τσιμενοσωλήνες διακρίνονται ως εξής: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Ως προς την ονομαστική διάμετρο (DN) που είναι η εσωτερική διάμετρος σε mm</w:t>
            </w:r>
          </w:p>
          <w:p w:rsidR="005E3FD8" w:rsidRDefault="0014616F">
            <w:pPr>
              <w:spacing w:after="0" w:line="240" w:lineRule="auto"/>
              <w:rPr>
                <w:sz w:val="18"/>
                <w:szCs w:val="18"/>
              </w:rPr>
            </w:pPr>
            <w:r>
              <w:rPr>
                <w:rFonts w:ascii="Courier New" w:hAnsi="Courier New" w:cs="Courier New"/>
                <w:color w:val="000000"/>
                <w:sz w:val="18"/>
                <w:szCs w:val="18"/>
              </w:rPr>
              <w:t>Ως προς το υλικό κατασκευής:  άοπλοι, οπλισμένοι, ινοπλισμένοι</w:t>
            </w:r>
          </w:p>
          <w:p w:rsidR="005E3FD8" w:rsidRDefault="0014616F">
            <w:pPr>
              <w:spacing w:after="0" w:line="240" w:lineRule="auto"/>
              <w:rPr>
                <w:sz w:val="18"/>
                <w:szCs w:val="18"/>
              </w:rPr>
            </w:pPr>
            <w:r>
              <w:rPr>
                <w:rFonts w:ascii="Courier New" w:hAnsi="Courier New" w:cs="Courier New"/>
                <w:color w:val="000000"/>
                <w:sz w:val="18"/>
                <w:szCs w:val="18"/>
              </w:rPr>
              <w:t>Ως προς την συνδεσμολογία: τύπου τόρμου-εντορμίας (O-gee pipes), τύπoυ</w:t>
            </w:r>
          </w:p>
          <w:p w:rsidR="005E3FD8" w:rsidRDefault="0014616F">
            <w:pPr>
              <w:spacing w:after="0" w:line="240" w:lineRule="auto"/>
              <w:rPr>
                <w:sz w:val="18"/>
                <w:szCs w:val="18"/>
              </w:rPr>
            </w:pPr>
            <w:r>
              <w:rPr>
                <w:rFonts w:ascii="Courier New" w:hAnsi="Courier New" w:cs="Courier New"/>
                <w:color w:val="000000"/>
                <w:sz w:val="18"/>
                <w:szCs w:val="18"/>
              </w:rPr>
              <w:t>"καμπάνας" (bell-sochet pipes)</w:t>
            </w:r>
          </w:p>
          <w:p w:rsidR="005E3FD8" w:rsidRDefault="0014616F">
            <w:pPr>
              <w:spacing w:after="0" w:line="240" w:lineRule="auto"/>
              <w:rPr>
                <w:sz w:val="18"/>
                <w:szCs w:val="18"/>
              </w:rPr>
            </w:pPr>
            <w:r>
              <w:rPr>
                <w:rFonts w:ascii="Courier New" w:hAnsi="Courier New" w:cs="Courier New"/>
                <w:color w:val="000000"/>
                <w:sz w:val="18"/>
                <w:szCs w:val="18"/>
              </w:rPr>
              <w:t>Ως προς την εφαρμογή: σωλήνες ομβρίων ή ακαθάρτων, διάτρητοι σωλήνες</w:t>
            </w:r>
          </w:p>
          <w:p w:rsidR="005E3FD8" w:rsidRDefault="0014616F">
            <w:pPr>
              <w:spacing w:after="0" w:line="240" w:lineRule="auto"/>
              <w:rPr>
                <w:sz w:val="18"/>
                <w:szCs w:val="18"/>
              </w:rPr>
            </w:pPr>
            <w:proofErr w:type="gramStart"/>
            <w:r>
              <w:rPr>
                <w:rFonts w:ascii="Courier New" w:hAnsi="Courier New" w:cs="Courier New"/>
                <w:color w:val="000000"/>
                <w:sz w:val="18"/>
                <w:szCs w:val="18"/>
              </w:rPr>
              <w:t>στραγγιστηρίων</w:t>
            </w:r>
            <w:proofErr w:type="gramEnd"/>
            <w:r>
              <w:rPr>
                <w:rFonts w:ascii="Courier New" w:hAnsi="Courier New" w:cs="Courier New"/>
                <w:color w:val="000000"/>
                <w:sz w:val="18"/>
                <w:szCs w:val="18"/>
              </w:rPr>
              <w:t>, σωλήνες υδραυλικής προώθησης (pipe-jacking).</w:t>
            </w:r>
          </w:p>
          <w:p w:rsidR="005E3FD8" w:rsidRDefault="0014616F">
            <w:pPr>
              <w:spacing w:after="0" w:line="240" w:lineRule="auto"/>
              <w:rPr>
                <w:sz w:val="18"/>
                <w:szCs w:val="18"/>
              </w:rPr>
            </w:pPr>
            <w:r>
              <w:rPr>
                <w:rFonts w:ascii="Courier New" w:hAnsi="Courier New" w:cs="Courier New"/>
                <w:color w:val="000000"/>
                <w:sz w:val="18"/>
                <w:szCs w:val="18"/>
              </w:rPr>
              <w:t>Ως προς την κλάση αντοχής (σειρά, strength class), η οποία ορίζεται ως το</w:t>
            </w:r>
          </w:p>
          <w:p w:rsidR="005E3FD8" w:rsidRDefault="0014616F">
            <w:pPr>
              <w:spacing w:after="0" w:line="240" w:lineRule="auto"/>
              <w:rPr>
                <w:sz w:val="18"/>
                <w:szCs w:val="18"/>
              </w:rPr>
            </w:pPr>
            <w:r>
              <w:rPr>
                <w:rFonts w:ascii="Courier New" w:hAnsi="Courier New" w:cs="Courier New"/>
                <w:color w:val="000000"/>
                <w:sz w:val="18"/>
                <w:szCs w:val="18"/>
              </w:rPr>
              <w:t>ελάχιστο φορτίο θραύσεως σε kN/m, διαιρούμενο με το 1/1000 της ονομαστικής</w:t>
            </w:r>
          </w:p>
          <w:p w:rsidR="005E3FD8" w:rsidRDefault="0014616F">
            <w:pPr>
              <w:spacing w:after="0" w:line="240" w:lineRule="auto"/>
              <w:rPr>
                <w:sz w:val="18"/>
                <w:szCs w:val="18"/>
              </w:rPr>
            </w:pPr>
            <w:r>
              <w:rPr>
                <w:rFonts w:ascii="Courier New" w:hAnsi="Courier New" w:cs="Courier New"/>
                <w:color w:val="000000"/>
                <w:sz w:val="18"/>
                <w:szCs w:val="18"/>
              </w:rPr>
              <w:t>διαμέτρου (DN), σύμφωνα με τα καθοριζόμενα στο Πρότυπο ΕΛΟΤ ΕΝ 1916</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Επισημαίνεται ότι από την κλάση αντοχής και τις συνθήκες έδρασης/εγκιβωτισμού</w:t>
            </w:r>
          </w:p>
          <w:p w:rsidR="005E3FD8" w:rsidRDefault="0014616F">
            <w:pPr>
              <w:spacing w:after="0" w:line="240" w:lineRule="auto"/>
              <w:rPr>
                <w:sz w:val="18"/>
                <w:szCs w:val="18"/>
              </w:rPr>
            </w:pPr>
            <w:r>
              <w:rPr>
                <w:rFonts w:ascii="Courier New" w:hAnsi="Courier New" w:cs="Courier New"/>
                <w:color w:val="000000"/>
                <w:sz w:val="18"/>
                <w:szCs w:val="18"/>
              </w:rPr>
              <w:t>(bedding factor), προκύπτει, σύμφωνα με το Πρότυπο ΕΛΟΤ ΕΝ 1295-1, το</w:t>
            </w:r>
          </w:p>
          <w:p w:rsidR="005E3FD8" w:rsidRDefault="0014616F">
            <w:pPr>
              <w:spacing w:after="0" w:line="240" w:lineRule="auto"/>
              <w:rPr>
                <w:sz w:val="18"/>
                <w:szCs w:val="18"/>
              </w:rPr>
            </w:pPr>
            <w:proofErr w:type="gramStart"/>
            <w:r>
              <w:rPr>
                <w:rFonts w:ascii="Courier New" w:hAnsi="Courier New" w:cs="Courier New"/>
                <w:color w:val="000000"/>
                <w:sz w:val="18"/>
                <w:szCs w:val="18"/>
              </w:rPr>
              <w:t>επιτρεπόμενο</w:t>
            </w:r>
            <w:proofErr w:type="gramEnd"/>
            <w:r>
              <w:rPr>
                <w:rFonts w:ascii="Courier New" w:hAnsi="Courier New" w:cs="Courier New"/>
                <w:color w:val="000000"/>
                <w:sz w:val="18"/>
                <w:szCs w:val="18"/>
              </w:rPr>
              <w:t xml:space="preserve"> βάθος τοποθέτησης για τα εκάστοτε εφαρμοζόμενα κινητά φορτία. Ως</w:t>
            </w:r>
          </w:p>
          <w:p w:rsidR="005E3FD8" w:rsidRDefault="0014616F">
            <w:pPr>
              <w:spacing w:after="0" w:line="240" w:lineRule="auto"/>
              <w:rPr>
                <w:sz w:val="18"/>
                <w:szCs w:val="18"/>
              </w:rPr>
            </w:pPr>
            <w:r>
              <w:rPr>
                <w:rFonts w:ascii="Courier New" w:hAnsi="Courier New" w:cs="Courier New"/>
                <w:color w:val="000000"/>
                <w:sz w:val="18"/>
                <w:szCs w:val="18"/>
              </w:rPr>
              <w:t>εκ τούτου με μια μόνον κλάση αντοχής τσιμεντοσωλήνων και επιλογή, κατά</w:t>
            </w:r>
          </w:p>
          <w:p w:rsidR="005E3FD8" w:rsidRDefault="0014616F">
            <w:pPr>
              <w:spacing w:after="0" w:line="240" w:lineRule="auto"/>
              <w:rPr>
                <w:sz w:val="18"/>
                <w:szCs w:val="18"/>
              </w:rPr>
            </w:pPr>
            <w:r>
              <w:rPr>
                <w:rFonts w:ascii="Courier New" w:hAnsi="Courier New" w:cs="Courier New"/>
                <w:color w:val="000000"/>
                <w:sz w:val="18"/>
                <w:szCs w:val="18"/>
              </w:rPr>
              <w:t>περίπτωση, του τύπου έδρασης/εγκιβωτισμού της σωληνογραμμής καλύπτονται όλες οι</w:t>
            </w:r>
          </w:p>
          <w:p w:rsidR="005E3FD8" w:rsidRDefault="0014616F">
            <w:pPr>
              <w:spacing w:after="0" w:line="240" w:lineRule="auto"/>
              <w:rPr>
                <w:sz w:val="18"/>
                <w:szCs w:val="18"/>
              </w:rPr>
            </w:pPr>
            <w:r>
              <w:rPr>
                <w:rFonts w:ascii="Courier New" w:hAnsi="Courier New" w:cs="Courier New"/>
                <w:color w:val="000000"/>
                <w:sz w:val="18"/>
                <w:szCs w:val="18"/>
              </w:rPr>
              <w:t>συνθήκες που απαντώνται στα δίκτυα αποχέτευσης (υπό οδούς βαρειάς ή ελαφράς</w:t>
            </w:r>
          </w:p>
          <w:p w:rsidR="005E3FD8" w:rsidRDefault="0014616F">
            <w:pPr>
              <w:spacing w:after="0" w:line="240" w:lineRule="auto"/>
              <w:rPr>
                <w:sz w:val="18"/>
                <w:szCs w:val="18"/>
              </w:rPr>
            </w:pPr>
            <w:proofErr w:type="gramStart"/>
            <w:r>
              <w:rPr>
                <w:rFonts w:ascii="Courier New" w:hAnsi="Courier New" w:cs="Courier New"/>
                <w:color w:val="000000"/>
                <w:sz w:val="18"/>
                <w:szCs w:val="18"/>
              </w:rPr>
              <w:t>κυκλοφορίας</w:t>
            </w:r>
            <w:proofErr w:type="gramEnd"/>
            <w:r>
              <w:rPr>
                <w:rFonts w:ascii="Courier New" w:hAnsi="Courier New" w:cs="Courier New"/>
                <w:color w:val="000000"/>
                <w:sz w:val="18"/>
                <w:szCs w:val="18"/>
              </w:rPr>
              <w:t>, εκτός καταστρώματος οδού).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επίτευξη της κλάσεως αντοχής είναι συνάρτηση του πάχους του τοιχώματος, της</w:t>
            </w:r>
          </w:p>
          <w:p w:rsidR="005E3FD8" w:rsidRDefault="0014616F">
            <w:pPr>
              <w:spacing w:after="0" w:line="240" w:lineRule="auto"/>
              <w:rPr>
                <w:sz w:val="18"/>
                <w:szCs w:val="18"/>
              </w:rPr>
            </w:pPr>
            <w:proofErr w:type="gramStart"/>
            <w:r>
              <w:rPr>
                <w:rFonts w:ascii="Courier New" w:hAnsi="Courier New" w:cs="Courier New"/>
                <w:color w:val="000000"/>
                <w:sz w:val="18"/>
                <w:szCs w:val="18"/>
              </w:rPr>
              <w:t>κατηγορίας</w:t>
            </w:r>
            <w:proofErr w:type="gramEnd"/>
            <w:r>
              <w:rPr>
                <w:rFonts w:ascii="Courier New" w:hAnsi="Courier New" w:cs="Courier New"/>
                <w:color w:val="000000"/>
                <w:sz w:val="18"/>
                <w:szCs w:val="18"/>
              </w:rPr>
              <w:t xml:space="preserve"> του σκυροδέματος και του οπλισμού (πλέγματα ή/και μεταλλικές ίνες).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Ως εκ τούτου το παρόν άρθρο αναφέρεται σε τσιμεντοσωλήνες κλάσεως αντοχής 120,</w:t>
            </w:r>
          </w:p>
          <w:p w:rsidR="005E3FD8" w:rsidRDefault="0014616F">
            <w:pPr>
              <w:spacing w:after="0" w:line="240" w:lineRule="auto"/>
              <w:rPr>
                <w:sz w:val="18"/>
                <w:szCs w:val="18"/>
              </w:rPr>
            </w:pPr>
            <w:r>
              <w:rPr>
                <w:rFonts w:ascii="Courier New" w:hAnsi="Courier New" w:cs="Courier New"/>
                <w:color w:val="000000"/>
                <w:sz w:val="18"/>
                <w:szCs w:val="18"/>
              </w:rPr>
              <w:t>χωρίς διάκριση ως προς το είδος συνδεσμολογίας (τύπου τόρμου-εντορμίας ή</w:t>
            </w:r>
          </w:p>
          <w:p w:rsidR="005E3FD8" w:rsidRDefault="0014616F">
            <w:pPr>
              <w:spacing w:after="0" w:line="240" w:lineRule="auto"/>
              <w:rPr>
                <w:sz w:val="18"/>
                <w:szCs w:val="18"/>
              </w:rPr>
            </w:pPr>
            <w:proofErr w:type="gramStart"/>
            <w:r>
              <w:rPr>
                <w:rFonts w:ascii="Courier New" w:hAnsi="Courier New" w:cs="Courier New"/>
                <w:color w:val="000000"/>
                <w:sz w:val="18"/>
                <w:szCs w:val="18"/>
              </w:rPr>
              <w:t>καμπάνας</w:t>
            </w:r>
            <w:proofErr w:type="gramEnd"/>
            <w:r>
              <w:rPr>
                <w:rFonts w:ascii="Courier New" w:hAnsi="Courier New" w:cs="Courier New"/>
                <w:color w:val="000000"/>
                <w:sz w:val="18"/>
                <w:szCs w:val="18"/>
              </w:rPr>
              <w:t>) και την διάταξη ή μή οπλισμού.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διάταξη του οπλισμού, όσον αφορά το πάχος επικάλυψης θα πληροί τις απαιτήσεις</w:t>
            </w:r>
          </w:p>
          <w:p w:rsidR="005E3FD8" w:rsidRDefault="0014616F">
            <w:pPr>
              <w:spacing w:after="0" w:line="240" w:lineRule="auto"/>
              <w:rPr>
                <w:sz w:val="18"/>
                <w:szCs w:val="18"/>
              </w:rPr>
            </w:pPr>
            <w:proofErr w:type="gramStart"/>
            <w:r>
              <w:rPr>
                <w:rFonts w:ascii="Courier New" w:hAnsi="Courier New" w:cs="Courier New"/>
                <w:color w:val="000000"/>
                <w:sz w:val="18"/>
                <w:szCs w:val="18"/>
              </w:rPr>
              <w:t>του</w:t>
            </w:r>
            <w:proofErr w:type="gramEnd"/>
            <w:r>
              <w:rPr>
                <w:rFonts w:ascii="Courier New" w:hAnsi="Courier New" w:cs="Courier New"/>
                <w:color w:val="000000"/>
                <w:sz w:val="18"/>
                <w:szCs w:val="18"/>
              </w:rPr>
              <w:t xml:space="preserve"> Προτύπου ΕΛΟΤ ΕΝ 206-1 ανάλογα με τις συνθήκες έκθεσης του αγωγού.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δακτύλιοι στεγάνωσης θα πληρούν τις απαιτήσεις του Προτύπου ΕΛΟΤ ΕΝ 681-1 και</w:t>
            </w:r>
          </w:p>
          <w:p w:rsidR="005E3FD8" w:rsidRDefault="0014616F">
            <w:pPr>
              <w:spacing w:after="0" w:line="240" w:lineRule="auto"/>
              <w:rPr>
                <w:sz w:val="18"/>
                <w:szCs w:val="18"/>
              </w:rPr>
            </w:pPr>
            <w:r>
              <w:rPr>
                <w:rFonts w:ascii="Courier New" w:hAnsi="Courier New" w:cs="Courier New"/>
                <w:color w:val="000000"/>
                <w:sz w:val="18"/>
                <w:szCs w:val="18"/>
              </w:rPr>
              <w:t>μπορεί να είναι ενσωματωμένοι στους σωλήνες κατά την κατασκευή τους ή να</w:t>
            </w:r>
          </w:p>
          <w:p w:rsidR="005E3FD8" w:rsidRDefault="0014616F">
            <w:pPr>
              <w:spacing w:after="0" w:line="240" w:lineRule="auto"/>
              <w:rPr>
                <w:sz w:val="18"/>
                <w:szCs w:val="18"/>
              </w:rPr>
            </w:pPr>
            <w:proofErr w:type="gramStart"/>
            <w:r>
              <w:rPr>
                <w:rFonts w:ascii="Courier New" w:hAnsi="Courier New" w:cs="Courier New"/>
                <w:color w:val="000000"/>
                <w:sz w:val="18"/>
                <w:szCs w:val="18"/>
              </w:rPr>
              <w:t>παραδίδονται</w:t>
            </w:r>
            <w:proofErr w:type="gramEnd"/>
            <w:r>
              <w:rPr>
                <w:rFonts w:ascii="Courier New" w:hAnsi="Courier New" w:cs="Courier New"/>
                <w:color w:val="000000"/>
                <w:sz w:val="18"/>
                <w:szCs w:val="18"/>
              </w:rPr>
              <w:t xml:space="preserve"> προς τοποθέτηση κατά την συναρμολόγηση της σωληνογραμμής.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Οταν προβλέπεται η ενσωμάτωση στο σκυρόδεμα κατασκευής των σωλήνων τσιμέντου</w:t>
            </w:r>
          </w:p>
          <w:p w:rsidR="005E3FD8" w:rsidRDefault="0014616F">
            <w:pPr>
              <w:spacing w:after="0" w:line="240" w:lineRule="auto"/>
              <w:rPr>
                <w:sz w:val="18"/>
                <w:szCs w:val="18"/>
              </w:rPr>
            </w:pPr>
            <w:r>
              <w:rPr>
                <w:rFonts w:ascii="Courier New" w:hAnsi="Courier New" w:cs="Courier New"/>
                <w:color w:val="000000"/>
                <w:sz w:val="18"/>
                <w:szCs w:val="18"/>
              </w:rPr>
              <w:t>ανθεκτικού στα θειικά/θειώδη (τσιμέντο SR: Sulfate Resistant) εφαρμόζεται,</w:t>
            </w:r>
          </w:p>
          <w:p w:rsidR="005E3FD8" w:rsidRDefault="0014616F">
            <w:pPr>
              <w:spacing w:after="0" w:line="240" w:lineRule="auto"/>
              <w:rPr>
                <w:sz w:val="18"/>
                <w:szCs w:val="18"/>
              </w:rPr>
            </w:pPr>
            <w:proofErr w:type="gramStart"/>
            <w:r>
              <w:rPr>
                <w:rFonts w:ascii="Courier New" w:hAnsi="Courier New" w:cs="Courier New"/>
                <w:color w:val="000000"/>
                <w:sz w:val="18"/>
                <w:szCs w:val="18"/>
              </w:rPr>
              <w:t>συμβατικά</w:t>
            </w:r>
            <w:proofErr w:type="gramEnd"/>
            <w:r>
              <w:rPr>
                <w:rFonts w:ascii="Courier New" w:hAnsi="Courier New" w:cs="Courier New"/>
                <w:color w:val="000000"/>
                <w:sz w:val="18"/>
                <w:szCs w:val="18"/>
              </w:rPr>
              <w:t>, προσαύξηση της αντίστοιχης τιμής μονάδας κατά 10 %.</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Οταν προβλέπεται εσωτερική επίστρωση πρόσθετης προστασίας, με υλικό εποξειδικής</w:t>
            </w:r>
          </w:p>
          <w:p w:rsidR="005E3FD8" w:rsidRDefault="0014616F">
            <w:pPr>
              <w:spacing w:after="0" w:line="240" w:lineRule="auto"/>
              <w:rPr>
                <w:sz w:val="18"/>
                <w:szCs w:val="18"/>
              </w:rPr>
            </w:pPr>
            <w:r>
              <w:rPr>
                <w:rFonts w:ascii="Courier New" w:hAnsi="Courier New" w:cs="Courier New"/>
                <w:color w:val="000000"/>
                <w:sz w:val="18"/>
                <w:szCs w:val="18"/>
              </w:rPr>
              <w:t>βάσεως ή λοιπά υλικά, εφαρμόζεται, συμβατικά, προσαύξηση της αντίστοιχης τιμής</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25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4832"/>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proofErr w:type="gramStart"/>
            <w:r>
              <w:rPr>
                <w:rFonts w:ascii="Courier New" w:hAnsi="Courier New" w:cs="Courier New"/>
                <w:color w:val="000000"/>
                <w:sz w:val="18"/>
                <w:szCs w:val="18"/>
              </w:rPr>
              <w:t>μονάδας</w:t>
            </w:r>
            <w:proofErr w:type="gramEnd"/>
            <w:r>
              <w:rPr>
                <w:rFonts w:ascii="Courier New" w:hAnsi="Courier New" w:cs="Courier New"/>
                <w:color w:val="000000"/>
                <w:sz w:val="18"/>
                <w:szCs w:val="18"/>
              </w:rPr>
              <w:t xml:space="preserve"> κατά 10 %.</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 η προμήθεια και μεταφορά επί τόπου του έργου</w:t>
            </w:r>
          </w:p>
          <w:p w:rsidR="005E3FD8" w:rsidRDefault="0014616F">
            <w:pPr>
              <w:spacing w:after="0" w:line="240" w:lineRule="auto"/>
              <w:rPr>
                <w:sz w:val="18"/>
                <w:szCs w:val="18"/>
              </w:rPr>
            </w:pPr>
            <w:r>
              <w:rPr>
                <w:rFonts w:ascii="Courier New" w:hAnsi="Courier New" w:cs="Courier New"/>
                <w:color w:val="000000"/>
                <w:sz w:val="18"/>
                <w:szCs w:val="18"/>
              </w:rPr>
              <w:t>τσιμεντοσωλήνων κλάσεως αντοχής (σειρας) 120 με σήμανση CE κατά ΕΛΟΤ ΕΝ 1916,</w:t>
            </w:r>
          </w:p>
          <w:p w:rsidR="005E3FD8" w:rsidRDefault="0014616F">
            <w:pPr>
              <w:spacing w:after="0" w:line="240" w:lineRule="auto"/>
              <w:rPr>
                <w:sz w:val="18"/>
                <w:szCs w:val="18"/>
              </w:rPr>
            </w:pPr>
            <w:r>
              <w:rPr>
                <w:rFonts w:ascii="Courier New" w:hAnsi="Courier New" w:cs="Courier New"/>
                <w:color w:val="000000"/>
                <w:sz w:val="18"/>
                <w:szCs w:val="18"/>
              </w:rPr>
              <w:t>με τους αντίστοιχους ελαστικούς δακτυλίους στεγάνωσης, οι απαιτούμενες πλάγιες</w:t>
            </w:r>
          </w:p>
          <w:p w:rsidR="005E3FD8" w:rsidRDefault="0014616F">
            <w:pPr>
              <w:spacing w:after="0" w:line="240" w:lineRule="auto"/>
              <w:rPr>
                <w:sz w:val="18"/>
                <w:szCs w:val="18"/>
              </w:rPr>
            </w:pPr>
            <w:r>
              <w:rPr>
                <w:rFonts w:ascii="Courier New" w:hAnsi="Courier New" w:cs="Courier New"/>
                <w:color w:val="000000"/>
                <w:sz w:val="18"/>
                <w:szCs w:val="18"/>
              </w:rPr>
              <w:t>μεταφορές, ο καταβιβασμός στο όρυγμα με μηχανικά μέσα, η τοποθέτηση, η εφαρμογή</w:t>
            </w:r>
          </w:p>
          <w:p w:rsidR="005E3FD8" w:rsidRDefault="0014616F">
            <w:pPr>
              <w:spacing w:after="0" w:line="240" w:lineRule="auto"/>
              <w:rPr>
                <w:sz w:val="18"/>
                <w:szCs w:val="18"/>
              </w:rPr>
            </w:pPr>
            <w:r>
              <w:rPr>
                <w:rFonts w:ascii="Courier New" w:hAnsi="Courier New" w:cs="Courier New"/>
                <w:color w:val="000000"/>
                <w:sz w:val="18"/>
                <w:szCs w:val="18"/>
              </w:rPr>
              <w:t>του δακτυλίου στεγάνωσης και η ευθυγράμμιση και προσωρινή στήριξη των σωλήνων</w:t>
            </w:r>
          </w:p>
          <w:p w:rsidR="005E3FD8" w:rsidRDefault="0014616F">
            <w:pPr>
              <w:spacing w:after="0" w:line="240" w:lineRule="auto"/>
              <w:rPr>
                <w:sz w:val="18"/>
                <w:szCs w:val="18"/>
              </w:rPr>
            </w:pPr>
            <w:r>
              <w:rPr>
                <w:rFonts w:ascii="Courier New" w:hAnsi="Courier New" w:cs="Courier New"/>
                <w:color w:val="000000"/>
                <w:sz w:val="18"/>
                <w:szCs w:val="18"/>
              </w:rPr>
              <w:t>μέχρι τον εγκιβωτισμό τους, για την εξασφάλιση της  προβλεπόμενης από την</w:t>
            </w:r>
          </w:p>
          <w:p w:rsidR="005E3FD8" w:rsidRDefault="0014616F">
            <w:pPr>
              <w:spacing w:after="0" w:line="240" w:lineRule="auto"/>
              <w:rPr>
                <w:sz w:val="18"/>
                <w:szCs w:val="18"/>
              </w:rPr>
            </w:pPr>
            <w:proofErr w:type="gramStart"/>
            <w:r>
              <w:rPr>
                <w:rFonts w:ascii="Courier New" w:hAnsi="Courier New" w:cs="Courier New"/>
                <w:color w:val="000000"/>
                <w:sz w:val="18"/>
                <w:szCs w:val="18"/>
              </w:rPr>
              <w:t>μελέτη</w:t>
            </w:r>
            <w:proofErr w:type="gramEnd"/>
            <w:r>
              <w:rPr>
                <w:rFonts w:ascii="Courier New" w:hAnsi="Courier New" w:cs="Courier New"/>
                <w:color w:val="000000"/>
                <w:sz w:val="18"/>
                <w:szCs w:val="18"/>
              </w:rPr>
              <w:t xml:space="preserve"> μηκοτομικής κλίσης.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εργασίες εκσκαφής του ορύγματος, εγκιβωτισμού των σωλήνων και επανενεπίχωσης</w:t>
            </w:r>
          </w:p>
          <w:p w:rsidR="005E3FD8" w:rsidRDefault="0014616F">
            <w:pPr>
              <w:spacing w:after="0" w:line="240" w:lineRule="auto"/>
              <w:rPr>
                <w:sz w:val="18"/>
                <w:szCs w:val="18"/>
              </w:rPr>
            </w:pPr>
            <w:r>
              <w:rPr>
                <w:rFonts w:ascii="Courier New" w:hAnsi="Courier New" w:cs="Courier New"/>
                <w:color w:val="000000"/>
                <w:sz w:val="18"/>
                <w:szCs w:val="18"/>
              </w:rPr>
              <w:t>του υπολοίπου τμήματος του ορύγματος, τιμολογούνται ιδιαίτερα με βάση τα</w:t>
            </w:r>
          </w:p>
          <w:p w:rsidR="005E3FD8" w:rsidRDefault="0014616F">
            <w:pPr>
              <w:spacing w:after="0" w:line="240" w:lineRule="auto"/>
              <w:rPr>
                <w:sz w:val="18"/>
                <w:szCs w:val="18"/>
              </w:rPr>
            </w:pPr>
            <w:proofErr w:type="gramStart"/>
            <w:r>
              <w:rPr>
                <w:rFonts w:ascii="Courier New" w:hAnsi="Courier New" w:cs="Courier New"/>
                <w:color w:val="000000"/>
                <w:sz w:val="18"/>
                <w:szCs w:val="18"/>
              </w:rPr>
              <w:t>αντίστοιχα</w:t>
            </w:r>
            <w:proofErr w:type="gramEnd"/>
            <w:r>
              <w:rPr>
                <w:rFonts w:ascii="Courier New" w:hAnsi="Courier New" w:cs="Courier New"/>
                <w:color w:val="000000"/>
                <w:sz w:val="18"/>
                <w:szCs w:val="18"/>
              </w:rPr>
              <w:t xml:space="preserve"> άρθρα του Τιμολογίου.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τιμολόγηση σωλήνων ενδιαμέσων διαμέτρων, πέραν αυτών που περιλαμβάνονται στο</w:t>
            </w:r>
          </w:p>
          <w:p w:rsidR="005E3FD8" w:rsidRDefault="0014616F">
            <w:pPr>
              <w:spacing w:after="0" w:line="240" w:lineRule="auto"/>
              <w:rPr>
                <w:sz w:val="18"/>
                <w:szCs w:val="18"/>
              </w:rPr>
            </w:pPr>
            <w:proofErr w:type="gramStart"/>
            <w:r>
              <w:rPr>
                <w:rFonts w:ascii="Courier New" w:hAnsi="Courier New" w:cs="Courier New"/>
                <w:color w:val="000000"/>
                <w:sz w:val="18"/>
                <w:szCs w:val="18"/>
              </w:rPr>
              <w:t>παρόν</w:t>
            </w:r>
            <w:proofErr w:type="gramEnd"/>
            <w:r>
              <w:rPr>
                <w:rFonts w:ascii="Courier New" w:hAnsi="Courier New" w:cs="Courier New"/>
                <w:color w:val="000000"/>
                <w:sz w:val="18"/>
                <w:szCs w:val="18"/>
              </w:rPr>
              <w:t xml:space="preserve"> άρθρο, θα γίνεται με γραμμική παρεμβολή των εκατέρωθεν τιμών μονάδας.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τρέχον αξονικό μέτρο (μμ) σωληνογραμμής (προσμετράται και το εντός των</w:t>
            </w:r>
          </w:p>
          <w:p w:rsidR="005E3FD8" w:rsidRDefault="0014616F">
            <w:pPr>
              <w:spacing w:after="0" w:line="240" w:lineRule="auto"/>
              <w:rPr>
                <w:sz w:val="18"/>
                <w:szCs w:val="18"/>
              </w:rPr>
            </w:pPr>
            <w:r>
              <w:rPr>
                <w:rFonts w:ascii="Courier New" w:hAnsi="Courier New" w:cs="Courier New"/>
                <w:color w:val="000000"/>
                <w:sz w:val="18"/>
                <w:szCs w:val="18"/>
              </w:rPr>
              <w:t>φρεατίων τμήμα των σωλήνων) κατά ονομαστική διάμετρο και τύπο τσιμεντοσωλήνων,</w:t>
            </w:r>
          </w:p>
          <w:p w:rsidR="005E3FD8" w:rsidRDefault="0014616F">
            <w:pPr>
              <w:spacing w:after="0" w:line="240" w:lineRule="auto"/>
              <w:rPr>
                <w:sz w:val="18"/>
                <w:szCs w:val="18"/>
              </w:rPr>
            </w:pPr>
            <w:r>
              <w:rPr>
                <w:rFonts w:ascii="Courier New" w:hAnsi="Courier New" w:cs="Courier New"/>
                <w:color w:val="000000"/>
                <w:sz w:val="18"/>
                <w:szCs w:val="18"/>
              </w:rPr>
              <w:t>ανεξαρτήτως του μήκους εκάστου σωλήνα, ως εξής: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Τσιμεντοσωλήνες αποχέτευσης κλάσεως αντοχής 120 κατά ΕΛΟΤ ΕΝ 1916</w:t>
            </w:r>
          </w:p>
          <w:p w:rsidR="005E3FD8" w:rsidRDefault="0014616F">
            <w:pPr>
              <w:spacing w:after="0" w:line="240" w:lineRule="auto"/>
              <w:rPr>
                <w:sz w:val="18"/>
                <w:szCs w:val="18"/>
              </w:rPr>
            </w:pPr>
            <w:r>
              <w:rPr>
                <w:rFonts w:ascii="Courier New" w:hAnsi="Courier New" w:cs="Courier New"/>
                <w:color w:val="000000"/>
                <w:sz w:val="18"/>
                <w:szCs w:val="18"/>
              </w:rPr>
              <w:t>Ονομαστικής διαμέτρου D600 mm.</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72,00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εβδομήντα δύο</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27</w:t>
            </w:r>
          </w:p>
        </w:tc>
      </w:tr>
      <w:tr w:rsidR="005E3FD8">
        <w:trPr>
          <w:trHeight w:hRule="exact" w:val="645"/>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b/>
                <w:color w:val="000000"/>
                <w:sz w:val="16"/>
                <w:szCs w:val="16"/>
              </w:rPr>
              <w:t>: ΝΑΥΔΡ 12.01.01.06</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Προμήθεια, μεταφορά στη θέση εγκατάστασης, και τοποθέτηση προκατασκευασμένων τσιμεντοσωλήνων κατα ΕΛΟΤ ΕΝ 1916 Τσιμεντοσωλήνες αποχέτευσης κλάσεως αντοχής 120 κατά ΕΛΟΤ ΕΝ 1916 Ονομαστικής διαμέτρου D800 mm</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ΥΔΡ 6551.6</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7358"/>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Προμήθεια, μεταφορά στη θέση εγκατάστασης, πλάγιες μεταφορές, καταβιβασμός στο</w:t>
            </w:r>
          </w:p>
          <w:p w:rsidR="005E3FD8" w:rsidRDefault="0014616F">
            <w:pPr>
              <w:spacing w:after="0" w:line="240" w:lineRule="auto"/>
              <w:rPr>
                <w:sz w:val="18"/>
                <w:szCs w:val="18"/>
              </w:rPr>
            </w:pPr>
            <w:r>
              <w:rPr>
                <w:rFonts w:ascii="Courier New" w:hAnsi="Courier New" w:cs="Courier New"/>
                <w:color w:val="000000"/>
                <w:sz w:val="18"/>
                <w:szCs w:val="18"/>
              </w:rPr>
              <w:t>όρυγμα, τοποθέτηση και σύνδεση τσιμεντοσωλήνων, κατά ΕΛΟΤ ΕΝ 1916, από</w:t>
            </w:r>
          </w:p>
          <w:p w:rsidR="005E3FD8" w:rsidRDefault="0014616F">
            <w:pPr>
              <w:spacing w:after="0" w:line="240" w:lineRule="auto"/>
              <w:rPr>
                <w:sz w:val="18"/>
                <w:szCs w:val="18"/>
              </w:rPr>
            </w:pPr>
            <w:r>
              <w:rPr>
                <w:rFonts w:ascii="Courier New" w:hAnsi="Courier New" w:cs="Courier New"/>
                <w:color w:val="000000"/>
                <w:sz w:val="18"/>
                <w:szCs w:val="18"/>
              </w:rPr>
              <w:t>σκυρόδεμα ελάχιστης χαρακτηριστικής αντοχής 40 MPa με σήμανση CE, με ελαστικό</w:t>
            </w:r>
          </w:p>
          <w:p w:rsidR="005E3FD8" w:rsidRDefault="0014616F">
            <w:pPr>
              <w:spacing w:after="0" w:line="240" w:lineRule="auto"/>
              <w:rPr>
                <w:sz w:val="18"/>
                <w:szCs w:val="18"/>
              </w:rPr>
            </w:pPr>
            <w:proofErr w:type="gramStart"/>
            <w:r>
              <w:rPr>
                <w:rFonts w:ascii="Courier New" w:hAnsi="Courier New" w:cs="Courier New"/>
                <w:color w:val="000000"/>
                <w:sz w:val="18"/>
                <w:szCs w:val="18"/>
              </w:rPr>
              <w:t>δακτύλιο</w:t>
            </w:r>
            <w:proofErr w:type="gramEnd"/>
            <w:r>
              <w:rPr>
                <w:rFonts w:ascii="Courier New" w:hAnsi="Courier New" w:cs="Courier New"/>
                <w:color w:val="000000"/>
                <w:sz w:val="18"/>
                <w:szCs w:val="18"/>
              </w:rPr>
              <w:t xml:space="preserve"> στεγάνωσης κατά ΕΛΟΤ ΕΝ 681-1.</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τσιμενοσωλήνες διακρίνονται ως εξής: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Ως προς την ονομαστική διάμετρο (DN) που είναι η εσωτερική διάμετρος σε mm</w:t>
            </w:r>
          </w:p>
          <w:p w:rsidR="005E3FD8" w:rsidRDefault="0014616F">
            <w:pPr>
              <w:spacing w:after="0" w:line="240" w:lineRule="auto"/>
              <w:rPr>
                <w:sz w:val="18"/>
                <w:szCs w:val="18"/>
              </w:rPr>
            </w:pPr>
            <w:r>
              <w:rPr>
                <w:rFonts w:ascii="Courier New" w:hAnsi="Courier New" w:cs="Courier New"/>
                <w:color w:val="000000"/>
                <w:sz w:val="18"/>
                <w:szCs w:val="18"/>
              </w:rPr>
              <w:t>Ως προς το υλικό κατασκευής:  άοπλοι, οπλισμένοι, ινοπλισμένοι</w:t>
            </w:r>
          </w:p>
          <w:p w:rsidR="005E3FD8" w:rsidRDefault="0014616F">
            <w:pPr>
              <w:spacing w:after="0" w:line="240" w:lineRule="auto"/>
              <w:rPr>
                <w:sz w:val="18"/>
                <w:szCs w:val="18"/>
              </w:rPr>
            </w:pPr>
            <w:r>
              <w:rPr>
                <w:rFonts w:ascii="Courier New" w:hAnsi="Courier New" w:cs="Courier New"/>
                <w:color w:val="000000"/>
                <w:sz w:val="18"/>
                <w:szCs w:val="18"/>
              </w:rPr>
              <w:t>Ως προς την συνδεσμολογία: τύπου τόρμου-εντορμίας (O-gee pipes), τύπoυ</w:t>
            </w:r>
          </w:p>
          <w:p w:rsidR="005E3FD8" w:rsidRDefault="0014616F">
            <w:pPr>
              <w:spacing w:after="0" w:line="240" w:lineRule="auto"/>
              <w:rPr>
                <w:sz w:val="18"/>
                <w:szCs w:val="18"/>
              </w:rPr>
            </w:pPr>
            <w:r>
              <w:rPr>
                <w:rFonts w:ascii="Courier New" w:hAnsi="Courier New" w:cs="Courier New"/>
                <w:color w:val="000000"/>
                <w:sz w:val="18"/>
                <w:szCs w:val="18"/>
              </w:rPr>
              <w:t>"καμπάνας" (bell-sochet pipes)</w:t>
            </w:r>
          </w:p>
          <w:p w:rsidR="005E3FD8" w:rsidRDefault="0014616F">
            <w:pPr>
              <w:spacing w:after="0" w:line="240" w:lineRule="auto"/>
              <w:rPr>
                <w:sz w:val="18"/>
                <w:szCs w:val="18"/>
              </w:rPr>
            </w:pPr>
            <w:r>
              <w:rPr>
                <w:rFonts w:ascii="Courier New" w:hAnsi="Courier New" w:cs="Courier New"/>
                <w:color w:val="000000"/>
                <w:sz w:val="18"/>
                <w:szCs w:val="18"/>
              </w:rPr>
              <w:t>Ως προς την εφαρμογή: σωλήνες ομβρίων ή ακαθάρτων, διάτρητοι σωλήνες</w:t>
            </w:r>
          </w:p>
          <w:p w:rsidR="005E3FD8" w:rsidRDefault="0014616F">
            <w:pPr>
              <w:spacing w:after="0" w:line="240" w:lineRule="auto"/>
              <w:rPr>
                <w:sz w:val="18"/>
                <w:szCs w:val="18"/>
              </w:rPr>
            </w:pPr>
            <w:proofErr w:type="gramStart"/>
            <w:r>
              <w:rPr>
                <w:rFonts w:ascii="Courier New" w:hAnsi="Courier New" w:cs="Courier New"/>
                <w:color w:val="000000"/>
                <w:sz w:val="18"/>
                <w:szCs w:val="18"/>
              </w:rPr>
              <w:t>στραγγιστηρίων</w:t>
            </w:r>
            <w:proofErr w:type="gramEnd"/>
            <w:r>
              <w:rPr>
                <w:rFonts w:ascii="Courier New" w:hAnsi="Courier New" w:cs="Courier New"/>
                <w:color w:val="000000"/>
                <w:sz w:val="18"/>
                <w:szCs w:val="18"/>
              </w:rPr>
              <w:t>, σωλήνες υδραυλικής προώθησης (pipe-jacking).</w:t>
            </w:r>
          </w:p>
          <w:p w:rsidR="005E3FD8" w:rsidRDefault="0014616F">
            <w:pPr>
              <w:spacing w:after="0" w:line="240" w:lineRule="auto"/>
              <w:rPr>
                <w:sz w:val="18"/>
                <w:szCs w:val="18"/>
              </w:rPr>
            </w:pPr>
            <w:r>
              <w:rPr>
                <w:rFonts w:ascii="Courier New" w:hAnsi="Courier New" w:cs="Courier New"/>
                <w:color w:val="000000"/>
                <w:sz w:val="18"/>
                <w:szCs w:val="18"/>
              </w:rPr>
              <w:t>Ως προς την κλάση αντοχής (σειρά, strength class), η οποία ορίζεται ως το</w:t>
            </w:r>
          </w:p>
          <w:p w:rsidR="005E3FD8" w:rsidRDefault="0014616F">
            <w:pPr>
              <w:spacing w:after="0" w:line="240" w:lineRule="auto"/>
              <w:rPr>
                <w:sz w:val="18"/>
                <w:szCs w:val="18"/>
              </w:rPr>
            </w:pPr>
            <w:r>
              <w:rPr>
                <w:rFonts w:ascii="Courier New" w:hAnsi="Courier New" w:cs="Courier New"/>
                <w:color w:val="000000"/>
                <w:sz w:val="18"/>
                <w:szCs w:val="18"/>
              </w:rPr>
              <w:t>ελάχιστο φορτίο θραύσεως σε kN/m, διαιρούμενο με το 1/1000 της ονομαστικής</w:t>
            </w:r>
          </w:p>
          <w:p w:rsidR="005E3FD8" w:rsidRDefault="0014616F">
            <w:pPr>
              <w:spacing w:after="0" w:line="240" w:lineRule="auto"/>
              <w:rPr>
                <w:sz w:val="18"/>
                <w:szCs w:val="18"/>
              </w:rPr>
            </w:pPr>
            <w:r>
              <w:rPr>
                <w:rFonts w:ascii="Courier New" w:hAnsi="Courier New" w:cs="Courier New"/>
                <w:color w:val="000000"/>
                <w:sz w:val="18"/>
                <w:szCs w:val="18"/>
              </w:rPr>
              <w:t>διαμέτρου (DN), σύμφωνα με τα καθοριζόμενα στο Πρότυπο ΕΛΟΤ ΕΝ 1916</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Επισημαίνεται ότι από την κλάση αντοχής και τις συνθήκες έδρασης/εγκιβωτισμού</w:t>
            </w:r>
          </w:p>
          <w:p w:rsidR="005E3FD8" w:rsidRDefault="0014616F">
            <w:pPr>
              <w:spacing w:after="0" w:line="240" w:lineRule="auto"/>
              <w:rPr>
                <w:sz w:val="18"/>
                <w:szCs w:val="18"/>
              </w:rPr>
            </w:pPr>
            <w:r>
              <w:rPr>
                <w:rFonts w:ascii="Courier New" w:hAnsi="Courier New" w:cs="Courier New"/>
                <w:color w:val="000000"/>
                <w:sz w:val="18"/>
                <w:szCs w:val="18"/>
              </w:rPr>
              <w:t>(bedding factor), προκύπτει, σύμφωνα με το Πρότυπο ΕΛΟΤ ΕΝ 1295-1, το</w:t>
            </w:r>
          </w:p>
          <w:p w:rsidR="005E3FD8" w:rsidRDefault="0014616F">
            <w:pPr>
              <w:spacing w:after="0" w:line="240" w:lineRule="auto"/>
              <w:rPr>
                <w:sz w:val="18"/>
                <w:szCs w:val="18"/>
              </w:rPr>
            </w:pPr>
            <w:proofErr w:type="gramStart"/>
            <w:r>
              <w:rPr>
                <w:rFonts w:ascii="Courier New" w:hAnsi="Courier New" w:cs="Courier New"/>
                <w:color w:val="000000"/>
                <w:sz w:val="18"/>
                <w:szCs w:val="18"/>
              </w:rPr>
              <w:t>επιτρεπόμενο</w:t>
            </w:r>
            <w:proofErr w:type="gramEnd"/>
            <w:r>
              <w:rPr>
                <w:rFonts w:ascii="Courier New" w:hAnsi="Courier New" w:cs="Courier New"/>
                <w:color w:val="000000"/>
                <w:sz w:val="18"/>
                <w:szCs w:val="18"/>
              </w:rPr>
              <w:t xml:space="preserve"> βάθος τοποθέτησης για τα εκάστοτε εφαρμοζόμενα κινητά φορτία. Ως</w:t>
            </w:r>
          </w:p>
          <w:p w:rsidR="005E3FD8" w:rsidRDefault="0014616F">
            <w:pPr>
              <w:spacing w:after="0" w:line="240" w:lineRule="auto"/>
              <w:rPr>
                <w:sz w:val="18"/>
                <w:szCs w:val="18"/>
              </w:rPr>
            </w:pPr>
            <w:r>
              <w:rPr>
                <w:rFonts w:ascii="Courier New" w:hAnsi="Courier New" w:cs="Courier New"/>
                <w:color w:val="000000"/>
                <w:sz w:val="18"/>
                <w:szCs w:val="18"/>
              </w:rPr>
              <w:t>εκ τούτου με μια μόνον κλάση αντοχής τσιμεντοσωλήνων και επιλογή, κατά</w:t>
            </w:r>
          </w:p>
          <w:p w:rsidR="005E3FD8" w:rsidRDefault="0014616F">
            <w:pPr>
              <w:spacing w:after="0" w:line="240" w:lineRule="auto"/>
              <w:rPr>
                <w:sz w:val="18"/>
                <w:szCs w:val="18"/>
              </w:rPr>
            </w:pPr>
            <w:r>
              <w:rPr>
                <w:rFonts w:ascii="Courier New" w:hAnsi="Courier New" w:cs="Courier New"/>
                <w:color w:val="000000"/>
                <w:sz w:val="18"/>
                <w:szCs w:val="18"/>
              </w:rPr>
              <w:t>περίπτωση, του τύπου έδρασης/εγκιβωτισμού της σωληνογραμμής καλύπτονται όλες οι</w:t>
            </w:r>
          </w:p>
          <w:p w:rsidR="005E3FD8" w:rsidRDefault="0014616F">
            <w:pPr>
              <w:spacing w:after="0" w:line="240" w:lineRule="auto"/>
              <w:rPr>
                <w:sz w:val="18"/>
                <w:szCs w:val="18"/>
              </w:rPr>
            </w:pPr>
            <w:r>
              <w:rPr>
                <w:rFonts w:ascii="Courier New" w:hAnsi="Courier New" w:cs="Courier New"/>
                <w:color w:val="000000"/>
                <w:sz w:val="18"/>
                <w:szCs w:val="18"/>
              </w:rPr>
              <w:t>συνθήκες που απαντώνται στα δίκτυα αποχέτευσης (υπό οδούς βαρειάς ή ελαφράς</w:t>
            </w:r>
          </w:p>
          <w:p w:rsidR="005E3FD8" w:rsidRDefault="0014616F">
            <w:pPr>
              <w:spacing w:after="0" w:line="240" w:lineRule="auto"/>
              <w:rPr>
                <w:sz w:val="18"/>
                <w:szCs w:val="18"/>
              </w:rPr>
            </w:pPr>
            <w:proofErr w:type="gramStart"/>
            <w:r>
              <w:rPr>
                <w:rFonts w:ascii="Courier New" w:hAnsi="Courier New" w:cs="Courier New"/>
                <w:color w:val="000000"/>
                <w:sz w:val="18"/>
                <w:szCs w:val="18"/>
              </w:rPr>
              <w:t>κυκλοφορίας</w:t>
            </w:r>
            <w:proofErr w:type="gramEnd"/>
            <w:r>
              <w:rPr>
                <w:rFonts w:ascii="Courier New" w:hAnsi="Courier New" w:cs="Courier New"/>
                <w:color w:val="000000"/>
                <w:sz w:val="18"/>
                <w:szCs w:val="18"/>
              </w:rPr>
              <w:t>, εκτός καταστρώματος οδού).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επίτευξη της κλάσεως αντοχής είναι συνάρτηση του πάχους του τοιχώματος, της</w:t>
            </w:r>
          </w:p>
          <w:p w:rsidR="005E3FD8" w:rsidRDefault="0014616F">
            <w:pPr>
              <w:spacing w:after="0" w:line="240" w:lineRule="auto"/>
              <w:rPr>
                <w:sz w:val="18"/>
                <w:szCs w:val="18"/>
              </w:rPr>
            </w:pPr>
            <w:proofErr w:type="gramStart"/>
            <w:r>
              <w:rPr>
                <w:rFonts w:ascii="Courier New" w:hAnsi="Courier New" w:cs="Courier New"/>
                <w:color w:val="000000"/>
                <w:sz w:val="18"/>
                <w:szCs w:val="18"/>
              </w:rPr>
              <w:t>κατηγορίας</w:t>
            </w:r>
            <w:proofErr w:type="gramEnd"/>
            <w:r>
              <w:rPr>
                <w:rFonts w:ascii="Courier New" w:hAnsi="Courier New" w:cs="Courier New"/>
                <w:color w:val="000000"/>
                <w:sz w:val="18"/>
                <w:szCs w:val="18"/>
              </w:rPr>
              <w:t xml:space="preserve"> του σκυροδέματος και του οπλισμού (πλέγματα ή/και μεταλλικές ίνες).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Ως εκ τούτου το παρόν άρθρο αναφέρεται σε τσιμεντοσωλήνες κλάσεως αντοχής 120,</w:t>
            </w:r>
          </w:p>
          <w:p w:rsidR="005E3FD8" w:rsidRDefault="0014616F">
            <w:pPr>
              <w:spacing w:after="0" w:line="240" w:lineRule="auto"/>
              <w:rPr>
                <w:sz w:val="18"/>
                <w:szCs w:val="18"/>
              </w:rPr>
            </w:pPr>
            <w:r>
              <w:rPr>
                <w:rFonts w:ascii="Courier New" w:hAnsi="Courier New" w:cs="Courier New"/>
                <w:color w:val="000000"/>
                <w:sz w:val="18"/>
                <w:szCs w:val="18"/>
              </w:rPr>
              <w:t>χωρίς διάκριση ως προς το είδος συνδεσμολογίας (τύπου τόρμου-εντορμίας ή</w:t>
            </w:r>
          </w:p>
          <w:p w:rsidR="005E3FD8" w:rsidRDefault="0014616F">
            <w:pPr>
              <w:spacing w:after="0" w:line="240" w:lineRule="auto"/>
              <w:rPr>
                <w:sz w:val="18"/>
                <w:szCs w:val="18"/>
              </w:rPr>
            </w:pPr>
            <w:proofErr w:type="gramStart"/>
            <w:r>
              <w:rPr>
                <w:rFonts w:ascii="Courier New" w:hAnsi="Courier New" w:cs="Courier New"/>
                <w:color w:val="000000"/>
                <w:sz w:val="18"/>
                <w:szCs w:val="18"/>
              </w:rPr>
              <w:t>καμπάνας</w:t>
            </w:r>
            <w:proofErr w:type="gramEnd"/>
            <w:r>
              <w:rPr>
                <w:rFonts w:ascii="Courier New" w:hAnsi="Courier New" w:cs="Courier New"/>
                <w:color w:val="000000"/>
                <w:sz w:val="18"/>
                <w:szCs w:val="18"/>
              </w:rPr>
              <w:t>) και την διάταξη ή μή οπλισμού.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διάταξη του οπλισμού, όσον αφορά το πάχος επικάλυψης θα πληροί τις απαιτήσεις</w:t>
            </w:r>
          </w:p>
          <w:p w:rsidR="005E3FD8" w:rsidRDefault="0014616F">
            <w:pPr>
              <w:spacing w:after="0" w:line="240" w:lineRule="auto"/>
              <w:rPr>
                <w:sz w:val="18"/>
                <w:szCs w:val="18"/>
              </w:rPr>
            </w:pPr>
            <w:proofErr w:type="gramStart"/>
            <w:r>
              <w:rPr>
                <w:rFonts w:ascii="Courier New" w:hAnsi="Courier New" w:cs="Courier New"/>
                <w:color w:val="000000"/>
                <w:sz w:val="18"/>
                <w:szCs w:val="18"/>
              </w:rPr>
              <w:t>του</w:t>
            </w:r>
            <w:proofErr w:type="gramEnd"/>
            <w:r>
              <w:rPr>
                <w:rFonts w:ascii="Courier New" w:hAnsi="Courier New" w:cs="Courier New"/>
                <w:color w:val="000000"/>
                <w:sz w:val="18"/>
                <w:szCs w:val="18"/>
              </w:rPr>
              <w:t xml:space="preserve"> Προτύπου ΕΛΟΤ ΕΝ 206-1 ανάλογα με τις συνθήκες έκθεσης του αγωγού.</w:t>
            </w:r>
          </w:p>
          <w:p w:rsidR="005E3FD8" w:rsidRDefault="0014616F">
            <w:pPr>
              <w:spacing w:after="0" w:line="240" w:lineRule="auto"/>
              <w:rPr>
                <w:sz w:val="18"/>
                <w:szCs w:val="18"/>
              </w:rPr>
            </w:pPr>
            <w:r>
              <w:rPr>
                <w:rFonts w:ascii="Courier New" w:hAnsi="Courier New" w:cs="Courier New"/>
                <w:color w:val="000000"/>
                <w:sz w:val="18"/>
                <w:szCs w:val="18"/>
              </w:rPr>
              <w:t>Οι δακτύλιοι στεγάνωσης θα πληρούν τις απαιτήσεις του Προτύπου ΕΛΟΤ ΕΝ 681-1 και</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26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6631"/>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μπορεί να είναι ενσωματωμένοι στους σωλήνες κατά την κατασκευή τους ή να</w:t>
            </w:r>
          </w:p>
          <w:p w:rsidR="005E3FD8" w:rsidRDefault="0014616F">
            <w:pPr>
              <w:spacing w:after="0" w:line="240" w:lineRule="auto"/>
              <w:rPr>
                <w:sz w:val="18"/>
                <w:szCs w:val="18"/>
              </w:rPr>
            </w:pPr>
            <w:proofErr w:type="gramStart"/>
            <w:r>
              <w:rPr>
                <w:rFonts w:ascii="Courier New" w:hAnsi="Courier New" w:cs="Courier New"/>
                <w:color w:val="000000"/>
                <w:sz w:val="18"/>
                <w:szCs w:val="18"/>
              </w:rPr>
              <w:t>παραδίδονται</w:t>
            </w:r>
            <w:proofErr w:type="gramEnd"/>
            <w:r>
              <w:rPr>
                <w:rFonts w:ascii="Courier New" w:hAnsi="Courier New" w:cs="Courier New"/>
                <w:color w:val="000000"/>
                <w:sz w:val="18"/>
                <w:szCs w:val="18"/>
              </w:rPr>
              <w:t xml:space="preserve"> προς τοποθέτηση κατά την συναρμολόγηση της σωληνογραμμής.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Οταν προβλέπεται η ενσωμάτωση στο σκυρόδεμα κατασκευής των σωλήνων τσιμέντου</w:t>
            </w:r>
          </w:p>
          <w:p w:rsidR="005E3FD8" w:rsidRDefault="0014616F">
            <w:pPr>
              <w:spacing w:after="0" w:line="240" w:lineRule="auto"/>
              <w:rPr>
                <w:sz w:val="18"/>
                <w:szCs w:val="18"/>
              </w:rPr>
            </w:pPr>
            <w:r>
              <w:rPr>
                <w:rFonts w:ascii="Courier New" w:hAnsi="Courier New" w:cs="Courier New"/>
                <w:color w:val="000000"/>
                <w:sz w:val="18"/>
                <w:szCs w:val="18"/>
              </w:rPr>
              <w:t>ανθεκτικού στα θειικά/θειώδη (τσιμέντο SR: Sulfate Resistant) εφαρμόζεται,</w:t>
            </w:r>
          </w:p>
          <w:p w:rsidR="005E3FD8" w:rsidRDefault="0014616F">
            <w:pPr>
              <w:spacing w:after="0" w:line="240" w:lineRule="auto"/>
              <w:rPr>
                <w:sz w:val="18"/>
                <w:szCs w:val="18"/>
              </w:rPr>
            </w:pPr>
            <w:proofErr w:type="gramStart"/>
            <w:r>
              <w:rPr>
                <w:rFonts w:ascii="Courier New" w:hAnsi="Courier New" w:cs="Courier New"/>
                <w:color w:val="000000"/>
                <w:sz w:val="18"/>
                <w:szCs w:val="18"/>
              </w:rPr>
              <w:t>συμβατικά</w:t>
            </w:r>
            <w:proofErr w:type="gramEnd"/>
            <w:r>
              <w:rPr>
                <w:rFonts w:ascii="Courier New" w:hAnsi="Courier New" w:cs="Courier New"/>
                <w:color w:val="000000"/>
                <w:sz w:val="18"/>
                <w:szCs w:val="18"/>
              </w:rPr>
              <w:t>, προσαύξηση της αντίστοιχης τιμής μονάδας κατά 10 %.</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Οταν προβλέπεται εσωτερική επίστρωση πρόσθετης προστασίας, με υλικό εποξειδικής</w:t>
            </w:r>
          </w:p>
          <w:p w:rsidR="005E3FD8" w:rsidRDefault="0014616F">
            <w:pPr>
              <w:spacing w:after="0" w:line="240" w:lineRule="auto"/>
              <w:rPr>
                <w:sz w:val="18"/>
                <w:szCs w:val="18"/>
              </w:rPr>
            </w:pPr>
            <w:r>
              <w:rPr>
                <w:rFonts w:ascii="Courier New" w:hAnsi="Courier New" w:cs="Courier New"/>
                <w:color w:val="000000"/>
                <w:sz w:val="18"/>
                <w:szCs w:val="18"/>
              </w:rPr>
              <w:t>βάσεως ή λοιπά υλικά, εφαρμόζεται, συμβατικά, προσαύξηση της αντίστοιχης τιμής</w:t>
            </w:r>
          </w:p>
          <w:p w:rsidR="005E3FD8" w:rsidRDefault="0014616F">
            <w:pPr>
              <w:spacing w:after="0" w:line="240" w:lineRule="auto"/>
              <w:rPr>
                <w:sz w:val="18"/>
                <w:szCs w:val="18"/>
              </w:rPr>
            </w:pPr>
            <w:proofErr w:type="gramStart"/>
            <w:r>
              <w:rPr>
                <w:rFonts w:ascii="Courier New" w:hAnsi="Courier New" w:cs="Courier New"/>
                <w:color w:val="000000"/>
                <w:sz w:val="18"/>
                <w:szCs w:val="18"/>
              </w:rPr>
              <w:t>μονάδας</w:t>
            </w:r>
            <w:proofErr w:type="gramEnd"/>
            <w:r>
              <w:rPr>
                <w:rFonts w:ascii="Courier New" w:hAnsi="Courier New" w:cs="Courier New"/>
                <w:color w:val="000000"/>
                <w:sz w:val="18"/>
                <w:szCs w:val="18"/>
              </w:rPr>
              <w:t xml:space="preserve"> κατά 10 %.</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 η προμήθεια και μεταφορά επί τόπου του έργου</w:t>
            </w:r>
          </w:p>
          <w:p w:rsidR="005E3FD8" w:rsidRDefault="0014616F">
            <w:pPr>
              <w:spacing w:after="0" w:line="240" w:lineRule="auto"/>
              <w:rPr>
                <w:sz w:val="18"/>
                <w:szCs w:val="18"/>
              </w:rPr>
            </w:pPr>
            <w:r>
              <w:rPr>
                <w:rFonts w:ascii="Courier New" w:hAnsi="Courier New" w:cs="Courier New"/>
                <w:color w:val="000000"/>
                <w:sz w:val="18"/>
                <w:szCs w:val="18"/>
              </w:rPr>
              <w:t>τσιμεντοσωλήνων κλάσεως αντοχής (σειρας) 120 με σήμανση CE κατά ΕΛΟΤ ΕΝ 1916,</w:t>
            </w:r>
          </w:p>
          <w:p w:rsidR="005E3FD8" w:rsidRDefault="0014616F">
            <w:pPr>
              <w:spacing w:after="0" w:line="240" w:lineRule="auto"/>
              <w:rPr>
                <w:sz w:val="18"/>
                <w:szCs w:val="18"/>
              </w:rPr>
            </w:pPr>
            <w:r>
              <w:rPr>
                <w:rFonts w:ascii="Courier New" w:hAnsi="Courier New" w:cs="Courier New"/>
                <w:color w:val="000000"/>
                <w:sz w:val="18"/>
                <w:szCs w:val="18"/>
              </w:rPr>
              <w:t>με τους αντίστοιχους ελαστικούς δακτυλίους στεγάνωσης, οι απαιτούμενες πλάγιες</w:t>
            </w:r>
          </w:p>
          <w:p w:rsidR="005E3FD8" w:rsidRDefault="0014616F">
            <w:pPr>
              <w:spacing w:after="0" w:line="240" w:lineRule="auto"/>
              <w:rPr>
                <w:sz w:val="18"/>
                <w:szCs w:val="18"/>
              </w:rPr>
            </w:pPr>
            <w:r>
              <w:rPr>
                <w:rFonts w:ascii="Courier New" w:hAnsi="Courier New" w:cs="Courier New"/>
                <w:color w:val="000000"/>
                <w:sz w:val="18"/>
                <w:szCs w:val="18"/>
              </w:rPr>
              <w:t>μεταφορές, ο καταβιβασμός στο όρυγμα με μηχανικά μέσα, η τοποθέτηση, η εφαρμογή</w:t>
            </w:r>
          </w:p>
          <w:p w:rsidR="005E3FD8" w:rsidRDefault="0014616F">
            <w:pPr>
              <w:spacing w:after="0" w:line="240" w:lineRule="auto"/>
              <w:rPr>
                <w:sz w:val="18"/>
                <w:szCs w:val="18"/>
              </w:rPr>
            </w:pPr>
            <w:r>
              <w:rPr>
                <w:rFonts w:ascii="Courier New" w:hAnsi="Courier New" w:cs="Courier New"/>
                <w:color w:val="000000"/>
                <w:sz w:val="18"/>
                <w:szCs w:val="18"/>
              </w:rPr>
              <w:t>του δακτυλίου στεγάνωσης και η ευθυγράμμιση και προσωρινή στήριξη των σωλήνων</w:t>
            </w:r>
          </w:p>
          <w:p w:rsidR="005E3FD8" w:rsidRDefault="0014616F">
            <w:pPr>
              <w:spacing w:after="0" w:line="240" w:lineRule="auto"/>
              <w:rPr>
                <w:sz w:val="18"/>
                <w:szCs w:val="18"/>
              </w:rPr>
            </w:pPr>
            <w:r>
              <w:rPr>
                <w:rFonts w:ascii="Courier New" w:hAnsi="Courier New" w:cs="Courier New"/>
                <w:color w:val="000000"/>
                <w:sz w:val="18"/>
                <w:szCs w:val="18"/>
              </w:rPr>
              <w:t>μέχρι τον εγκιβωτισμό τους, για την εξασφάλιση της  προβλεπόμενης από την</w:t>
            </w:r>
          </w:p>
          <w:p w:rsidR="005E3FD8" w:rsidRDefault="0014616F">
            <w:pPr>
              <w:spacing w:after="0" w:line="240" w:lineRule="auto"/>
              <w:rPr>
                <w:sz w:val="18"/>
                <w:szCs w:val="18"/>
              </w:rPr>
            </w:pPr>
            <w:proofErr w:type="gramStart"/>
            <w:r>
              <w:rPr>
                <w:rFonts w:ascii="Courier New" w:hAnsi="Courier New" w:cs="Courier New"/>
                <w:color w:val="000000"/>
                <w:sz w:val="18"/>
                <w:szCs w:val="18"/>
              </w:rPr>
              <w:t>μελέτη</w:t>
            </w:r>
            <w:proofErr w:type="gramEnd"/>
            <w:r>
              <w:rPr>
                <w:rFonts w:ascii="Courier New" w:hAnsi="Courier New" w:cs="Courier New"/>
                <w:color w:val="000000"/>
                <w:sz w:val="18"/>
                <w:szCs w:val="18"/>
              </w:rPr>
              <w:t xml:space="preserve"> μηκοτομικής κλίσης.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Οι εργασίες εκσκαφής του ορύγματος, εγκιβωτισμού των σωλήνων και επανενεπίχωσης</w:t>
            </w:r>
          </w:p>
          <w:p w:rsidR="005E3FD8" w:rsidRDefault="0014616F">
            <w:pPr>
              <w:spacing w:after="0" w:line="240" w:lineRule="auto"/>
              <w:rPr>
                <w:sz w:val="18"/>
                <w:szCs w:val="18"/>
              </w:rPr>
            </w:pPr>
            <w:r>
              <w:rPr>
                <w:rFonts w:ascii="Courier New" w:hAnsi="Courier New" w:cs="Courier New"/>
                <w:color w:val="000000"/>
                <w:sz w:val="18"/>
                <w:szCs w:val="18"/>
              </w:rPr>
              <w:t>του υπολοίπου τμήματος του ορύγματος, τιμολογούνται ιδιαίτερα με βάση τα</w:t>
            </w:r>
          </w:p>
          <w:p w:rsidR="005E3FD8" w:rsidRDefault="0014616F">
            <w:pPr>
              <w:spacing w:after="0" w:line="240" w:lineRule="auto"/>
              <w:rPr>
                <w:sz w:val="18"/>
                <w:szCs w:val="18"/>
              </w:rPr>
            </w:pPr>
            <w:proofErr w:type="gramStart"/>
            <w:r>
              <w:rPr>
                <w:rFonts w:ascii="Courier New" w:hAnsi="Courier New" w:cs="Courier New"/>
                <w:color w:val="000000"/>
                <w:sz w:val="18"/>
                <w:szCs w:val="18"/>
              </w:rPr>
              <w:t>αντίστοιχα</w:t>
            </w:r>
            <w:proofErr w:type="gramEnd"/>
            <w:r>
              <w:rPr>
                <w:rFonts w:ascii="Courier New" w:hAnsi="Courier New" w:cs="Courier New"/>
                <w:color w:val="000000"/>
                <w:sz w:val="18"/>
                <w:szCs w:val="18"/>
              </w:rPr>
              <w:t xml:space="preserve"> άρθρα του Τιμολογίου.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τιμολόγηση σωλήνων ενδιαμέσων διαμέτρων, πέραν αυτών που περιλαμβάνονται στο</w:t>
            </w:r>
          </w:p>
          <w:p w:rsidR="005E3FD8" w:rsidRDefault="0014616F">
            <w:pPr>
              <w:spacing w:after="0" w:line="240" w:lineRule="auto"/>
              <w:rPr>
                <w:sz w:val="18"/>
                <w:szCs w:val="18"/>
              </w:rPr>
            </w:pPr>
            <w:proofErr w:type="gramStart"/>
            <w:r>
              <w:rPr>
                <w:rFonts w:ascii="Courier New" w:hAnsi="Courier New" w:cs="Courier New"/>
                <w:color w:val="000000"/>
                <w:sz w:val="18"/>
                <w:szCs w:val="18"/>
              </w:rPr>
              <w:t>παρόν</w:t>
            </w:r>
            <w:proofErr w:type="gramEnd"/>
            <w:r>
              <w:rPr>
                <w:rFonts w:ascii="Courier New" w:hAnsi="Courier New" w:cs="Courier New"/>
                <w:color w:val="000000"/>
                <w:sz w:val="18"/>
                <w:szCs w:val="18"/>
              </w:rPr>
              <w:t xml:space="preserve"> άρθρο, θα γίνεται με γραμμική παρεμβολή των εκατέρωθεν τιμών μονάδας.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τρέχον αξονικό μέτρο (μμ) σωληνογραμμής (προσμετράται και το εντός των</w:t>
            </w:r>
          </w:p>
          <w:p w:rsidR="005E3FD8" w:rsidRDefault="0014616F">
            <w:pPr>
              <w:spacing w:after="0" w:line="240" w:lineRule="auto"/>
              <w:rPr>
                <w:sz w:val="18"/>
                <w:szCs w:val="18"/>
              </w:rPr>
            </w:pPr>
            <w:r>
              <w:rPr>
                <w:rFonts w:ascii="Courier New" w:hAnsi="Courier New" w:cs="Courier New"/>
                <w:color w:val="000000"/>
                <w:sz w:val="18"/>
                <w:szCs w:val="18"/>
              </w:rPr>
              <w:t>φρεατίων τμήμα των σωλήνων) κατά ονομαστική διάμετρο και τύπο τσιμεντοσωλήνων,</w:t>
            </w:r>
          </w:p>
          <w:p w:rsidR="005E3FD8" w:rsidRDefault="0014616F">
            <w:pPr>
              <w:spacing w:after="0" w:line="240" w:lineRule="auto"/>
              <w:rPr>
                <w:sz w:val="18"/>
                <w:szCs w:val="18"/>
              </w:rPr>
            </w:pPr>
            <w:r>
              <w:rPr>
                <w:rFonts w:ascii="Courier New" w:hAnsi="Courier New" w:cs="Courier New"/>
                <w:color w:val="000000"/>
                <w:sz w:val="18"/>
                <w:szCs w:val="18"/>
              </w:rPr>
              <w:t>ανεξαρτήτως του μήκους εκάστου σωλήνα, ως εξής: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Τσιμεντοσωλήνες αποχέτευσης κλάσεως αντοχής 120 κατά ΕΛΟΤ ΕΝ 1916</w:t>
            </w:r>
          </w:p>
          <w:p w:rsidR="005E3FD8" w:rsidRDefault="0014616F">
            <w:pPr>
              <w:spacing w:after="0" w:line="240" w:lineRule="auto"/>
              <w:rPr>
                <w:sz w:val="18"/>
                <w:szCs w:val="18"/>
              </w:rPr>
            </w:pPr>
            <w:r>
              <w:rPr>
                <w:rFonts w:ascii="Courier New" w:hAnsi="Courier New" w:cs="Courier New"/>
                <w:color w:val="000000"/>
                <w:sz w:val="18"/>
                <w:szCs w:val="18"/>
              </w:rPr>
              <w:t>Ονομαστικής διαμέτρου D800 mm.</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103,00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εκατόν τρία</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28</w:t>
            </w:r>
          </w:p>
        </w:tc>
      </w:tr>
      <w:tr w:rsidR="005E3FD8">
        <w:trPr>
          <w:trHeight w:hRule="exact" w:val="442"/>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b/>
                <w:color w:val="000000"/>
                <w:sz w:val="16"/>
                <w:szCs w:val="16"/>
              </w:rPr>
              <w:t>: ΝΑΥΔΡ 12.13.01.04</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Αγωγοί υπό πίεση από σωλήνες  PVC-U Ονομαστικής πίεσης 6 at Ονομαστικής διαμέτρου D 90 mm</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ΥΔΡ 6620.1</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5762"/>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Αγωγοί υπό πίεση με σωλήνες από μη πλαστικοποιημένο πολυβινυλο-χλωρίδιο (PVC-U),</w:t>
            </w:r>
          </w:p>
          <w:p w:rsidR="005E3FD8" w:rsidRDefault="0014616F">
            <w:pPr>
              <w:spacing w:after="0" w:line="240" w:lineRule="auto"/>
              <w:rPr>
                <w:sz w:val="18"/>
                <w:szCs w:val="18"/>
              </w:rPr>
            </w:pPr>
            <w:r>
              <w:rPr>
                <w:rFonts w:ascii="Courier New" w:hAnsi="Courier New" w:cs="Courier New"/>
                <w:color w:val="000000"/>
                <w:sz w:val="18"/>
                <w:szCs w:val="18"/>
              </w:rPr>
              <w:t>συμπαγούς τοιχώματος, κατά ΕΛΟΤ ΕΝ 1452-2, σύμφωνα με την μελέτη και την ΕΤΕΠ</w:t>
            </w:r>
          </w:p>
          <w:p w:rsidR="005E3FD8" w:rsidRDefault="0014616F">
            <w:pPr>
              <w:spacing w:after="0" w:line="240" w:lineRule="auto"/>
              <w:rPr>
                <w:sz w:val="18"/>
                <w:szCs w:val="18"/>
              </w:rPr>
            </w:pPr>
            <w:r>
              <w:rPr>
                <w:rFonts w:ascii="Courier New" w:hAnsi="Courier New" w:cs="Courier New"/>
                <w:color w:val="000000"/>
                <w:sz w:val="18"/>
                <w:szCs w:val="18"/>
              </w:rPr>
              <w:t>08-06-02-01 "Δίκτυα υπό πίεση από σωλήνες PVC-U".</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α. Η προμήθεια και μεταφορά επί τόπου του έργου των σωλήνων και όλων των</w:t>
            </w:r>
          </w:p>
          <w:p w:rsidR="005E3FD8" w:rsidRDefault="0014616F">
            <w:pPr>
              <w:spacing w:after="0" w:line="240" w:lineRule="auto"/>
              <w:rPr>
                <w:sz w:val="18"/>
                <w:szCs w:val="18"/>
              </w:rPr>
            </w:pPr>
            <w:r>
              <w:rPr>
                <w:rFonts w:ascii="Courier New" w:hAnsi="Courier New" w:cs="Courier New"/>
                <w:color w:val="000000"/>
                <w:sz w:val="18"/>
                <w:szCs w:val="18"/>
              </w:rPr>
              <w:t>απαιτουμένων ειδικών τεμαχίων από PVC της αντίστοιχης ονομαστικής πίεσης,</w:t>
            </w:r>
          </w:p>
          <w:p w:rsidR="005E3FD8" w:rsidRDefault="0014616F">
            <w:pPr>
              <w:spacing w:after="0" w:line="240" w:lineRule="auto"/>
              <w:rPr>
                <w:sz w:val="18"/>
                <w:szCs w:val="18"/>
              </w:rPr>
            </w:pPr>
            <w:r>
              <w:rPr>
                <w:rFonts w:ascii="Courier New" w:hAnsi="Courier New" w:cs="Courier New"/>
                <w:color w:val="000000"/>
                <w:sz w:val="18"/>
                <w:szCs w:val="18"/>
              </w:rPr>
              <w:t>σύμφωνα με τα καθοριζόμενα στην μελέτη του έργου (για διάβαση εμποδίων,</w:t>
            </w:r>
          </w:p>
          <w:p w:rsidR="005E3FD8" w:rsidRDefault="0014616F">
            <w:pPr>
              <w:spacing w:after="0" w:line="240" w:lineRule="auto"/>
              <w:rPr>
                <w:sz w:val="18"/>
                <w:szCs w:val="18"/>
              </w:rPr>
            </w:pPr>
            <w:proofErr w:type="gramStart"/>
            <w:r>
              <w:rPr>
                <w:rFonts w:ascii="Courier New" w:hAnsi="Courier New" w:cs="Courier New"/>
                <w:color w:val="000000"/>
                <w:sz w:val="18"/>
                <w:szCs w:val="18"/>
              </w:rPr>
              <w:t>οριζοντιογραφικές</w:t>
            </w:r>
            <w:proofErr w:type="gramEnd"/>
            <w:r>
              <w:rPr>
                <w:rFonts w:ascii="Courier New" w:hAnsi="Courier New" w:cs="Courier New"/>
                <w:color w:val="000000"/>
                <w:sz w:val="18"/>
                <w:szCs w:val="18"/>
              </w:rPr>
              <w:t xml:space="preserve"> και μηκοτομικές αλλαγές της χάραξης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β. Οι πλάγιες μεταφορές στο εργοτάξιο, η προσέγγιση, η εγκατάσταση και σύνδεση</w:t>
            </w:r>
          </w:p>
          <w:p w:rsidR="005E3FD8" w:rsidRDefault="0014616F">
            <w:pPr>
              <w:spacing w:after="0" w:line="240" w:lineRule="auto"/>
              <w:rPr>
                <w:sz w:val="18"/>
                <w:szCs w:val="18"/>
              </w:rPr>
            </w:pPr>
            <w:r>
              <w:rPr>
                <w:rFonts w:ascii="Courier New" w:hAnsi="Courier New" w:cs="Courier New"/>
                <w:color w:val="000000"/>
                <w:sz w:val="18"/>
                <w:szCs w:val="18"/>
              </w:rPr>
              <w:t>του αγωγού και ειδικών τεμαχίων αυτού, καθώς και η δοκιμασία του σύμφωνα με την</w:t>
            </w:r>
          </w:p>
          <w:p w:rsidR="005E3FD8" w:rsidRDefault="0014616F">
            <w:pPr>
              <w:spacing w:after="0" w:line="240" w:lineRule="auto"/>
              <w:rPr>
                <w:sz w:val="18"/>
                <w:szCs w:val="18"/>
              </w:rPr>
            </w:pPr>
            <w:r>
              <w:rPr>
                <w:rFonts w:ascii="Courier New" w:hAnsi="Courier New" w:cs="Courier New"/>
                <w:color w:val="000000"/>
                <w:sz w:val="18"/>
                <w:szCs w:val="18"/>
              </w:rPr>
              <w:t>ΕΤΕΠ 08-06-02-01.</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γ. Η τοποθέτηση στο όρυγμα πλαστικής ταινίας σήμανσης, του χρώματος που θα</w:t>
            </w:r>
          </w:p>
          <w:p w:rsidR="005E3FD8" w:rsidRDefault="0014616F">
            <w:pPr>
              <w:spacing w:after="0" w:line="240" w:lineRule="auto"/>
              <w:rPr>
                <w:sz w:val="18"/>
                <w:szCs w:val="18"/>
              </w:rPr>
            </w:pPr>
            <w:r>
              <w:rPr>
                <w:rFonts w:ascii="Courier New" w:hAnsi="Courier New" w:cs="Courier New"/>
                <w:color w:val="000000"/>
                <w:sz w:val="18"/>
                <w:szCs w:val="18"/>
              </w:rPr>
              <w:t>καθορίσει η Υπηρεσία, σύμφωνα με την ΕΤΕΠ 08-06-08-01 "Ταινίες σημάνσεως</w:t>
            </w:r>
          </w:p>
          <w:p w:rsidR="005E3FD8" w:rsidRDefault="0014616F">
            <w:pPr>
              <w:spacing w:after="0" w:line="240" w:lineRule="auto"/>
              <w:rPr>
                <w:sz w:val="18"/>
                <w:szCs w:val="18"/>
              </w:rPr>
            </w:pPr>
            <w:r>
              <w:rPr>
                <w:rFonts w:ascii="Courier New" w:hAnsi="Courier New" w:cs="Courier New"/>
                <w:color w:val="000000"/>
                <w:sz w:val="18"/>
                <w:szCs w:val="18"/>
              </w:rPr>
              <w:t>υπογείων δικτύων"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Διευκρινίζεται ότι η δαπάνη σύνδεσης του υπό κατασκευή αγωγού από σωλήνες PVC-U</w:t>
            </w:r>
          </w:p>
          <w:p w:rsidR="005E3FD8" w:rsidRDefault="0014616F">
            <w:pPr>
              <w:spacing w:after="0" w:line="240" w:lineRule="auto"/>
              <w:rPr>
                <w:sz w:val="18"/>
                <w:szCs w:val="18"/>
              </w:rPr>
            </w:pPr>
            <w:r>
              <w:rPr>
                <w:rFonts w:ascii="Courier New" w:hAnsi="Courier New" w:cs="Courier New"/>
                <w:color w:val="000000"/>
                <w:sz w:val="18"/>
                <w:szCs w:val="18"/>
              </w:rPr>
              <w:t>με υφιστάμενο δίκτυο, δεν περιλαμβάνεται στο παρόν άρθρο αλλά πληρώνεται</w:t>
            </w:r>
          </w:p>
          <w:p w:rsidR="005E3FD8" w:rsidRDefault="0014616F">
            <w:pPr>
              <w:spacing w:after="0" w:line="240" w:lineRule="auto"/>
              <w:rPr>
                <w:sz w:val="18"/>
                <w:szCs w:val="18"/>
              </w:rPr>
            </w:pPr>
            <w:r>
              <w:rPr>
                <w:rFonts w:ascii="Courier New" w:hAnsi="Courier New" w:cs="Courier New"/>
                <w:color w:val="000000"/>
                <w:sz w:val="18"/>
                <w:szCs w:val="18"/>
              </w:rPr>
              <w:t>ιδιαιτέρως με τα αντίστοιχα άρθρα του παρόντος Τιμολογίου. Επίσης δεν</w:t>
            </w:r>
          </w:p>
          <w:p w:rsidR="005E3FD8" w:rsidRDefault="0014616F">
            <w:pPr>
              <w:spacing w:after="0" w:line="240" w:lineRule="auto"/>
              <w:rPr>
                <w:sz w:val="18"/>
                <w:szCs w:val="18"/>
              </w:rPr>
            </w:pPr>
            <w:r>
              <w:rPr>
                <w:rFonts w:ascii="Courier New" w:hAnsi="Courier New" w:cs="Courier New"/>
                <w:color w:val="000000"/>
                <w:sz w:val="18"/>
                <w:szCs w:val="18"/>
              </w:rPr>
              <w:t>περιλαμβάνονται οι συσκευές ελέγχου και ασφαλείας του δικτύου, οι αγκυρώσεις</w:t>
            </w:r>
          </w:p>
          <w:p w:rsidR="005E3FD8" w:rsidRDefault="0014616F">
            <w:pPr>
              <w:spacing w:after="0" w:line="240" w:lineRule="auto"/>
              <w:rPr>
                <w:sz w:val="18"/>
                <w:szCs w:val="18"/>
              </w:rPr>
            </w:pPr>
            <w:r>
              <w:rPr>
                <w:rFonts w:ascii="Courier New" w:hAnsi="Courier New" w:cs="Courier New"/>
                <w:color w:val="000000"/>
                <w:sz w:val="18"/>
                <w:szCs w:val="18"/>
              </w:rPr>
              <w:t>και ο εγκιβωτισμός των σωλήνων με άμμο που πληρώνονται ιδιαιτέρως βάσει των</w:t>
            </w:r>
          </w:p>
          <w:p w:rsidR="005E3FD8" w:rsidRDefault="0014616F">
            <w:pPr>
              <w:spacing w:after="0" w:line="240" w:lineRule="auto"/>
              <w:rPr>
                <w:sz w:val="18"/>
                <w:szCs w:val="18"/>
              </w:rPr>
            </w:pPr>
            <w:proofErr w:type="gramStart"/>
            <w:r>
              <w:rPr>
                <w:rFonts w:ascii="Courier New" w:hAnsi="Courier New" w:cs="Courier New"/>
                <w:color w:val="000000"/>
                <w:sz w:val="18"/>
                <w:szCs w:val="18"/>
              </w:rPr>
              <w:t>σχετικών</w:t>
            </w:r>
            <w:proofErr w:type="gramEnd"/>
            <w:r>
              <w:rPr>
                <w:rFonts w:ascii="Courier New" w:hAnsi="Courier New" w:cs="Courier New"/>
                <w:color w:val="000000"/>
                <w:sz w:val="18"/>
                <w:szCs w:val="18"/>
              </w:rPr>
              <w:t xml:space="preserve"> άρθρων του παρόντος Τιμολογίου.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ενός μέτρου (μμ) ωφέλιμου αξονικού μήκους, ανά διάμετρο αγωγού και ανά</w:t>
            </w:r>
          </w:p>
          <w:p w:rsidR="005E3FD8" w:rsidRDefault="0014616F">
            <w:pPr>
              <w:spacing w:after="0" w:line="240" w:lineRule="auto"/>
              <w:rPr>
                <w:sz w:val="18"/>
                <w:szCs w:val="18"/>
              </w:rPr>
            </w:pPr>
            <w:r>
              <w:rPr>
                <w:rFonts w:ascii="Courier New" w:hAnsi="Courier New" w:cs="Courier New"/>
                <w:color w:val="000000"/>
                <w:sz w:val="18"/>
                <w:szCs w:val="18"/>
              </w:rPr>
              <w:t>κατηγορία ονομαστικής πίεσης, πλήρως εγκατεστημένου σύμφωνα με τα παραπάνω, και</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27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035"/>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έτοιμου για την πλήρη και κανονική λειτουργία: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Αγωγοί υπό πίεση από σωλήνες PVC-U,</w:t>
            </w:r>
          </w:p>
          <w:p w:rsidR="005E3FD8" w:rsidRDefault="0014616F">
            <w:pPr>
              <w:spacing w:after="0" w:line="240" w:lineRule="auto"/>
              <w:rPr>
                <w:sz w:val="18"/>
                <w:szCs w:val="18"/>
              </w:rPr>
            </w:pPr>
            <w:r>
              <w:rPr>
                <w:rFonts w:ascii="Courier New" w:hAnsi="Courier New" w:cs="Courier New"/>
                <w:color w:val="000000"/>
                <w:sz w:val="18"/>
                <w:szCs w:val="18"/>
              </w:rPr>
              <w:t>ονομαστικής πίεσης 6 at     , ονομαστικής διαμέτρου D 90 mm.</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3,90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τρία και ενενήντα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29</w:t>
            </w:r>
          </w:p>
        </w:tc>
      </w:tr>
      <w:tr w:rsidR="005E3FD8">
        <w:trPr>
          <w:trHeight w:hRule="exact" w:val="442"/>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ΝΑΥΔΡ 16.07.01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Προσαρμογή εσχαρών φρεατίων υδροσυλλογής με την στάθμη και επίκλιση του καταστρώματος της οδού. Για το πρώτο άνοιγμα του φρεατίου.</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Κωδικοί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ΥΔΡ 6327</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50%</w:t>
            </w:r>
          </w:p>
        </w:tc>
        <w:tc>
          <w:tcPr>
            <w:tcW w:w="57" w:type="dxa"/>
          </w:tcPr>
          <w:p w:rsidR="005E3FD8" w:rsidRDefault="005E3FD8"/>
        </w:tc>
        <w:tc>
          <w:tcPr>
            <w:tcW w:w="3572" w:type="dxa"/>
          </w:tcPr>
          <w:p w:rsidR="005E3FD8" w:rsidRDefault="005E3FD8"/>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ΥΔΡ 6301</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50%</w:t>
            </w:r>
          </w:p>
        </w:tc>
        <w:tc>
          <w:tcPr>
            <w:tcW w:w="57" w:type="dxa"/>
          </w:tcPr>
          <w:p w:rsidR="005E3FD8" w:rsidRDefault="005E3FD8"/>
        </w:tc>
        <w:tc>
          <w:tcPr>
            <w:tcW w:w="3572" w:type="dxa"/>
          </w:tcPr>
          <w:p w:rsidR="005E3FD8" w:rsidRDefault="005E3FD8"/>
        </w:tc>
      </w:tr>
      <w:tr w:rsidR="005E3FD8">
        <w:trPr>
          <w:trHeight w:hRule="exact" w:val="5831"/>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Προσαρμογή εσχαρών φρεατίων υδροσυλλογής, που έχουν υποστεί βύθιση λόγω</w:t>
            </w:r>
          </w:p>
          <w:p w:rsidR="005E3FD8" w:rsidRDefault="0014616F">
            <w:pPr>
              <w:spacing w:after="0" w:line="240" w:lineRule="auto"/>
              <w:rPr>
                <w:sz w:val="18"/>
                <w:szCs w:val="18"/>
              </w:rPr>
            </w:pPr>
            <w:r>
              <w:rPr>
                <w:rFonts w:ascii="Courier New" w:hAnsi="Courier New" w:cs="Courier New"/>
                <w:color w:val="000000"/>
                <w:sz w:val="18"/>
                <w:szCs w:val="18"/>
              </w:rPr>
              <w:t>καθίζησης του φρεατίου υδροσυλλογής, με την στάθμη και επίκλιση  του</w:t>
            </w:r>
          </w:p>
          <w:p w:rsidR="005E3FD8" w:rsidRDefault="0014616F">
            <w:pPr>
              <w:spacing w:after="0" w:line="240" w:lineRule="auto"/>
              <w:rPr>
                <w:sz w:val="18"/>
                <w:szCs w:val="18"/>
              </w:rPr>
            </w:pPr>
            <w:proofErr w:type="gramStart"/>
            <w:r>
              <w:rPr>
                <w:rFonts w:ascii="Courier New" w:hAnsi="Courier New" w:cs="Courier New"/>
                <w:color w:val="000000"/>
                <w:sz w:val="18"/>
                <w:szCs w:val="18"/>
              </w:rPr>
              <w:t>καταστρωματος</w:t>
            </w:r>
            <w:proofErr w:type="gramEnd"/>
            <w:r>
              <w:rPr>
                <w:rFonts w:ascii="Courier New" w:hAnsi="Courier New" w:cs="Courier New"/>
                <w:color w:val="000000"/>
                <w:sz w:val="18"/>
                <w:szCs w:val="18"/>
              </w:rPr>
              <w:t xml:space="preserve"> της οδού.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αφαίρεση της εσχάρας και η αποξήλωση του πλαισίου έδρασής της</w:t>
            </w:r>
          </w:p>
          <w:p w:rsidR="005E3FD8" w:rsidRDefault="0014616F">
            <w:pPr>
              <w:spacing w:after="0" w:line="240" w:lineRule="auto"/>
              <w:rPr>
                <w:sz w:val="18"/>
                <w:szCs w:val="18"/>
              </w:rPr>
            </w:pPr>
            <w:r>
              <w:rPr>
                <w:rFonts w:ascii="Courier New" w:hAnsi="Courier New" w:cs="Courier New"/>
                <w:color w:val="000000"/>
                <w:sz w:val="18"/>
                <w:szCs w:val="18"/>
              </w:rPr>
              <w:t>- Η αποξήλωση σαθρών ή θραυσμένων σκυροδεμάτων του τοιχώματος του φρεατίου υπό το πλαίσιο έδρασης</w:t>
            </w:r>
          </w:p>
          <w:p w:rsidR="005E3FD8" w:rsidRDefault="0014616F">
            <w:pPr>
              <w:spacing w:after="0" w:line="240" w:lineRule="auto"/>
              <w:rPr>
                <w:sz w:val="18"/>
                <w:szCs w:val="18"/>
              </w:rPr>
            </w:pPr>
            <w:r>
              <w:rPr>
                <w:rFonts w:ascii="Courier New" w:hAnsi="Courier New" w:cs="Courier New"/>
                <w:color w:val="000000"/>
                <w:sz w:val="18"/>
                <w:szCs w:val="18"/>
              </w:rPr>
              <w:t>- Η κατασκευή ξυλοτύπου για την σκυροδέτηση της απαιτούμενης προσθήκης επί των</w:t>
            </w:r>
          </w:p>
          <w:p w:rsidR="005E3FD8" w:rsidRDefault="0014616F">
            <w:pPr>
              <w:spacing w:after="0" w:line="240" w:lineRule="auto"/>
              <w:rPr>
                <w:sz w:val="18"/>
                <w:szCs w:val="18"/>
              </w:rPr>
            </w:pPr>
            <w:proofErr w:type="gramStart"/>
            <w:r>
              <w:rPr>
                <w:rFonts w:ascii="Courier New" w:hAnsi="Courier New" w:cs="Courier New"/>
                <w:color w:val="000000"/>
                <w:sz w:val="18"/>
                <w:szCs w:val="18"/>
              </w:rPr>
              <w:t>τοιχίων</w:t>
            </w:r>
            <w:proofErr w:type="gramEnd"/>
            <w:r>
              <w:rPr>
                <w:rFonts w:ascii="Courier New" w:hAnsi="Courier New" w:cs="Courier New"/>
                <w:color w:val="000000"/>
                <w:sz w:val="18"/>
                <w:szCs w:val="18"/>
              </w:rPr>
              <w:t xml:space="preserve"> του φρεατίου για την εξασφάλιση της προσαρμογής με την στάθμη της οδού.</w:t>
            </w:r>
          </w:p>
          <w:p w:rsidR="005E3FD8" w:rsidRDefault="0014616F">
            <w:pPr>
              <w:spacing w:after="0" w:line="240" w:lineRule="auto"/>
              <w:rPr>
                <w:sz w:val="18"/>
                <w:szCs w:val="18"/>
              </w:rPr>
            </w:pPr>
            <w:r>
              <w:rPr>
                <w:rFonts w:ascii="Courier New" w:hAnsi="Courier New" w:cs="Courier New"/>
                <w:color w:val="000000"/>
                <w:sz w:val="18"/>
                <w:szCs w:val="18"/>
              </w:rPr>
              <w:t>- Η επάλειψη της τελικής επιφανείας του παλαιού σκυροδέματος με εποξειδική</w:t>
            </w:r>
          </w:p>
          <w:p w:rsidR="005E3FD8" w:rsidRDefault="0014616F">
            <w:pPr>
              <w:spacing w:after="0" w:line="240" w:lineRule="auto"/>
              <w:rPr>
                <w:sz w:val="18"/>
                <w:szCs w:val="18"/>
              </w:rPr>
            </w:pPr>
            <w:proofErr w:type="gramStart"/>
            <w:r>
              <w:rPr>
                <w:rFonts w:ascii="Courier New" w:hAnsi="Courier New" w:cs="Courier New"/>
                <w:color w:val="000000"/>
                <w:sz w:val="18"/>
                <w:szCs w:val="18"/>
              </w:rPr>
              <w:t>συγκολλητική</w:t>
            </w:r>
            <w:proofErr w:type="gramEnd"/>
            <w:r>
              <w:rPr>
                <w:rFonts w:ascii="Courier New" w:hAnsi="Courier New" w:cs="Courier New"/>
                <w:color w:val="000000"/>
                <w:sz w:val="18"/>
                <w:szCs w:val="18"/>
              </w:rPr>
              <w:t xml:space="preserve"> ρητίνη για την εξασφάλιση ισχυρής πρόσφυσης με το νέο σκυρόδεμα.</w:t>
            </w:r>
          </w:p>
          <w:p w:rsidR="005E3FD8" w:rsidRDefault="0014616F">
            <w:pPr>
              <w:spacing w:after="0" w:line="240" w:lineRule="auto"/>
              <w:rPr>
                <w:sz w:val="18"/>
                <w:szCs w:val="18"/>
              </w:rPr>
            </w:pPr>
            <w:r>
              <w:rPr>
                <w:rFonts w:ascii="Courier New" w:hAnsi="Courier New" w:cs="Courier New"/>
                <w:color w:val="000000"/>
                <w:sz w:val="18"/>
                <w:szCs w:val="18"/>
              </w:rPr>
              <w:t>- Η προσωρινή στερέωση του πλαισίου έδρασης στην προβλεπόμενη στάθμη με χρήση</w:t>
            </w:r>
          </w:p>
          <w:p w:rsidR="005E3FD8" w:rsidRDefault="0014616F">
            <w:pPr>
              <w:spacing w:after="0" w:line="240" w:lineRule="auto"/>
              <w:rPr>
                <w:sz w:val="18"/>
                <w:szCs w:val="18"/>
              </w:rPr>
            </w:pPr>
            <w:r>
              <w:rPr>
                <w:rFonts w:ascii="Courier New" w:hAnsi="Courier New" w:cs="Courier New"/>
                <w:color w:val="000000"/>
                <w:sz w:val="18"/>
                <w:szCs w:val="18"/>
              </w:rPr>
              <w:t>ανθεκτικών υποθεμάτων και η διάστρωση και συμπύκνωση του νέου σκυροδέματος</w:t>
            </w:r>
          </w:p>
          <w:p w:rsidR="005E3FD8" w:rsidRDefault="0014616F">
            <w:pPr>
              <w:spacing w:after="0" w:line="240" w:lineRule="auto"/>
              <w:rPr>
                <w:sz w:val="18"/>
                <w:szCs w:val="18"/>
              </w:rPr>
            </w:pPr>
            <w:r>
              <w:rPr>
                <w:rFonts w:ascii="Courier New" w:hAnsi="Courier New" w:cs="Courier New"/>
                <w:color w:val="000000"/>
                <w:sz w:val="18"/>
                <w:szCs w:val="18"/>
              </w:rPr>
              <w:t>κατηγορίας C16/20  η εργασία και τα υλικά για την καθαίρεση του σκυροδέματος</w:t>
            </w:r>
          </w:p>
          <w:p w:rsidR="005E3FD8" w:rsidRDefault="0014616F">
            <w:pPr>
              <w:spacing w:after="0" w:line="240" w:lineRule="auto"/>
              <w:rPr>
                <w:sz w:val="18"/>
                <w:szCs w:val="18"/>
              </w:rPr>
            </w:pPr>
            <w:r>
              <w:rPr>
                <w:rFonts w:ascii="Courier New" w:hAnsi="Courier New" w:cs="Courier New"/>
                <w:color w:val="000000"/>
                <w:sz w:val="18"/>
                <w:szCs w:val="18"/>
              </w:rPr>
              <w:t>έδρασης της εσχάρας, ο καθαρισμός και η προετοιμασία της νέας επιφάνειας</w:t>
            </w:r>
          </w:p>
          <w:p w:rsidR="005E3FD8" w:rsidRDefault="0014616F">
            <w:pPr>
              <w:spacing w:after="0" w:line="240" w:lineRule="auto"/>
              <w:rPr>
                <w:sz w:val="18"/>
                <w:szCs w:val="18"/>
              </w:rPr>
            </w:pPr>
            <w:r>
              <w:rPr>
                <w:rFonts w:ascii="Courier New" w:hAnsi="Courier New" w:cs="Courier New"/>
                <w:color w:val="000000"/>
                <w:sz w:val="18"/>
                <w:szCs w:val="18"/>
              </w:rPr>
              <w:t>έδρασης με εποξειδικές ρητίνες, το καλούπωμα και η έγχυση νέου σκυροδέματος</w:t>
            </w:r>
          </w:p>
          <w:p w:rsidR="005E3FD8" w:rsidRDefault="0014616F">
            <w:pPr>
              <w:spacing w:after="0" w:line="240" w:lineRule="auto"/>
              <w:rPr>
                <w:sz w:val="18"/>
                <w:szCs w:val="18"/>
              </w:rPr>
            </w:pPr>
            <w:r>
              <w:rPr>
                <w:rFonts w:ascii="Courier New" w:hAnsi="Courier New" w:cs="Courier New"/>
                <w:color w:val="000000"/>
                <w:sz w:val="18"/>
                <w:szCs w:val="18"/>
              </w:rPr>
              <w:t>κατηγορίας C16/20</w:t>
            </w:r>
          </w:p>
          <w:p w:rsidR="005E3FD8" w:rsidRDefault="0014616F">
            <w:pPr>
              <w:spacing w:after="0" w:line="240" w:lineRule="auto"/>
              <w:rPr>
                <w:sz w:val="18"/>
                <w:szCs w:val="18"/>
              </w:rPr>
            </w:pPr>
            <w:r>
              <w:rPr>
                <w:rFonts w:ascii="Courier New" w:hAnsi="Courier New" w:cs="Courier New"/>
                <w:color w:val="000000"/>
                <w:sz w:val="18"/>
                <w:szCs w:val="18"/>
              </w:rPr>
              <w:t>- Η αφαίρεση του ξυλοτύπου και η συγκλεντωση και αποκομισή των προϊόντων</w:t>
            </w:r>
          </w:p>
          <w:p w:rsidR="005E3FD8" w:rsidRDefault="0014616F">
            <w:pPr>
              <w:spacing w:after="0" w:line="240" w:lineRule="auto"/>
              <w:rPr>
                <w:sz w:val="18"/>
                <w:szCs w:val="18"/>
              </w:rPr>
            </w:pPr>
            <w:proofErr w:type="gramStart"/>
            <w:r>
              <w:rPr>
                <w:rFonts w:ascii="Courier New" w:hAnsi="Courier New" w:cs="Courier New"/>
                <w:color w:val="000000"/>
                <w:sz w:val="18"/>
                <w:szCs w:val="18"/>
              </w:rPr>
              <w:t>αποξήλωσης</w:t>
            </w:r>
            <w:proofErr w:type="gramEnd"/>
            <w:r>
              <w:rPr>
                <w:rFonts w:ascii="Courier New" w:hAnsi="Courier New" w:cs="Courier New"/>
                <w:color w:val="000000"/>
                <w:sz w:val="18"/>
                <w:szCs w:val="18"/>
              </w:rPr>
              <w:t xml:space="preserve"> και τυχόν αχρήστων υλικών.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αντικατάσταση των εσχαρών (λόγω φθοράς ή θράσεως) τιμολογείται ιδιαίτερα με</w:t>
            </w:r>
          </w:p>
          <w:p w:rsidR="005E3FD8" w:rsidRDefault="0014616F">
            <w:pPr>
              <w:spacing w:after="0" w:line="240" w:lineRule="auto"/>
              <w:rPr>
                <w:sz w:val="18"/>
                <w:szCs w:val="18"/>
              </w:rPr>
            </w:pPr>
            <w:proofErr w:type="gramStart"/>
            <w:r>
              <w:rPr>
                <w:rFonts w:ascii="Courier New" w:hAnsi="Courier New" w:cs="Courier New"/>
                <w:color w:val="000000"/>
                <w:sz w:val="18"/>
                <w:szCs w:val="18"/>
              </w:rPr>
              <w:t>βάση</w:t>
            </w:r>
            <w:proofErr w:type="gramEnd"/>
            <w:r>
              <w:rPr>
                <w:rFonts w:ascii="Courier New" w:hAnsi="Courier New" w:cs="Courier New"/>
                <w:color w:val="000000"/>
                <w:sz w:val="18"/>
                <w:szCs w:val="18"/>
              </w:rPr>
              <w:t xml:space="preserve"> τα οικεία άρθρα του τιμολογίου.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εσχάρα φρεατίου που αποκαθίσταται, ως εξής: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Για το πρώτο άνοιγμα του φρεατίου.</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82,00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ογδόντα δύο</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30</w:t>
            </w:r>
          </w:p>
        </w:tc>
      </w:tr>
      <w:tr w:rsidR="005E3FD8">
        <w:trPr>
          <w:trHeight w:hRule="exact" w:val="442"/>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ΝΑΥΔΡ 16.07.02</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Προσαρμογή εσχαρών φρεατίων υδροσυλλογής με την στάθμη και επίκλιση του καταστρώματος της οδού. Για κάθε επιπλέον άνοιγμα του φρεατίου</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Κωδικοί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ΥΔΡ 6327</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50%</w:t>
            </w:r>
          </w:p>
        </w:tc>
        <w:tc>
          <w:tcPr>
            <w:tcW w:w="57" w:type="dxa"/>
          </w:tcPr>
          <w:p w:rsidR="005E3FD8" w:rsidRDefault="005E3FD8"/>
        </w:tc>
        <w:tc>
          <w:tcPr>
            <w:tcW w:w="3572" w:type="dxa"/>
          </w:tcPr>
          <w:p w:rsidR="005E3FD8" w:rsidRDefault="005E3FD8"/>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ΥΔΡ 6301</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50%</w:t>
            </w:r>
          </w:p>
        </w:tc>
        <w:tc>
          <w:tcPr>
            <w:tcW w:w="57" w:type="dxa"/>
          </w:tcPr>
          <w:p w:rsidR="005E3FD8" w:rsidRDefault="005E3FD8"/>
        </w:tc>
        <w:tc>
          <w:tcPr>
            <w:tcW w:w="3572" w:type="dxa"/>
          </w:tcPr>
          <w:p w:rsidR="005E3FD8" w:rsidRDefault="005E3FD8"/>
        </w:tc>
      </w:tr>
      <w:tr w:rsidR="005E3FD8">
        <w:trPr>
          <w:trHeight w:hRule="exact" w:val="2917"/>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Προσαρμογή εσχαρών φρεατίων υδροσυλλογής, που έχουν υποστεί βύθιση λόγω</w:t>
            </w:r>
          </w:p>
          <w:p w:rsidR="005E3FD8" w:rsidRDefault="0014616F">
            <w:pPr>
              <w:spacing w:after="0" w:line="240" w:lineRule="auto"/>
              <w:rPr>
                <w:sz w:val="18"/>
                <w:szCs w:val="18"/>
              </w:rPr>
            </w:pPr>
            <w:r>
              <w:rPr>
                <w:rFonts w:ascii="Courier New" w:hAnsi="Courier New" w:cs="Courier New"/>
                <w:color w:val="000000"/>
                <w:sz w:val="18"/>
                <w:szCs w:val="18"/>
              </w:rPr>
              <w:t>καθίζησης του φρεατίου υδροσυλλογής, με την στάθμη και επίκλιση  του</w:t>
            </w:r>
          </w:p>
          <w:p w:rsidR="005E3FD8" w:rsidRDefault="0014616F">
            <w:pPr>
              <w:spacing w:after="0" w:line="240" w:lineRule="auto"/>
              <w:rPr>
                <w:sz w:val="18"/>
                <w:szCs w:val="18"/>
              </w:rPr>
            </w:pPr>
            <w:proofErr w:type="gramStart"/>
            <w:r>
              <w:rPr>
                <w:rFonts w:ascii="Courier New" w:hAnsi="Courier New" w:cs="Courier New"/>
                <w:color w:val="000000"/>
                <w:sz w:val="18"/>
                <w:szCs w:val="18"/>
              </w:rPr>
              <w:t>καταστρωματος</w:t>
            </w:r>
            <w:proofErr w:type="gramEnd"/>
            <w:r>
              <w:rPr>
                <w:rFonts w:ascii="Courier New" w:hAnsi="Courier New" w:cs="Courier New"/>
                <w:color w:val="000000"/>
                <w:sz w:val="18"/>
                <w:szCs w:val="18"/>
              </w:rPr>
              <w:t xml:space="preserve"> της οδού.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αφαίρεση της εσχάρας και η αποξήλωση του πλαισίου έδρασής της</w:t>
            </w:r>
          </w:p>
          <w:p w:rsidR="005E3FD8" w:rsidRDefault="0014616F">
            <w:pPr>
              <w:spacing w:after="0" w:line="240" w:lineRule="auto"/>
              <w:rPr>
                <w:sz w:val="18"/>
                <w:szCs w:val="18"/>
              </w:rPr>
            </w:pPr>
            <w:r>
              <w:rPr>
                <w:rFonts w:ascii="Courier New" w:hAnsi="Courier New" w:cs="Courier New"/>
                <w:color w:val="000000"/>
                <w:sz w:val="18"/>
                <w:szCs w:val="18"/>
              </w:rPr>
              <w:t>- Η αποξήλωση σαθρών ή θραυσμένων σκυροδεμάτων του τοιχώματος του φρεατίου υπό το πλαίσιο έδρασης</w:t>
            </w:r>
          </w:p>
          <w:p w:rsidR="005E3FD8" w:rsidRDefault="0014616F">
            <w:pPr>
              <w:spacing w:after="0" w:line="240" w:lineRule="auto"/>
              <w:rPr>
                <w:sz w:val="18"/>
                <w:szCs w:val="18"/>
              </w:rPr>
            </w:pPr>
            <w:r>
              <w:rPr>
                <w:rFonts w:ascii="Courier New" w:hAnsi="Courier New" w:cs="Courier New"/>
                <w:color w:val="000000"/>
                <w:sz w:val="18"/>
                <w:szCs w:val="18"/>
              </w:rPr>
              <w:t>- Η κατασκευή ξυλοτύπου για την σκυροδέτηση της απαιτούμενης προσθήκης επί των</w:t>
            </w:r>
          </w:p>
          <w:p w:rsidR="005E3FD8" w:rsidRDefault="0014616F">
            <w:pPr>
              <w:spacing w:after="0" w:line="240" w:lineRule="auto"/>
              <w:rPr>
                <w:sz w:val="18"/>
                <w:szCs w:val="18"/>
              </w:rPr>
            </w:pPr>
            <w:proofErr w:type="gramStart"/>
            <w:r>
              <w:rPr>
                <w:rFonts w:ascii="Courier New" w:hAnsi="Courier New" w:cs="Courier New"/>
                <w:color w:val="000000"/>
                <w:sz w:val="18"/>
                <w:szCs w:val="18"/>
              </w:rPr>
              <w:t>τοιχίων</w:t>
            </w:r>
            <w:proofErr w:type="gramEnd"/>
            <w:r>
              <w:rPr>
                <w:rFonts w:ascii="Courier New" w:hAnsi="Courier New" w:cs="Courier New"/>
                <w:color w:val="000000"/>
                <w:sz w:val="18"/>
                <w:szCs w:val="18"/>
              </w:rPr>
              <w:t xml:space="preserve"> του φρεατίου για την εξασφάλιση της προσαρμογής με την στάθμη της οδού.</w:t>
            </w:r>
          </w:p>
          <w:p w:rsidR="005E3FD8" w:rsidRDefault="0014616F">
            <w:pPr>
              <w:spacing w:after="0" w:line="240" w:lineRule="auto"/>
              <w:rPr>
                <w:sz w:val="18"/>
                <w:szCs w:val="18"/>
              </w:rPr>
            </w:pPr>
            <w:r>
              <w:rPr>
                <w:rFonts w:ascii="Courier New" w:hAnsi="Courier New" w:cs="Courier New"/>
                <w:color w:val="000000"/>
                <w:sz w:val="18"/>
                <w:szCs w:val="18"/>
              </w:rPr>
              <w:t>- Η επάλειψη της τελικής επιφανείας του παλαιού σκυροδέματος με εποξειδική</w:t>
            </w:r>
          </w:p>
          <w:p w:rsidR="005E3FD8" w:rsidRDefault="0014616F">
            <w:pPr>
              <w:spacing w:after="0" w:line="240" w:lineRule="auto"/>
              <w:rPr>
                <w:sz w:val="18"/>
                <w:szCs w:val="18"/>
              </w:rPr>
            </w:pPr>
            <w:proofErr w:type="gramStart"/>
            <w:r>
              <w:rPr>
                <w:rFonts w:ascii="Courier New" w:hAnsi="Courier New" w:cs="Courier New"/>
                <w:color w:val="000000"/>
                <w:sz w:val="18"/>
                <w:szCs w:val="18"/>
              </w:rPr>
              <w:t>συγκολλητική</w:t>
            </w:r>
            <w:proofErr w:type="gramEnd"/>
            <w:r>
              <w:rPr>
                <w:rFonts w:ascii="Courier New" w:hAnsi="Courier New" w:cs="Courier New"/>
                <w:color w:val="000000"/>
                <w:sz w:val="18"/>
                <w:szCs w:val="18"/>
              </w:rPr>
              <w:t xml:space="preserve"> ρητίνη για την εξασφάλιση ισχυρής πρόσφυσης με το νέο σκυρόδεμα.</w:t>
            </w:r>
          </w:p>
          <w:p w:rsidR="005E3FD8" w:rsidRDefault="0014616F">
            <w:pPr>
              <w:spacing w:after="0" w:line="240" w:lineRule="auto"/>
              <w:rPr>
                <w:sz w:val="18"/>
                <w:szCs w:val="18"/>
              </w:rPr>
            </w:pPr>
            <w:r>
              <w:rPr>
                <w:rFonts w:ascii="Courier New" w:hAnsi="Courier New" w:cs="Courier New"/>
                <w:color w:val="000000"/>
                <w:sz w:val="18"/>
                <w:szCs w:val="18"/>
              </w:rPr>
              <w:t>- Η προσωρινή στερέωση του πλαισίου έδρασης στην προβλεπόμενη στάθμη με χρήση</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28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3034"/>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ανθεκτικών υποθεμάτων και η διάστρωση και συμπύκνωση του νέου σκυροδέματος</w:t>
            </w:r>
          </w:p>
          <w:p w:rsidR="005E3FD8" w:rsidRDefault="0014616F">
            <w:pPr>
              <w:spacing w:after="0" w:line="240" w:lineRule="auto"/>
              <w:rPr>
                <w:sz w:val="18"/>
                <w:szCs w:val="18"/>
              </w:rPr>
            </w:pPr>
            <w:r>
              <w:rPr>
                <w:rFonts w:ascii="Courier New" w:hAnsi="Courier New" w:cs="Courier New"/>
                <w:color w:val="000000"/>
                <w:sz w:val="18"/>
                <w:szCs w:val="18"/>
              </w:rPr>
              <w:t>κατηγορίας C16/20  η εργασία και τα υλικά για την καθαίρεση του σκυροδέματος</w:t>
            </w:r>
          </w:p>
          <w:p w:rsidR="005E3FD8" w:rsidRDefault="0014616F">
            <w:pPr>
              <w:spacing w:after="0" w:line="240" w:lineRule="auto"/>
              <w:rPr>
                <w:sz w:val="18"/>
                <w:szCs w:val="18"/>
              </w:rPr>
            </w:pPr>
            <w:r>
              <w:rPr>
                <w:rFonts w:ascii="Courier New" w:hAnsi="Courier New" w:cs="Courier New"/>
                <w:color w:val="000000"/>
                <w:sz w:val="18"/>
                <w:szCs w:val="18"/>
              </w:rPr>
              <w:t>έδρασης της εσχάρας, ο καθαρισμός και η προετοιμασία της νέας επιφάνειας</w:t>
            </w:r>
          </w:p>
          <w:p w:rsidR="005E3FD8" w:rsidRDefault="0014616F">
            <w:pPr>
              <w:spacing w:after="0" w:line="240" w:lineRule="auto"/>
              <w:rPr>
                <w:sz w:val="18"/>
                <w:szCs w:val="18"/>
              </w:rPr>
            </w:pPr>
            <w:r>
              <w:rPr>
                <w:rFonts w:ascii="Courier New" w:hAnsi="Courier New" w:cs="Courier New"/>
                <w:color w:val="000000"/>
                <w:sz w:val="18"/>
                <w:szCs w:val="18"/>
              </w:rPr>
              <w:t>έδρασης με εποξειδικές ρητίνες, το καλούπωμα και η έγχυση νέου σκυροδέματος</w:t>
            </w:r>
          </w:p>
          <w:p w:rsidR="005E3FD8" w:rsidRDefault="0014616F">
            <w:pPr>
              <w:spacing w:after="0" w:line="240" w:lineRule="auto"/>
              <w:rPr>
                <w:sz w:val="18"/>
                <w:szCs w:val="18"/>
              </w:rPr>
            </w:pPr>
            <w:r>
              <w:rPr>
                <w:rFonts w:ascii="Courier New" w:hAnsi="Courier New" w:cs="Courier New"/>
                <w:color w:val="000000"/>
                <w:sz w:val="18"/>
                <w:szCs w:val="18"/>
              </w:rPr>
              <w:t>κατηγορίας C16/20</w:t>
            </w:r>
          </w:p>
          <w:p w:rsidR="005E3FD8" w:rsidRDefault="0014616F">
            <w:pPr>
              <w:spacing w:after="0" w:line="240" w:lineRule="auto"/>
              <w:rPr>
                <w:sz w:val="18"/>
                <w:szCs w:val="18"/>
              </w:rPr>
            </w:pPr>
            <w:r>
              <w:rPr>
                <w:rFonts w:ascii="Courier New" w:hAnsi="Courier New" w:cs="Courier New"/>
                <w:color w:val="000000"/>
                <w:sz w:val="18"/>
                <w:szCs w:val="18"/>
              </w:rPr>
              <w:t>- Η αφαίρεση του ξυλοτύπου και η συγκλεντωση και αποκομισή των προϊόντων</w:t>
            </w:r>
          </w:p>
          <w:p w:rsidR="005E3FD8" w:rsidRDefault="0014616F">
            <w:pPr>
              <w:spacing w:after="0" w:line="240" w:lineRule="auto"/>
              <w:rPr>
                <w:sz w:val="18"/>
                <w:szCs w:val="18"/>
              </w:rPr>
            </w:pPr>
            <w:proofErr w:type="gramStart"/>
            <w:r>
              <w:rPr>
                <w:rFonts w:ascii="Courier New" w:hAnsi="Courier New" w:cs="Courier New"/>
                <w:color w:val="000000"/>
                <w:sz w:val="18"/>
                <w:szCs w:val="18"/>
              </w:rPr>
              <w:t>αποξήλωσης</w:t>
            </w:r>
            <w:proofErr w:type="gramEnd"/>
            <w:r>
              <w:rPr>
                <w:rFonts w:ascii="Courier New" w:hAnsi="Courier New" w:cs="Courier New"/>
                <w:color w:val="000000"/>
                <w:sz w:val="18"/>
                <w:szCs w:val="18"/>
              </w:rPr>
              <w:t xml:space="preserve"> και τυχόν αχρήστων υλικών.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αντικατάσταση των εσχαρών (λόγω φθοράς ή θράσεως) τιμολογείται ιδιαίτερα με</w:t>
            </w:r>
          </w:p>
          <w:p w:rsidR="005E3FD8" w:rsidRDefault="0014616F">
            <w:pPr>
              <w:spacing w:after="0" w:line="240" w:lineRule="auto"/>
              <w:rPr>
                <w:sz w:val="18"/>
                <w:szCs w:val="18"/>
              </w:rPr>
            </w:pPr>
            <w:proofErr w:type="gramStart"/>
            <w:r>
              <w:rPr>
                <w:rFonts w:ascii="Courier New" w:hAnsi="Courier New" w:cs="Courier New"/>
                <w:color w:val="000000"/>
                <w:sz w:val="18"/>
                <w:szCs w:val="18"/>
              </w:rPr>
              <w:t>βάση</w:t>
            </w:r>
            <w:proofErr w:type="gramEnd"/>
            <w:r>
              <w:rPr>
                <w:rFonts w:ascii="Courier New" w:hAnsi="Courier New" w:cs="Courier New"/>
                <w:color w:val="000000"/>
                <w:sz w:val="18"/>
                <w:szCs w:val="18"/>
              </w:rPr>
              <w:t xml:space="preserve"> τα οικεία άρθρα του τιμολογίου.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εσχάρα φρεατίου που αποκαθίσταται, ως εξής: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Για κάθε επιπλέον άνοιγμα του φρεατίου.</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30,90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τριάντα και ενενήντα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31</w:t>
            </w:r>
          </w:p>
        </w:tc>
      </w:tr>
      <w:tr w:rsidR="005E3FD8">
        <w:trPr>
          <w:trHeight w:hRule="exact" w:val="442"/>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ΝΑΥΔΡ 16.27</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Εντοπισμός και προσαρμογή φρεατίου δικλίδας (βανοφρεατίου) στην στάθμη του οδοστρώματος</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ΟΙΚ 2226</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4432"/>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Προσαρμογή φρεατίου δικλίδας, εμφανούς ή καλυμμένου στην στάθμη του οδοστρώματος.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 :</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 εντοπισμός της θέσης της καλυμμένης δικλίδας με χρήση ανιχνευτή μετάλλων, με</w:t>
            </w:r>
          </w:p>
          <w:p w:rsidR="005E3FD8" w:rsidRDefault="0014616F">
            <w:pPr>
              <w:spacing w:after="0" w:line="240" w:lineRule="auto"/>
              <w:rPr>
                <w:sz w:val="18"/>
                <w:szCs w:val="18"/>
              </w:rPr>
            </w:pPr>
            <w:r>
              <w:rPr>
                <w:rFonts w:ascii="Courier New" w:hAnsi="Courier New" w:cs="Courier New"/>
                <w:color w:val="000000"/>
                <w:sz w:val="18"/>
                <w:szCs w:val="18"/>
              </w:rPr>
              <w:t>βάση τα υπάρχοντα σχέδια του δικτύου κλπ στοιχεία που διαθέτει η Υπηρεσία</w:t>
            </w:r>
          </w:p>
          <w:p w:rsidR="005E3FD8" w:rsidRDefault="0014616F">
            <w:pPr>
              <w:spacing w:after="0" w:line="240" w:lineRule="auto"/>
              <w:rPr>
                <w:sz w:val="18"/>
                <w:szCs w:val="18"/>
              </w:rPr>
            </w:pPr>
            <w:r>
              <w:rPr>
                <w:rFonts w:ascii="Courier New" w:hAnsi="Courier New" w:cs="Courier New"/>
                <w:color w:val="000000"/>
                <w:sz w:val="18"/>
                <w:szCs w:val="18"/>
              </w:rPr>
              <w:t>(σκαριφήματα, παλιές εξασφαλίσεις κλπ), με έρευνα σε οποιαδήποτε ακτίνα</w:t>
            </w:r>
          </w:p>
          <w:p w:rsidR="005E3FD8" w:rsidRDefault="0014616F">
            <w:pPr>
              <w:spacing w:after="0" w:line="240" w:lineRule="auto"/>
              <w:rPr>
                <w:sz w:val="18"/>
                <w:szCs w:val="18"/>
              </w:rPr>
            </w:pPr>
            <w:proofErr w:type="gramStart"/>
            <w:r>
              <w:rPr>
                <w:rFonts w:ascii="Courier New" w:hAnsi="Courier New" w:cs="Courier New"/>
                <w:color w:val="000000"/>
                <w:sz w:val="18"/>
                <w:szCs w:val="18"/>
              </w:rPr>
              <w:t>απαιτηθεί</w:t>
            </w:r>
            <w:proofErr w:type="gramEnd"/>
            <w:r>
              <w:rPr>
                <w:rFonts w:ascii="Courier New" w:hAnsi="Courier New" w:cs="Courier New"/>
                <w:color w:val="000000"/>
                <w:sz w:val="18"/>
                <w:szCs w:val="18"/>
              </w:rPr>
              <w:t xml:space="preserve"> προς τούτο.</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εκσκαφή γύρω από τον σωλήνα χειρισμών και η προσθήκη της απαιτούνενης</w:t>
            </w:r>
          </w:p>
          <w:p w:rsidR="005E3FD8" w:rsidRDefault="0014616F">
            <w:pPr>
              <w:spacing w:after="0" w:line="240" w:lineRule="auto"/>
              <w:rPr>
                <w:sz w:val="18"/>
                <w:szCs w:val="18"/>
              </w:rPr>
            </w:pPr>
            <w:r>
              <w:rPr>
                <w:rFonts w:ascii="Courier New" w:hAnsi="Courier New" w:cs="Courier New"/>
                <w:color w:val="000000"/>
                <w:sz w:val="18"/>
                <w:szCs w:val="18"/>
              </w:rPr>
              <w:t>προέκτασης ή η αντικατάστασή του, ούτως ώστε το κάλυμμα του βανοφρεατίου να</w:t>
            </w:r>
          </w:p>
          <w:p w:rsidR="005E3FD8" w:rsidRDefault="0014616F">
            <w:pPr>
              <w:spacing w:after="0" w:line="240" w:lineRule="auto"/>
              <w:rPr>
                <w:sz w:val="18"/>
                <w:szCs w:val="18"/>
              </w:rPr>
            </w:pPr>
            <w:proofErr w:type="gramStart"/>
            <w:r>
              <w:rPr>
                <w:rFonts w:ascii="Courier New" w:hAnsi="Courier New" w:cs="Courier New"/>
                <w:color w:val="000000"/>
                <w:sz w:val="18"/>
                <w:szCs w:val="18"/>
              </w:rPr>
              <w:t>ευρίσκεται</w:t>
            </w:r>
            <w:proofErr w:type="gramEnd"/>
            <w:r>
              <w:rPr>
                <w:rFonts w:ascii="Courier New" w:hAnsi="Courier New" w:cs="Courier New"/>
                <w:color w:val="000000"/>
                <w:sz w:val="18"/>
                <w:szCs w:val="18"/>
              </w:rPr>
              <w:t xml:space="preserve"> στην στάθμη της ερυθράς της οδού.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επανεπίχωση του ορύγματος με συμπυκνωμένο διαβαθμισμένο θραυστό υλικό</w:t>
            </w:r>
          </w:p>
          <w:p w:rsidR="005E3FD8" w:rsidRDefault="0014616F">
            <w:pPr>
              <w:spacing w:after="0" w:line="240" w:lineRule="auto"/>
              <w:rPr>
                <w:sz w:val="18"/>
                <w:szCs w:val="18"/>
              </w:rPr>
            </w:pPr>
            <w:r>
              <w:rPr>
                <w:rFonts w:ascii="Courier New" w:hAnsi="Courier New" w:cs="Courier New"/>
                <w:color w:val="000000"/>
                <w:sz w:val="18"/>
                <w:szCs w:val="18"/>
              </w:rPr>
              <w:t>λατομείου και η αποκατάσταση του ασφαλτικού τάπητα ή της πλακόστρωσης γύρω από</w:t>
            </w:r>
          </w:p>
          <w:p w:rsidR="005E3FD8" w:rsidRDefault="0014616F">
            <w:pPr>
              <w:spacing w:after="0" w:line="240" w:lineRule="auto"/>
              <w:rPr>
                <w:sz w:val="18"/>
                <w:szCs w:val="18"/>
              </w:rPr>
            </w:pPr>
            <w:proofErr w:type="gramStart"/>
            <w:r>
              <w:rPr>
                <w:rFonts w:ascii="Courier New" w:hAnsi="Courier New" w:cs="Courier New"/>
                <w:color w:val="000000"/>
                <w:sz w:val="18"/>
                <w:szCs w:val="18"/>
              </w:rPr>
              <w:t>το</w:t>
            </w:r>
            <w:proofErr w:type="gramEnd"/>
            <w:r>
              <w:rPr>
                <w:rFonts w:ascii="Courier New" w:hAnsi="Courier New" w:cs="Courier New"/>
                <w:color w:val="000000"/>
                <w:sz w:val="18"/>
                <w:szCs w:val="18"/>
              </w:rPr>
              <w:t xml:space="preserve"> κάλυμμα.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εξάρτηση τηςν θέσεως του βανοφρεατίου από σταθερά σημεία (εξασφάλιση) και η</w:t>
            </w:r>
          </w:p>
          <w:p w:rsidR="005E3FD8" w:rsidRDefault="0014616F">
            <w:pPr>
              <w:spacing w:after="0" w:line="240" w:lineRule="auto"/>
              <w:rPr>
                <w:sz w:val="18"/>
                <w:szCs w:val="18"/>
              </w:rPr>
            </w:pPr>
            <w:proofErr w:type="gramStart"/>
            <w:r>
              <w:rPr>
                <w:rFonts w:ascii="Courier New" w:hAnsi="Courier New" w:cs="Courier New"/>
                <w:color w:val="000000"/>
                <w:sz w:val="18"/>
                <w:szCs w:val="18"/>
              </w:rPr>
              <w:t>σύνταξη</w:t>
            </w:r>
            <w:proofErr w:type="gramEnd"/>
            <w:r>
              <w:rPr>
                <w:rFonts w:ascii="Courier New" w:hAnsi="Courier New" w:cs="Courier New"/>
                <w:color w:val="000000"/>
                <w:sz w:val="18"/>
                <w:szCs w:val="18"/>
              </w:rPr>
              <w:t xml:space="preserve"> σχετικού σκαριφήματος, σύμφωνα με τις οδηγίες της Υπηρεσίας.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ανα φρεάτιο δικλίδας (εντοπισμός, προσαρμογή, σκαρίφημα)</w:t>
            </w:r>
            <w:proofErr w:type="gramStart"/>
            <w:r>
              <w:rPr>
                <w:rFonts w:ascii="Courier New" w:hAnsi="Courier New" w:cs="Courier New"/>
                <w:color w:val="000000"/>
                <w:sz w:val="18"/>
                <w:szCs w:val="18"/>
              </w:rPr>
              <w:t>.(</w:t>
            </w:r>
            <w:proofErr w:type="gramEnd"/>
            <w:r>
              <w:rPr>
                <w:rFonts w:ascii="Courier New" w:hAnsi="Courier New" w:cs="Courier New"/>
                <w:color w:val="000000"/>
                <w:sz w:val="18"/>
                <w:szCs w:val="18"/>
              </w:rPr>
              <w:t>τεμ).</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103,00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εκατόν τρία</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32</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Γ01.1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Υπόβαση οδοστρωσίας μεταβλητού πάχους</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3121Β</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2982"/>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Κατασκευή υπόβασης οδοστρωσίας μεταβλητού πάχους από θραυστά αδρανή υλικά σταθεροποιουμένου τύπου σύμφωνα με την ΕΤΕΠ 05-03-03-00 "Στρώσεις οδοστρωμάτων από ασύνδετα αδρανή υλικά", με συμπύκνωση κατά στρώσεις μεγίστου συμπυκνωμένου πάχους κάθε στρώσης 0,10 m, ανεξάρτητα από τη μορφή και την έκταση της επιφάνειας κατασκευής, σε υπαίθρια ή υπόγεια έργα.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των αδρανών και του νερού διαβροχής,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μεταφορά τους επί τόπου του έργου από οποιαδήποτε απόσταση,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διάστρωση, διαβρoxή και πλήρης συμπύκνωση, ώστε να προκύψει η προβλεπόμενη από την μελέτη γεωμετρική επιφάνεια.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θα γίνεται με γεωμετρική χωροστάθμηση κατά διατομές πριν και μετά την κατασκευή</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29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835"/>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proofErr w:type="gramStart"/>
            <w:r>
              <w:rPr>
                <w:rFonts w:ascii="Courier New" w:hAnsi="Courier New" w:cs="Courier New"/>
                <w:color w:val="000000"/>
                <w:sz w:val="18"/>
                <w:szCs w:val="18"/>
              </w:rPr>
              <w:t>της</w:t>
            </w:r>
            <w:proofErr w:type="gramEnd"/>
            <w:r>
              <w:rPr>
                <w:rFonts w:ascii="Courier New" w:hAnsi="Courier New" w:cs="Courier New"/>
                <w:color w:val="000000"/>
                <w:sz w:val="18"/>
                <w:szCs w:val="18"/>
              </w:rPr>
              <w:t xml:space="preserve"> στρώσεως, σύμφωνα με την μελέτη.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 συμπυκνωμένης υπόβασης μεταβλητού πάχους.</w:t>
            </w:r>
          </w:p>
        </w:tc>
      </w:tr>
      <w:tr w:rsidR="005E3FD8">
        <w:trPr>
          <w:trHeight w:hRule="exact" w:val="444"/>
        </w:trPr>
        <w:tc>
          <w:tcPr>
            <w:tcW w:w="10773" w:type="dxa"/>
            <w:gridSpan w:val="11"/>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ΕΥΡΩ : 11,50 + ΜΤΦ</w:t>
            </w:r>
          </w:p>
        </w:tc>
      </w:tr>
      <w:tr w:rsidR="005E3FD8">
        <w:trPr>
          <w:trHeight w:hRule="exact" w:val="636"/>
        </w:trPr>
        <w:tc>
          <w:tcPr>
            <w:tcW w:w="10773"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Δαπάνη μεταφοράς εκτός πόλεως, οδοί καλής βατότητας, απόσταση L (&gt;=5km)</w:t>
            </w:r>
          </w:p>
          <w:p w:rsidR="005E3FD8" w:rsidRDefault="0014616F">
            <w:pPr>
              <w:spacing w:after="0" w:line="240" w:lineRule="auto"/>
              <w:rPr>
                <w:sz w:val="18"/>
                <w:szCs w:val="18"/>
              </w:rPr>
            </w:pPr>
            <w:r>
              <w:rPr>
                <w:rFonts w:ascii="Courier New" w:hAnsi="Courier New" w:cs="Courier New"/>
                <w:color w:val="000000"/>
                <w:sz w:val="18"/>
                <w:szCs w:val="18"/>
              </w:rPr>
              <w:t>(0,19€/m3.km)      12 x 0,19 =    2,28</w:t>
            </w:r>
          </w:p>
          <w:p w:rsidR="005E3FD8" w:rsidRDefault="0014616F">
            <w:pPr>
              <w:spacing w:after="0" w:line="240" w:lineRule="auto"/>
              <w:rPr>
                <w:sz w:val="18"/>
                <w:szCs w:val="18"/>
              </w:rPr>
            </w:pPr>
            <w:r>
              <w:rPr>
                <w:rFonts w:ascii="Courier New" w:hAnsi="Courier New" w:cs="Courier New"/>
                <w:color w:val="000000"/>
                <w:sz w:val="18"/>
                <w:szCs w:val="18"/>
              </w:rPr>
              <w:t>Συνολικό κόστος άρθρου 13,78</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 :</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13,78</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δέκα τρία και εβδομήντα οκτώ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33</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Γ02.1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Βάση οδοστρωσίας μεταβλητού πάχους</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3211Β</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3833"/>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Κατασκευή βάσης οδοστρωσίας μεταβλητού πάχους από θραυστά αδρανή υλικά σταθεροποιουμένου τύπου σύμφωνα με την ΕΤΕΠ 05-03-03-00 "Στρώσεις οδοστρωμάτων από ασύνδετα αδρανή υλικά", με συμπύκνωση κατά στρώσεις μεγίστου συμπυκνωμένου πάχους κάθε στρώσης 0,10 m, ανεξάρτητα από τη μορφή και την έκταση της επιφάνειας κατασκευής, σε υπαίθρια ή υπόγεια έργα.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των αδρανών και του νερού διαβροχής,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μεταφορά τους επί τόπου του έργου από οποιαδήποτε απόσταση,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διάστρωση, διαβρoxή και πλήρης συμπύκνωση, ώστε να προκύψει η προβλεπόμενη από την μελέτη γεωμετρική επιφάνεια.</w:t>
            </w:r>
          </w:p>
          <w:p w:rsidR="005E3FD8" w:rsidRDefault="005E3FD8">
            <w:pPr>
              <w:spacing w:after="0" w:line="240" w:lineRule="auto"/>
              <w:rPr>
                <w:sz w:val="18"/>
                <w:szCs w:val="18"/>
              </w:rPr>
            </w:pP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επιμέτρηση θα γίνεται με γεωμετρική χωροστάθμηση κατά διατομές πριν και μετά την κατασκευή της στρώσεως, σύμφωνα με την μελέτη.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κυβικό μέτρο συμπυκνωμένης βάσης μεταβλητού πάχους.</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11,50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έντεκα και πενήντα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34</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Γ06</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Ανακατασκευή στρώσεων οδοστρωσίας</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3231</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2834"/>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Αναμόχλευση, διάστρωση και συμπύκνωση υφισταμένων στρώσεων οδοστρωσίας από θραυστά αδρανή, προκειμένου να ενταχθούν στην νέα διατομή της οδού ως στρώση υπόβασης ή βάσης, χωρίς ενσωμάτωση προσθέτων υλικών.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αναμόχλευση των υφιασταμένων στρώσεων οδοστρωσίας,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ενδεχόμενη διαλογή υλικών (π.χ. συλλογή και απομάκρυνση ακαταλλήλων),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διάστρωση, η διαβρoxή και η συμπύκνωση, ώστε να προκύψει η προβλεπόμενη από την μελέτη γεωμετρική επιφάνεια και ο επιθυμητός βαθμός συμπύκνωσης.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τετραγωνικό μέτρο ανακατασκευασθέντος οδοστρώματος.</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0,41</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σαράντα ένα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35</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Δ01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Τομή οδοστρώματος με ασφαλτοκόπτη</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ΟΙΚ 2269Α</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29"/>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30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835"/>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Τομή οδοστρώματος από ασφαλτοσκυρόδεμα ή άοπλο σκυρόδεμα άοπλο, οποιουδήποτε πάχους, με χρήση ασφαλτοκόπτη, ώστε να αποκλείονται αποξηλώσεις έξω από τα προβλεπόμενα όρια της κοπής και να προφυλάσσεται το παραμένον οδόστρωμα από φθορές κατά τη διάρκεια των εργασιών.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Η αποξήλωση του αποκοπτομένου τμήματος και η απομάκρυνση των προϊόντων καθαίρεσης, τιμολογούνται ως "Εκσκαφή σε έδαφος γαιώδες-ημιβραχώδες".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τρέχον μέτρο τομής οδοστρώματος με ασφαλτοκόπτη.</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1,00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ένα</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36</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Δ02.1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Απόξεση ασφαλτικού οδοστρώματος, σε βάθος έως 4 cm</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1132</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4632"/>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Απόξεση (φρεζάρισμα) στρώσεων υφισταμένου ασφαλτικού οδοστρώματος με χρήση αποξεστικού μηχανήματος (φρέζας), στο προβλεπόμενο από την μελέτη βάθος, με ομαλή και ενιαίας κλίσης τελική επιφάνεια, και κατά τα λοιπά σύμφωνα με την ΕΤΕΠ 05-03-14-00 "Απόξεση (φρεζάρισμα) ασφαλτικού οδοστρώματος".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προσκόμιση, λειτουργία και αποκόμιση του αποξεστικού μηχανήματος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φόρτωση των προϊόντων απόξεσης επί αυτοκινήτου και η μεταφορά τους στις προβλεπόμενες από την μελέτη θέσεις οριστικής απόθεσης ή ανακύκλωσης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 καθαρισμός της επιφανείας απόξεσης με μηχανικό σάρωθρο και χειρωνακτική υποβοήθηση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σταλίες του μηχανικού εξοπλισμού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κυκλοφοριακές ρυθμίσεις κατά την εκτέλεση των εργασιών με εφαρμογή προσωρινής εργοταξιακής σήμανσης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Απόξεση ασφαλτικού οδοστρώματος (φρεζάρισμα) σε βάθος έως 4 cm.</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για ένα τετραγωνικό μέτρο (m2) πλήρως τελειωμένης εργασίας εκσκαφής - φρεζαρίσματος υφιστάμενου οδοστρώματος.</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1,15</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ένα και δέκα πέντε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37</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Δ02.Α</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Απόξεση ασφαλτικού τάπητα αστικής οδού με χρήση φρέζας</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1132</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4090"/>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Απόξεση υπάρχοντος φθαρμένου ασφαλτικού τάπητα αστικής οδού με χρήση φρέζας (φρεζάρισμα), σύμφωνα με την ΕΤΕΠ 05-03-14-00 "Απόξεση (φρεζάρισμα) ασφαλτικού οδοστρώματος". Εκτέλεση της εργασίας με ελάχιστη όχληση της κυκλοφορίας ή κατά τις ώρες περιορισμένης κυκλοφορίας (συμπεριλαμβανομένων των νυκτερινών ωρών).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προσκόμιση και αποκόμιση του αποξεστικού εξοπλισμού στις θέσεις εκτέλεσης του φρεζαρίσματος, με χρήση πλατφόρμας εάν απαιτείται.</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μετακίνηση του εξοπλισμού από θέση σε θέση απόξεσης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τοποθέτηση ευανάγνωστων εντύπων σημειωμάτων αναγγελίας της ημέρας και ώρας εκτέλεσης των εργασιών κατά μήκος των οδών ώστε να απομακρυνθούν τα σταθμεύοντα οχήματα.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μετακίνηση τυχόν παραμενόντων, παρά την ειδοποίηση, οχημάτων που δυσχεραίνουν την εκτέλεση των εργασιών.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προσκόμιση και τοποθέτηση εργοταξιακής σήμανσης και μέσων καθοδήγησης της κυκλοφορίας στην ζώνη εκτέλεσης των εργασιών (περιλαμβανομένης φωτεινής σήμανσης εάν οι εργασίες εκτελούνται την νύκτα).</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31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635"/>
        </w:trPr>
        <w:tc>
          <w:tcPr>
            <w:tcW w:w="10772" w:type="dxa"/>
            <w:gridSpan w:val="11"/>
            <w:shd w:val="clear" w:color="000000" w:fill="FFFFFF"/>
            <w:tcMar>
              <w:top w:w="0" w:type="dxa"/>
              <w:left w:w="38" w:type="dxa"/>
              <w:bottom w:w="0" w:type="dxa"/>
              <w:right w:w="38" w:type="dxa"/>
            </w:tcMar>
          </w:tcPr>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απόξεση του υφισταμένου τάπητα σε βάθος έως 50 mm.</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φόρτωση των προϊόντων απόξεσης επί αυτοκινήτου και η μεταφορά τους προς οριστική απόθεση σε οποιαδήποτε απόσταση και υπό οποιεσδήποτε συνθήκες κυκλοφορίας.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τετραγωνικό μέτρο (m2) απόξεσης ασφαλτικού τάπητα.</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3,40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τρία και σαράντα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38</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Δ02.2</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Απόξεση ασφαλτικού οδοστρώματος, σε βάθος έως 6 cm</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1132</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4632"/>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Απόξεση (φρεζάρισμα) στρώσεων υφισταμένου ασφαλτικού οδοστρώματος με χρήση αποξεστικού μηχανήματος (φρέζας), στο προβλεπόμενο από την μελέτη βάθος, με ομαλή και ενιαίας κλίσης τελική επιφάνεια, και κατά τα λοιπά σύμφωνα με την ΕΤΕΠ 05-03-14-00 "Απόξεση (φρεζάρισμα) ασφαλτικού οδοστρώματος".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προσκόμιση, λειτουργία και αποκόμιση του αποξεστικού μηχανήματος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φόρτωση των προϊόντων απόξεσης επί αυτοκινήτου και η μεταφορά τους στις προβλεπόμενες από την μελέτη θέσεις οριστικής απόθεσης ή ανακύκλωσης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 καθαρισμός της επιφανείας απόξεσης με μηχανικό σάρωθρο και χειρωνακτική υποβοήθηση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σταλίες του μηχανικού εξοπλισμού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κυκλοφοριακές ρυθμίσεις κατά την εκτέλεση των εργασιών με εφαρμογή προσωρινής εργοταξιακής σήμανσης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Απόξεση ασφαλτικού οδοστρώματος (φρεζάρισμα) σε βάθος έως 6 cm.</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για ένα τετραγωνικό μέτρο (m2) πλήρως τελειωμένης εργασίας εκσκαφής - φρεζαρίσματος υφιστάμενου οδοστρώματος.</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1,45</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ένα και σαράντα πέντε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39</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Δ02.3</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Απόξεση ασφαλτικού οδοστρώματος, σε βάθος έως 8 cm</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1132</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4290"/>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Απόξεση (φρεζάρισμα) στρώσεων υφισταμένου ασφαλτικού οδοστρώματος με χρήση αποξεστικού μηχανήματος (φρέζας), στο προβλεπόμενο από την μελέτη βάθος, με ομαλή και ενιαίας κλίσης τελική επιφάνεια, και κατά τα λοιπά σύμφωνα με την ΕΤΕΠ 05-03-14-00 "Απόξεση (φρεζάρισμα) ασφαλτικού οδοστρώματος".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προσκόμιση, λειτουργία και αποκόμιση του αποξεστικού μηχανήματος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φόρτωση των προϊόντων απόξεσης επί αυτοκινήτου και η μεταφορά τους στις προβλεπόμενες από την μελέτη θέσεις οριστικής απόθεσης ή ανακύκλωσης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 καθαρισμός της επιφανείας απόξεσης με μηχανικό σάρωθρο και χειρωνακτική υποβοήθηση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σταλίες του μηχανικού εξοπλισμού</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Οι κυκλοφοριακές ρυθμίσεις κατά την εκτέλεση των εργασιών με εφαρμογή προσωρινής εργοταξιακής σήμανσης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Απόξεση ασφαλτικού οδοστρώματος (φρεζάρισμα) σε βάθος έως 8 cm.</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για ένα τετραγωνικό μέτρο (m2) πλήρως τελειωμένης εργασίας εκσκαφής - φρεζαρίσματος</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32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436"/>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proofErr w:type="gramStart"/>
            <w:r>
              <w:rPr>
                <w:rFonts w:ascii="Courier New" w:hAnsi="Courier New" w:cs="Courier New"/>
                <w:color w:val="000000"/>
                <w:sz w:val="18"/>
                <w:szCs w:val="18"/>
              </w:rPr>
              <w:t>υφιστάμενου</w:t>
            </w:r>
            <w:proofErr w:type="gramEnd"/>
            <w:r>
              <w:rPr>
                <w:rFonts w:ascii="Courier New" w:hAnsi="Courier New" w:cs="Courier New"/>
                <w:color w:val="000000"/>
                <w:sz w:val="18"/>
                <w:szCs w:val="18"/>
              </w:rPr>
              <w:t xml:space="preserve"> οδοστρώματος.</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1,85</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ένα και ογδόντα πέντε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40</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Δ03</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Ασφαλτική προεπάλειψη</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4110</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4832"/>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Προεπάλειψη ανασφάλτωτης επιφάνειας με ασφαλτικό διάλυμα τύπου ΜΕ-0 ή με όξινο ασφαλτικό γαλάκτωμα, ανεξάρτητα από την έκταση και τη μορφή της επιφάνειας, σε υπαίθρια και υπόγεια έργα, σύμφωνα με την ΕΤΕΠ 05-03-11-01 "Ασφαλτική προεπάλειψη".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της ασφάλτου, του πετρελαίου και του τυχόν απαιτούμενου αντιυδρόφιλου παρασκευάσματος και η μεταφορά τους επί τόπου του έργου από οποιαδήποτε απόσταση,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διακίνηση των υλικών και η παρασκευή του ασφαλτικού διαλύματος (θέρμανση, εναποθήκευση, φύλαξη κλπ.),</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ο καθαρισμός της επιφάνειας που θα προεπαλειφθεί με μηχανικό σάρωθρο και χειρωνακτική υποβοήθηση,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μεταφορά και διάχυση του ασφαλτικού διαλύματος ή του γαλακτώματος με αυτοκiνούμενο διανομέα ασφάλτου (Federal),</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επαναθέρμανση του διαλύματος πριν από τη διάχυση (όταν απαιτείται),</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ενδεχόμενη διάστρωση αδρανούς υλικού επικάλυψης με την αξία παραγωγής ή προμήθειας και μεταφοράς αυτού στον τόπο διάστρωσης.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τετραγωνικό μέτρο ασφαλτικής προεπάλειψης.</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1,20</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ένα και είκοσι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41</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Δ04</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Ασφαλτική συγκολλητική επάλειψη</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4120</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3833"/>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Συγκολλητική επάλειψη επί ασφαλτικής στρώσης ή επί σκυροδέματος (π.χ. προστασίας μεμβρανών στεγανοποίησης τεχνικών στέψης), με ασφαλτικό διάλυμα τύπου ΜΕ-5 ή καθαρή άσφαλτο ή ασφαλτικό γαλάκτωμα ταχείας διάσπασης, ανεξάρτητα από την έκταση και τη μορφή της επιφάνειας, σε υπόγεια και υπαίθρια έργα.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προμήθεια της ασφάλτου, του πετρελαίου και του τυχόν απαιτούμενου αντιυδρόφιλου παρασκευάσματος και η μεταφορά τους επί τόπου του έργου από οποιαδήποτε απόσταση,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διακίνηση των υλικών και η παρασκευή του ασφαλτικού διαλύματος (θέρμανση, εναποθήκευση, φύλαξη κλπ.), ο καθαρισμός της επιφάνειας που θα προεπαλειφθεί με μηχανικό σάρωθρο και χειρωνακτική υποβοήθηση,</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μεταφορά και διάχυση του ασφαλτικού διαλύματος ή του γαλακτώματος με αυτοκiνούμενο διανομέα ασφάλτου (Federal) και η επαναθέρμανση του διαλύματος πριν από τη διάχυση (όταν απαιτείται).</w:t>
            </w:r>
          </w:p>
          <w:p w:rsidR="005E3FD8" w:rsidRDefault="005E3FD8">
            <w:pPr>
              <w:spacing w:after="0" w:line="240" w:lineRule="auto"/>
              <w:rPr>
                <w:sz w:val="18"/>
                <w:szCs w:val="18"/>
              </w:rPr>
            </w:pP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τετραγωνικό μέτρο ασφαλτικής συγκολλητικής επάλειψης.</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0,45</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σαράντα πέντε λεπτά</w:t>
            </w:r>
          </w:p>
        </w:tc>
      </w:tr>
      <w:tr w:rsidR="005E3FD8">
        <w:trPr>
          <w:trHeight w:hRule="exact" w:val="567"/>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33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7"/>
        <w:gridCol w:w="3573"/>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42</w:t>
            </w:r>
          </w:p>
        </w:tc>
      </w:tr>
      <w:tr w:rsidR="005E3FD8">
        <w:trPr>
          <w:trHeight w:hRule="exact" w:val="333"/>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Δ06</w:t>
            </w:r>
          </w:p>
        </w:tc>
        <w:tc>
          <w:tcPr>
            <w:tcW w:w="8164" w:type="dxa"/>
            <w:gridSpan w:val="8"/>
            <w:shd w:val="clear" w:color="000000" w:fill="FFFFFF"/>
            <w:tcMar>
              <w:top w:w="0" w:type="dxa"/>
              <w:left w:w="38" w:type="dxa"/>
              <w:bottom w:w="0" w:type="dxa"/>
              <w:right w:w="38" w:type="dxa"/>
            </w:tcMar>
          </w:tcPr>
          <w:p w:rsidR="005E3FD8" w:rsidRPr="00F443AA" w:rsidRDefault="00F443AA" w:rsidP="00F443AA">
            <w:pPr>
              <w:spacing w:after="0" w:line="240" w:lineRule="auto"/>
              <w:rPr>
                <w:sz w:val="18"/>
                <w:szCs w:val="18"/>
                <w:lang w:val="el-GR"/>
              </w:rPr>
            </w:pPr>
            <w:r>
              <w:rPr>
                <w:rFonts w:ascii="Arial" w:hAnsi="Arial" w:cs="Arial"/>
                <w:b/>
                <w:color w:val="000000"/>
                <w:sz w:val="18"/>
                <w:szCs w:val="18"/>
              </w:rPr>
              <w:t>Ασφαλτικ</w:t>
            </w:r>
            <w:r>
              <w:rPr>
                <w:rFonts w:ascii="Arial" w:hAnsi="Arial" w:cs="Arial"/>
                <w:b/>
                <w:color w:val="000000"/>
                <w:sz w:val="18"/>
                <w:szCs w:val="18"/>
                <w:lang w:val="el-GR"/>
              </w:rPr>
              <w:t xml:space="preserve">ές </w:t>
            </w:r>
            <w:r w:rsidR="009007B5">
              <w:rPr>
                <w:rFonts w:ascii="Arial" w:hAnsi="Arial" w:cs="Arial"/>
                <w:b/>
                <w:color w:val="000000"/>
                <w:sz w:val="18"/>
                <w:szCs w:val="18"/>
                <w:lang w:val="el-GR"/>
              </w:rPr>
              <w:t>στρώσεις μεταβλητού πάχους επιμετρούμενες κατά βάρος</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4421Β</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7030"/>
        </w:trPr>
        <w:tc>
          <w:tcPr>
            <w:tcW w:w="10772" w:type="dxa"/>
            <w:gridSpan w:val="11"/>
            <w:shd w:val="clear" w:color="000000" w:fill="FFFFFF"/>
            <w:tcMar>
              <w:top w:w="0" w:type="dxa"/>
              <w:left w:w="38" w:type="dxa"/>
              <w:bottom w:w="0" w:type="dxa"/>
              <w:right w:w="38" w:type="dxa"/>
            </w:tcMar>
          </w:tcPr>
          <w:p w:rsidR="00F443AA" w:rsidRDefault="00F443AA" w:rsidP="00F443AA">
            <w:pPr>
              <w:pStyle w:val="10"/>
              <w:ind w:left="0" w:firstLine="0"/>
              <w:rPr>
                <w:rFonts w:ascii="Courier New" w:eastAsiaTheme="minorEastAsia" w:hAnsi="Courier New" w:cs="Courier New"/>
                <w:color w:val="000000"/>
                <w:spacing w:val="0"/>
                <w:sz w:val="18"/>
                <w:szCs w:val="18"/>
                <w:lang w:val="en-US"/>
              </w:rPr>
            </w:pPr>
          </w:p>
          <w:p w:rsidR="00F443AA" w:rsidRPr="00F443AA" w:rsidRDefault="00F443AA" w:rsidP="00F443AA">
            <w:pPr>
              <w:pStyle w:val="10"/>
              <w:ind w:left="0" w:firstLine="0"/>
              <w:rPr>
                <w:rFonts w:ascii="Courier New" w:eastAsiaTheme="minorEastAsia" w:hAnsi="Courier New" w:cs="Courier New"/>
                <w:color w:val="000000"/>
                <w:spacing w:val="0"/>
                <w:sz w:val="18"/>
                <w:szCs w:val="18"/>
                <w:lang w:val="en-US"/>
              </w:rPr>
            </w:pPr>
            <w:r w:rsidRPr="00F443AA">
              <w:rPr>
                <w:rFonts w:ascii="Courier New" w:eastAsiaTheme="minorEastAsia" w:hAnsi="Courier New" w:cs="Courier New"/>
                <w:color w:val="000000"/>
                <w:spacing w:val="0"/>
                <w:sz w:val="18"/>
                <w:szCs w:val="18"/>
                <w:lang w:val="en-US"/>
              </w:rPr>
              <w:t>Κατασκευή ασφαλτικών απισωτικών στρώσεων και στρώσεων αλλαγής επικλίσεων, καθώς και κατασκευή ταπητιδίων και επουλώσεις λάκκων σε υπόγεια και υπαίθρια έργα, ανεξάρτητα από την έκταση και τη μορφή της επιφάνειας, με ασφαλτόμιγμα παρασκευαζόμενο εν θερμώ σε μόνιμη εγκατάσταση με θραυστά αδρανή υλικά λατομείου, τύπου ΑΣ 31</w:t>
            </w:r>
            <w:proofErr w:type="gramStart"/>
            <w:r w:rsidRPr="00F443AA">
              <w:rPr>
                <w:rFonts w:ascii="Courier New" w:eastAsiaTheme="minorEastAsia" w:hAnsi="Courier New" w:cs="Courier New"/>
                <w:color w:val="000000"/>
                <w:spacing w:val="0"/>
                <w:sz w:val="18"/>
                <w:szCs w:val="18"/>
                <w:lang w:val="en-US"/>
              </w:rPr>
              <w:t>,5</w:t>
            </w:r>
            <w:proofErr w:type="gramEnd"/>
            <w:r w:rsidRPr="00F443AA">
              <w:rPr>
                <w:rFonts w:ascii="Courier New" w:eastAsiaTheme="minorEastAsia" w:hAnsi="Courier New" w:cs="Courier New"/>
                <w:color w:val="000000"/>
                <w:spacing w:val="0"/>
                <w:sz w:val="18"/>
                <w:szCs w:val="18"/>
                <w:lang w:val="en-US"/>
              </w:rPr>
              <w:t xml:space="preserve"> ή ΑΣ 40, σύμφωνα με την εγκεκριμένη μελέτη συνθέσεως και την ΕΤΕΠ 05-03-11-04 "Ασφαλτικές στρώσεις κλειστού τύπου ασφαλτικού σκυροδέματος". </w:t>
            </w:r>
          </w:p>
          <w:p w:rsidR="00F443AA" w:rsidRPr="00F443AA" w:rsidRDefault="00F443AA" w:rsidP="00F443AA">
            <w:pPr>
              <w:pStyle w:val="10"/>
              <w:ind w:left="0" w:firstLine="0"/>
              <w:rPr>
                <w:rFonts w:ascii="Courier New" w:eastAsiaTheme="minorEastAsia" w:hAnsi="Courier New" w:cs="Courier New"/>
                <w:color w:val="000000"/>
                <w:spacing w:val="0"/>
                <w:sz w:val="18"/>
                <w:szCs w:val="18"/>
                <w:lang w:val="en-US"/>
              </w:rPr>
            </w:pPr>
          </w:p>
          <w:p w:rsidR="00F443AA" w:rsidRPr="00F443AA" w:rsidRDefault="00F443AA" w:rsidP="00F443AA">
            <w:pPr>
              <w:pStyle w:val="10"/>
              <w:ind w:left="0" w:firstLine="0"/>
              <w:rPr>
                <w:rFonts w:ascii="Courier New" w:eastAsiaTheme="minorEastAsia" w:hAnsi="Courier New" w:cs="Courier New"/>
                <w:color w:val="000000"/>
                <w:spacing w:val="0"/>
                <w:sz w:val="18"/>
                <w:szCs w:val="18"/>
                <w:lang w:val="en-US"/>
              </w:rPr>
            </w:pPr>
            <w:r w:rsidRPr="00F443AA">
              <w:rPr>
                <w:rFonts w:ascii="Courier New" w:eastAsiaTheme="minorEastAsia" w:hAnsi="Courier New" w:cs="Courier New"/>
                <w:color w:val="000000"/>
                <w:spacing w:val="0"/>
                <w:sz w:val="18"/>
                <w:szCs w:val="18"/>
                <w:lang w:val="en-US"/>
              </w:rPr>
              <w:t>Στην τιμή μονάδας περιλαμβάνονται:</w:t>
            </w:r>
          </w:p>
          <w:p w:rsidR="00F443AA" w:rsidRPr="00F443AA" w:rsidRDefault="00F443AA" w:rsidP="00F443AA">
            <w:pPr>
              <w:pStyle w:val="10"/>
              <w:ind w:left="0" w:firstLine="0"/>
              <w:rPr>
                <w:rFonts w:ascii="Courier New" w:eastAsiaTheme="minorEastAsia" w:hAnsi="Courier New" w:cs="Courier New"/>
                <w:color w:val="000000"/>
                <w:spacing w:val="0"/>
                <w:sz w:val="18"/>
                <w:szCs w:val="18"/>
                <w:lang w:val="en-US"/>
              </w:rPr>
            </w:pPr>
          </w:p>
          <w:p w:rsidR="00F443AA" w:rsidRPr="00F443AA" w:rsidRDefault="00F443AA" w:rsidP="00F443AA">
            <w:pPr>
              <w:numPr>
                <w:ilvl w:val="0"/>
                <w:numId w:val="1"/>
              </w:numPr>
              <w:tabs>
                <w:tab w:val="clear" w:pos="720"/>
              </w:tabs>
              <w:spacing w:after="60" w:line="240" w:lineRule="auto"/>
              <w:ind w:left="425" w:hanging="357"/>
              <w:jc w:val="both"/>
              <w:rPr>
                <w:rFonts w:ascii="Courier New" w:hAnsi="Courier New" w:cs="Courier New"/>
                <w:color w:val="000000"/>
                <w:sz w:val="18"/>
                <w:szCs w:val="18"/>
              </w:rPr>
            </w:pPr>
            <w:r w:rsidRPr="00F443AA">
              <w:rPr>
                <w:rFonts w:ascii="Courier New" w:hAnsi="Courier New" w:cs="Courier New"/>
                <w:color w:val="000000"/>
                <w:sz w:val="18"/>
                <w:szCs w:val="18"/>
              </w:rPr>
              <w:t>η παραγωγή ή προμήθεια και μεταφορά των κατάλληλων αδρανών υλικών και της ασφάλτου μέχρι την εγκατάσταση παραγωγής του ασφαλτομίγματος</w:t>
            </w:r>
          </w:p>
          <w:p w:rsidR="00F443AA" w:rsidRPr="00F443AA" w:rsidRDefault="00F443AA" w:rsidP="00F443AA">
            <w:pPr>
              <w:numPr>
                <w:ilvl w:val="0"/>
                <w:numId w:val="1"/>
              </w:numPr>
              <w:tabs>
                <w:tab w:val="clear" w:pos="720"/>
              </w:tabs>
              <w:spacing w:after="60" w:line="240" w:lineRule="auto"/>
              <w:ind w:left="425" w:hanging="357"/>
              <w:jc w:val="both"/>
              <w:rPr>
                <w:rFonts w:ascii="Courier New" w:hAnsi="Courier New" w:cs="Courier New"/>
                <w:color w:val="000000"/>
                <w:sz w:val="18"/>
                <w:szCs w:val="18"/>
              </w:rPr>
            </w:pPr>
            <w:r w:rsidRPr="00F443AA">
              <w:rPr>
                <w:rFonts w:ascii="Courier New" w:hAnsi="Courier New" w:cs="Courier New"/>
                <w:color w:val="000000"/>
                <w:sz w:val="18"/>
                <w:szCs w:val="18"/>
              </w:rPr>
              <w:t xml:space="preserve">η παραγωγή του ασφαλτομίγματος, σύμφωνα με την εγκεκριμένη μελέτη συνθέσεως </w:t>
            </w:r>
          </w:p>
          <w:p w:rsidR="00F443AA" w:rsidRPr="00F443AA" w:rsidRDefault="00F443AA" w:rsidP="00F443AA">
            <w:pPr>
              <w:numPr>
                <w:ilvl w:val="0"/>
                <w:numId w:val="1"/>
              </w:numPr>
              <w:tabs>
                <w:tab w:val="clear" w:pos="720"/>
              </w:tabs>
              <w:spacing w:after="60" w:line="240" w:lineRule="auto"/>
              <w:ind w:left="425" w:hanging="357"/>
              <w:jc w:val="both"/>
              <w:rPr>
                <w:rFonts w:ascii="Courier New" w:hAnsi="Courier New" w:cs="Courier New"/>
                <w:color w:val="000000"/>
                <w:sz w:val="18"/>
                <w:szCs w:val="18"/>
              </w:rPr>
            </w:pPr>
            <w:r w:rsidRPr="00F443AA">
              <w:rPr>
                <w:rFonts w:ascii="Courier New" w:hAnsi="Courier New" w:cs="Courier New"/>
                <w:color w:val="000000"/>
                <w:sz w:val="18"/>
                <w:szCs w:val="18"/>
              </w:rPr>
              <w:t xml:space="preserve">η μεταφορά του θερμού ασφαλτομίγματος επί τόπου και η διάστρωσή του  </w:t>
            </w:r>
          </w:p>
          <w:p w:rsidR="00F443AA" w:rsidRPr="00F443AA" w:rsidRDefault="00F443AA" w:rsidP="00F443AA">
            <w:pPr>
              <w:numPr>
                <w:ilvl w:val="0"/>
                <w:numId w:val="1"/>
              </w:numPr>
              <w:tabs>
                <w:tab w:val="clear" w:pos="720"/>
              </w:tabs>
              <w:spacing w:after="60" w:line="240" w:lineRule="auto"/>
              <w:ind w:left="425" w:hanging="357"/>
              <w:jc w:val="both"/>
              <w:rPr>
                <w:rFonts w:ascii="Courier New" w:hAnsi="Courier New" w:cs="Courier New"/>
                <w:color w:val="000000"/>
                <w:sz w:val="18"/>
                <w:szCs w:val="18"/>
              </w:rPr>
            </w:pPr>
            <w:r w:rsidRPr="00F443AA">
              <w:rPr>
                <w:rFonts w:ascii="Courier New" w:hAnsi="Courier New" w:cs="Courier New"/>
                <w:color w:val="000000"/>
                <w:sz w:val="18"/>
                <w:szCs w:val="18"/>
              </w:rPr>
              <w:t>η σταλία των μεταφορικών μέσων</w:t>
            </w:r>
          </w:p>
          <w:p w:rsidR="00F443AA" w:rsidRPr="00F443AA" w:rsidRDefault="00F443AA" w:rsidP="00F443AA">
            <w:pPr>
              <w:numPr>
                <w:ilvl w:val="0"/>
                <w:numId w:val="1"/>
              </w:numPr>
              <w:tabs>
                <w:tab w:val="clear" w:pos="720"/>
              </w:tabs>
              <w:spacing w:after="60" w:line="240" w:lineRule="auto"/>
              <w:ind w:left="425" w:hanging="357"/>
              <w:jc w:val="both"/>
              <w:rPr>
                <w:rFonts w:ascii="Courier New" w:hAnsi="Courier New" w:cs="Courier New"/>
                <w:color w:val="000000"/>
                <w:sz w:val="18"/>
                <w:szCs w:val="18"/>
              </w:rPr>
            </w:pPr>
            <w:r w:rsidRPr="00F443AA">
              <w:rPr>
                <w:rFonts w:ascii="Courier New" w:hAnsi="Courier New" w:cs="Courier New"/>
                <w:color w:val="000000"/>
                <w:sz w:val="18"/>
                <w:szCs w:val="18"/>
              </w:rPr>
              <w:t>η κυλίνδρωση του ασφαλτομίγματος (αρχική, ενδιάμεση-εντατική και τελική), ώστε να προκύψει η προδιαγραφόμενη επιφανειακή υφή και ομαλότητα</w:t>
            </w:r>
          </w:p>
          <w:p w:rsidR="00F443AA" w:rsidRPr="00F443AA" w:rsidRDefault="00F443AA" w:rsidP="00F443AA">
            <w:pPr>
              <w:numPr>
                <w:ilvl w:val="0"/>
                <w:numId w:val="1"/>
              </w:numPr>
              <w:tabs>
                <w:tab w:val="clear" w:pos="720"/>
              </w:tabs>
              <w:spacing w:after="60" w:line="240" w:lineRule="auto"/>
              <w:ind w:left="425" w:hanging="357"/>
              <w:jc w:val="both"/>
              <w:rPr>
                <w:rFonts w:ascii="Courier New" w:hAnsi="Courier New" w:cs="Courier New"/>
                <w:color w:val="000000"/>
                <w:sz w:val="18"/>
                <w:szCs w:val="18"/>
              </w:rPr>
            </w:pPr>
            <w:r w:rsidRPr="00F443AA">
              <w:rPr>
                <w:rFonts w:ascii="Courier New" w:hAnsi="Courier New" w:cs="Courier New"/>
                <w:color w:val="000000"/>
                <w:sz w:val="18"/>
                <w:szCs w:val="18"/>
              </w:rPr>
              <w:t>η πλήρης συμπύκνωση και επιμελής ισοπέδωση των διαμήκων και εγκαρσίων ενώσεων για την εξάλειψη των επιφανειακών ιχνών.</w:t>
            </w:r>
          </w:p>
          <w:p w:rsidR="00F443AA" w:rsidRPr="00F443AA" w:rsidRDefault="00F443AA" w:rsidP="00F443AA">
            <w:pPr>
              <w:numPr>
                <w:ilvl w:val="0"/>
                <w:numId w:val="1"/>
              </w:numPr>
              <w:tabs>
                <w:tab w:val="clear" w:pos="720"/>
              </w:tabs>
              <w:spacing w:after="120" w:line="240" w:lineRule="auto"/>
              <w:ind w:left="425" w:hanging="357"/>
              <w:jc w:val="both"/>
              <w:rPr>
                <w:rFonts w:ascii="Courier New" w:hAnsi="Courier New" w:cs="Courier New"/>
                <w:color w:val="000000"/>
                <w:sz w:val="18"/>
                <w:szCs w:val="18"/>
              </w:rPr>
            </w:pPr>
            <w:r w:rsidRPr="00F443AA">
              <w:rPr>
                <w:rFonts w:ascii="Courier New" w:hAnsi="Courier New" w:cs="Courier New"/>
                <w:color w:val="000000"/>
                <w:sz w:val="18"/>
                <w:szCs w:val="18"/>
              </w:rPr>
              <w:t xml:space="preserve">οι προεργασίες σε νέα ή παλαιά ασφαλτικά οδοστρώματα (όπως π.χ. δημιουργία τριγωνικών εγκοπών κοντά σε ρείθρα και φρεάτια, σκούπισμα, απομάκρυνση των προϊόντων, που προέρχονται από αυτές τις εργασίες κλπ.). </w:t>
            </w:r>
          </w:p>
          <w:p w:rsidR="00F443AA" w:rsidRDefault="00F443AA" w:rsidP="00F443AA">
            <w:pPr>
              <w:pStyle w:val="10"/>
              <w:ind w:left="0" w:firstLine="0"/>
              <w:rPr>
                <w:rFonts w:ascii="Courier New" w:eastAsiaTheme="minorEastAsia" w:hAnsi="Courier New" w:cs="Courier New"/>
                <w:color w:val="000000"/>
                <w:spacing w:val="0"/>
                <w:sz w:val="18"/>
                <w:szCs w:val="18"/>
                <w:lang w:val="en-US"/>
              </w:rPr>
            </w:pPr>
          </w:p>
          <w:p w:rsidR="00F443AA" w:rsidRPr="00F443AA" w:rsidRDefault="00F443AA" w:rsidP="00F443AA">
            <w:pPr>
              <w:pStyle w:val="10"/>
              <w:ind w:left="0" w:firstLine="0"/>
              <w:rPr>
                <w:rFonts w:ascii="Courier New" w:eastAsiaTheme="minorEastAsia" w:hAnsi="Courier New" w:cs="Courier New"/>
                <w:color w:val="000000"/>
                <w:spacing w:val="0"/>
                <w:sz w:val="18"/>
                <w:szCs w:val="18"/>
                <w:lang w:val="en-US"/>
              </w:rPr>
            </w:pPr>
            <w:r w:rsidRPr="00F443AA">
              <w:rPr>
                <w:rFonts w:ascii="Courier New" w:eastAsiaTheme="minorEastAsia" w:hAnsi="Courier New" w:cs="Courier New"/>
                <w:color w:val="000000"/>
                <w:spacing w:val="0"/>
                <w:sz w:val="18"/>
                <w:szCs w:val="18"/>
                <w:lang w:val="en-US"/>
              </w:rPr>
              <w:t>Στην τιμή μονάδας περιλαμβάνεται και η αξία της ασφάλτου. Η τυχόν απαιτούμενη ασφαλτική προεπάλλειψη ή συγκολλητική επάλειψη, τιμολογούνται ιδιαίτερα.</w:t>
            </w:r>
          </w:p>
          <w:p w:rsidR="00F443AA" w:rsidRPr="00F443AA" w:rsidRDefault="00F443AA" w:rsidP="00F443AA">
            <w:pPr>
              <w:pStyle w:val="10"/>
              <w:ind w:left="0" w:firstLine="0"/>
              <w:rPr>
                <w:rFonts w:ascii="Courier New" w:eastAsiaTheme="minorEastAsia" w:hAnsi="Courier New" w:cs="Courier New"/>
                <w:color w:val="000000"/>
                <w:spacing w:val="0"/>
                <w:sz w:val="18"/>
                <w:szCs w:val="18"/>
                <w:lang w:val="en-US"/>
              </w:rPr>
            </w:pPr>
          </w:p>
          <w:p w:rsidR="00F443AA" w:rsidRPr="00F443AA" w:rsidRDefault="00F443AA" w:rsidP="00F443AA">
            <w:pPr>
              <w:pStyle w:val="10"/>
              <w:ind w:left="0" w:firstLine="0"/>
              <w:rPr>
                <w:rFonts w:ascii="Courier New" w:eastAsiaTheme="minorEastAsia" w:hAnsi="Courier New" w:cs="Courier New"/>
                <w:color w:val="000000"/>
                <w:spacing w:val="0"/>
                <w:sz w:val="18"/>
                <w:szCs w:val="18"/>
                <w:lang w:val="en-US"/>
              </w:rPr>
            </w:pPr>
            <w:r w:rsidRPr="00F443AA">
              <w:rPr>
                <w:rFonts w:ascii="Courier New" w:eastAsiaTheme="minorEastAsia" w:hAnsi="Courier New" w:cs="Courier New"/>
                <w:color w:val="000000"/>
                <w:spacing w:val="0"/>
                <w:sz w:val="18"/>
                <w:szCs w:val="18"/>
                <w:lang w:val="en-US"/>
              </w:rPr>
              <w:t>Επιμέτρηση με βάση ζυγολόγια προσκομιζομένου προς διάστρωση ασφαλτομίγματος.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τόνο διαστρωθέντος ασφαλτομίγματος.</w:t>
            </w:r>
          </w:p>
        </w:tc>
      </w:tr>
      <w:tr w:rsidR="005E3FD8">
        <w:trPr>
          <w:trHeight w:hRule="exact" w:val="444"/>
        </w:trPr>
        <w:tc>
          <w:tcPr>
            <w:tcW w:w="10773" w:type="dxa"/>
            <w:gridSpan w:val="11"/>
            <w:shd w:val="clear" w:color="000000" w:fill="FFFFFF"/>
            <w:tcMar>
              <w:top w:w="85" w:type="dxa"/>
              <w:left w:w="38" w:type="dxa"/>
              <w:bottom w:w="0" w:type="dxa"/>
              <w:right w:w="38" w:type="dxa"/>
            </w:tcMar>
          </w:tcPr>
          <w:p w:rsidR="005E3FD8" w:rsidRDefault="0014616F" w:rsidP="00790582">
            <w:pPr>
              <w:spacing w:after="0" w:line="240" w:lineRule="auto"/>
              <w:rPr>
                <w:sz w:val="18"/>
                <w:szCs w:val="18"/>
              </w:rPr>
            </w:pPr>
            <w:r>
              <w:rPr>
                <w:rFonts w:ascii="Courier New" w:hAnsi="Courier New" w:cs="Courier New"/>
                <w:color w:val="000000"/>
                <w:sz w:val="18"/>
                <w:szCs w:val="18"/>
              </w:rPr>
              <w:t xml:space="preserve">ΕΥΡΩ : </w:t>
            </w:r>
            <w:r w:rsidR="00790582">
              <w:rPr>
                <w:rFonts w:ascii="Courier New" w:hAnsi="Courier New" w:cs="Courier New"/>
                <w:color w:val="000000"/>
                <w:sz w:val="18"/>
                <w:szCs w:val="18"/>
                <w:lang w:val="el-GR"/>
              </w:rPr>
              <w:t>78,80</w:t>
            </w:r>
            <w:r>
              <w:rPr>
                <w:rFonts w:ascii="Courier New" w:hAnsi="Courier New" w:cs="Courier New"/>
                <w:color w:val="000000"/>
                <w:sz w:val="18"/>
                <w:szCs w:val="18"/>
              </w:rPr>
              <w:t xml:space="preserve"> + ΜΤΦ</w:t>
            </w:r>
          </w:p>
        </w:tc>
      </w:tr>
      <w:tr w:rsidR="005E3FD8">
        <w:trPr>
          <w:trHeight w:hRule="exact" w:val="636"/>
        </w:trPr>
        <w:tc>
          <w:tcPr>
            <w:tcW w:w="10773"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Δαπάνη μεταφοράς εκτός πόλεως ισοπεδωτική (ton), οδοί καλής βατότητας, απόσταση L (&gt;=5km)</w:t>
            </w:r>
          </w:p>
          <w:p w:rsidR="005E3FD8" w:rsidRDefault="0014616F">
            <w:pPr>
              <w:spacing w:after="0" w:line="240" w:lineRule="auto"/>
              <w:rPr>
                <w:sz w:val="18"/>
                <w:szCs w:val="18"/>
              </w:rPr>
            </w:pPr>
            <w:r>
              <w:rPr>
                <w:rFonts w:ascii="Courier New" w:hAnsi="Courier New" w:cs="Courier New"/>
                <w:color w:val="000000"/>
                <w:sz w:val="18"/>
                <w:szCs w:val="18"/>
              </w:rPr>
              <w:t>(0,1294€/ton.km)      12 x 0,1294 =    1,55</w:t>
            </w:r>
          </w:p>
          <w:p w:rsidR="005E3FD8" w:rsidRDefault="0014616F" w:rsidP="00790582">
            <w:pPr>
              <w:spacing w:after="0" w:line="240" w:lineRule="auto"/>
              <w:rPr>
                <w:sz w:val="18"/>
                <w:szCs w:val="18"/>
              </w:rPr>
            </w:pPr>
            <w:r>
              <w:rPr>
                <w:rFonts w:ascii="Courier New" w:hAnsi="Courier New" w:cs="Courier New"/>
                <w:color w:val="000000"/>
                <w:sz w:val="18"/>
                <w:szCs w:val="18"/>
              </w:rPr>
              <w:t>Συνολικό κόστος άρθρου 8</w:t>
            </w:r>
            <w:r w:rsidR="00790582">
              <w:rPr>
                <w:rFonts w:ascii="Courier New" w:hAnsi="Courier New" w:cs="Courier New"/>
                <w:color w:val="000000"/>
                <w:sz w:val="18"/>
                <w:szCs w:val="18"/>
                <w:lang w:val="el-GR"/>
              </w:rPr>
              <w:t>0</w:t>
            </w:r>
            <w:r>
              <w:rPr>
                <w:rFonts w:ascii="Courier New" w:hAnsi="Courier New" w:cs="Courier New"/>
                <w:color w:val="000000"/>
                <w:sz w:val="18"/>
                <w:szCs w:val="18"/>
              </w:rPr>
              <w:t>,</w:t>
            </w:r>
            <w:r w:rsidR="00790582">
              <w:rPr>
                <w:rFonts w:ascii="Courier New" w:hAnsi="Courier New" w:cs="Courier New"/>
                <w:color w:val="000000"/>
                <w:sz w:val="18"/>
                <w:szCs w:val="18"/>
                <w:lang w:val="el-GR"/>
              </w:rPr>
              <w:t>3</w:t>
            </w:r>
            <w:r>
              <w:rPr>
                <w:rFonts w:ascii="Courier New" w:hAnsi="Courier New" w:cs="Courier New"/>
                <w:color w:val="000000"/>
                <w:sz w:val="18"/>
                <w:szCs w:val="18"/>
              </w:rPr>
              <w:t>5</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 :</w:t>
            </w:r>
          </w:p>
        </w:tc>
        <w:tc>
          <w:tcPr>
            <w:tcW w:w="8731" w:type="dxa"/>
            <w:gridSpan w:val="9"/>
            <w:shd w:val="clear" w:color="000000" w:fill="FFFFFF"/>
            <w:tcMar>
              <w:top w:w="85" w:type="dxa"/>
              <w:left w:w="38" w:type="dxa"/>
              <w:bottom w:w="0" w:type="dxa"/>
              <w:right w:w="38" w:type="dxa"/>
            </w:tcMar>
          </w:tcPr>
          <w:p w:rsidR="005E3FD8" w:rsidRDefault="0014616F" w:rsidP="00790582">
            <w:pPr>
              <w:spacing w:after="0" w:line="240" w:lineRule="auto"/>
              <w:rPr>
                <w:sz w:val="18"/>
                <w:szCs w:val="18"/>
              </w:rPr>
            </w:pPr>
            <w:r>
              <w:rPr>
                <w:rFonts w:ascii="Arial" w:hAnsi="Arial" w:cs="Arial"/>
                <w:b/>
                <w:color w:val="000000"/>
                <w:sz w:val="18"/>
                <w:szCs w:val="18"/>
              </w:rPr>
              <w:t>8</w:t>
            </w:r>
            <w:r w:rsidR="00790582">
              <w:rPr>
                <w:rFonts w:ascii="Arial" w:hAnsi="Arial" w:cs="Arial"/>
                <w:b/>
                <w:color w:val="000000"/>
                <w:sz w:val="18"/>
                <w:szCs w:val="18"/>
                <w:lang w:val="el-GR"/>
              </w:rPr>
              <w:t>0</w:t>
            </w:r>
            <w:r>
              <w:rPr>
                <w:rFonts w:ascii="Arial" w:hAnsi="Arial" w:cs="Arial"/>
                <w:b/>
                <w:color w:val="000000"/>
                <w:sz w:val="18"/>
                <w:szCs w:val="18"/>
              </w:rPr>
              <w:t>,</w:t>
            </w:r>
            <w:r w:rsidR="00790582">
              <w:rPr>
                <w:rFonts w:ascii="Arial" w:hAnsi="Arial" w:cs="Arial"/>
                <w:b/>
                <w:color w:val="000000"/>
                <w:sz w:val="18"/>
                <w:szCs w:val="18"/>
                <w:lang w:val="el-GR"/>
              </w:rPr>
              <w:t>3</w:t>
            </w:r>
            <w:r>
              <w:rPr>
                <w:rFonts w:ascii="Arial" w:hAnsi="Arial" w:cs="Arial"/>
                <w:b/>
                <w:color w:val="000000"/>
                <w:sz w:val="18"/>
                <w:szCs w:val="18"/>
              </w:rPr>
              <w:t>5</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rsidP="00790582">
            <w:pPr>
              <w:spacing w:after="0" w:line="240" w:lineRule="auto"/>
              <w:rPr>
                <w:sz w:val="18"/>
                <w:szCs w:val="18"/>
              </w:rPr>
            </w:pPr>
            <w:r>
              <w:rPr>
                <w:rFonts w:ascii="Arial" w:hAnsi="Arial" w:cs="Arial"/>
                <w:b/>
                <w:color w:val="000000"/>
                <w:sz w:val="18"/>
                <w:szCs w:val="18"/>
              </w:rPr>
              <w:t xml:space="preserve">ογδόντα και </w:t>
            </w:r>
            <w:r w:rsidR="00790582">
              <w:rPr>
                <w:rFonts w:ascii="Arial" w:hAnsi="Arial" w:cs="Arial"/>
                <w:b/>
                <w:color w:val="000000"/>
                <w:sz w:val="18"/>
                <w:szCs w:val="18"/>
                <w:lang w:val="el-GR"/>
              </w:rPr>
              <w:t>τριάντα</w:t>
            </w:r>
            <w:r>
              <w:rPr>
                <w:rFonts w:ascii="Arial" w:hAnsi="Arial" w:cs="Arial"/>
                <w:b/>
                <w:color w:val="000000"/>
                <w:sz w:val="18"/>
                <w:szCs w:val="18"/>
              </w:rPr>
              <w:t xml:space="preserve"> πέντε λεπτά</w:t>
            </w:r>
          </w:p>
        </w:tc>
      </w:tr>
      <w:tr w:rsidR="005E3FD8">
        <w:trPr>
          <w:trHeight w:hRule="exact" w:val="166"/>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680"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43</w:t>
            </w:r>
          </w:p>
        </w:tc>
      </w:tr>
      <w:tr w:rsidR="005E3FD8">
        <w:trPr>
          <w:trHeight w:hRule="exact" w:val="442"/>
        </w:trPr>
        <w:tc>
          <w:tcPr>
            <w:tcW w:w="679" w:type="dxa"/>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 ΝΑΟΔΟ Δ08.1</w:t>
            </w:r>
          </w:p>
        </w:tc>
        <w:tc>
          <w:tcPr>
            <w:tcW w:w="8164" w:type="dxa"/>
            <w:gridSpan w:val="8"/>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Ασφαλτική στρώση κυκλοφορίας, συμπυκνωμένου πάχους 0,05 m με χρήση κοινής ασφάλτου</w:t>
            </w:r>
          </w:p>
        </w:tc>
      </w:tr>
      <w:tr w:rsidR="005E3FD8">
        <w:trPr>
          <w:trHeight w:hRule="exact" w:val="277"/>
        </w:trPr>
        <w:tc>
          <w:tcPr>
            <w:tcW w:w="680" w:type="dxa"/>
          </w:tcPr>
          <w:p w:rsidR="005E3FD8" w:rsidRDefault="005E3FD8"/>
        </w:tc>
        <w:tc>
          <w:tcPr>
            <w:tcW w:w="1361" w:type="dxa"/>
          </w:tcPr>
          <w:p w:rsidR="005E3FD8" w:rsidRDefault="005E3FD8"/>
        </w:tc>
        <w:tc>
          <w:tcPr>
            <w:tcW w:w="567" w:type="dxa"/>
          </w:tcPr>
          <w:p w:rsidR="005E3FD8" w:rsidRDefault="005E3FD8"/>
        </w:tc>
        <w:tc>
          <w:tcPr>
            <w:tcW w:w="226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color w:val="000000"/>
                <w:sz w:val="18"/>
                <w:szCs w:val="18"/>
              </w:rPr>
              <w:t>ΝΟΔΟ 4521Β</w:t>
            </w:r>
          </w:p>
        </w:tc>
        <w:tc>
          <w:tcPr>
            <w:tcW w:w="680"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color w:val="000000"/>
                <w:sz w:val="18"/>
                <w:szCs w:val="18"/>
              </w:rPr>
              <w:t>100%</w:t>
            </w:r>
          </w:p>
        </w:tc>
        <w:tc>
          <w:tcPr>
            <w:tcW w:w="57" w:type="dxa"/>
          </w:tcPr>
          <w:p w:rsidR="005E3FD8" w:rsidRDefault="005E3FD8"/>
        </w:tc>
        <w:tc>
          <w:tcPr>
            <w:tcW w:w="3572" w:type="dxa"/>
          </w:tcPr>
          <w:p w:rsidR="005E3FD8" w:rsidRDefault="005E3FD8"/>
        </w:tc>
      </w:tr>
      <w:tr w:rsidR="005E3FD8">
        <w:trPr>
          <w:trHeight w:hRule="exact" w:val="3226"/>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Κατασκευή ασφαλτικής στρώσης κυκλοφορίας, σε υπόγεια και υπαίθρια έργα, ανεξάρτητα από την έκταση και τη μορφή της επιφάνειας, με ασφαλτόμιγμα παρασκευαζόμενο εν θερμώ σε μόνιμη εγκατάσταση με θραυστά αδρανή υλικά λατομείου, τύπου ΑΣ 12,5 ή ΑΣ 20, σύμφωνα με την εγκεκριμένη μελέτη συνθέσεως και την ΕΤΕΠ 05-03-11-04 "Ασφαλτικές στρώσεις κλειστού τύπου ασφαλτικού σκυροδέματος".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Στην τιμή μονάδας περιλαμβάνονται:</w:t>
            </w:r>
          </w:p>
          <w:p w:rsidR="005E3FD8" w:rsidRDefault="0014616F">
            <w:pPr>
              <w:spacing w:after="0" w:line="240" w:lineRule="auto"/>
              <w:rPr>
                <w:sz w:val="18"/>
                <w:szCs w:val="18"/>
              </w:rPr>
            </w:pPr>
            <w:r>
              <w:rPr>
                <w:rFonts w:ascii="Courier New" w:hAnsi="Courier New" w:cs="Courier New"/>
                <w:color w:val="000000"/>
                <w:sz w:val="18"/>
                <w:szCs w:val="18"/>
              </w:rPr>
              <w:t>- η παραγωγή ή προμήθεια και μεταφορά των κατάλληλων αδρανών υλικών και της ασφάλτου μέχρι την εγκατάσταση παραγωγής του ασφαλτομίγματος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παραγωγή του ασφαλτομίγματος, σύμφωνα με την εγκεκριμένη μελέτη συνθέσεως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μεταφορά του θερμού ασφαλτομίγματος επί τόπου, η διάστρωσή του με fιnisher</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η σταλία των μεταφορικών μέσων</w:t>
            </w:r>
          </w:p>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34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14616F">
      <w:pPr>
        <w:rPr>
          <w:sz w:val="0"/>
          <w:szCs w:val="0"/>
        </w:rPr>
      </w:pPr>
      <w:r>
        <w:br w:type="page"/>
      </w:r>
    </w:p>
    <w:tbl>
      <w:tblPr>
        <w:tblW w:w="0" w:type="auto"/>
        <w:tblCellMar>
          <w:left w:w="0" w:type="dxa"/>
          <w:right w:w="0" w:type="dxa"/>
        </w:tblCellMar>
        <w:tblLook w:val="04A0" w:firstRow="1" w:lastRow="0" w:firstColumn="1" w:lastColumn="0" w:noHBand="0" w:noVBand="1"/>
      </w:tblPr>
      <w:tblGrid>
        <w:gridCol w:w="680"/>
        <w:gridCol w:w="1361"/>
        <w:gridCol w:w="567"/>
        <w:gridCol w:w="1021"/>
        <w:gridCol w:w="1247"/>
        <w:gridCol w:w="340"/>
        <w:gridCol w:w="1247"/>
        <w:gridCol w:w="57"/>
        <w:gridCol w:w="623"/>
        <w:gridCol w:w="58"/>
        <w:gridCol w:w="3572"/>
      </w:tblGrid>
      <w:tr w:rsidR="005E3FD8">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5E3FD8" w:rsidRDefault="0014616F">
            <w:pPr>
              <w:spacing w:after="0" w:line="240" w:lineRule="auto"/>
              <w:rPr>
                <w:sz w:val="16"/>
                <w:szCs w:val="16"/>
              </w:rPr>
            </w:pPr>
            <w:r>
              <w:rPr>
                <w:rFonts w:ascii="Arial" w:hAnsi="Arial" w:cs="Arial"/>
                <w:color w:val="000000"/>
                <w:sz w:val="16"/>
                <w:szCs w:val="16"/>
              </w:rPr>
              <w:lastRenderedPageBreak/>
              <w:t>Τιμολόγιο Μελέτης</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3034"/>
        </w:trPr>
        <w:tc>
          <w:tcPr>
            <w:tcW w:w="10772"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 η κυλίνδρωση του ασφαλτομίγματος (αρχική, ενδιάμεση-εντατική και τελική), ώτε να προκύψει η προδιαγραφόμενη επιφανειακή υφή και ομαλότητα</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 xml:space="preserve">- </w:t>
            </w:r>
            <w:proofErr w:type="gramStart"/>
            <w:r>
              <w:rPr>
                <w:rFonts w:ascii="Courier New" w:hAnsi="Courier New" w:cs="Courier New"/>
                <w:color w:val="000000"/>
                <w:sz w:val="18"/>
                <w:szCs w:val="18"/>
              </w:rPr>
              <w:t>η</w:t>
            </w:r>
            <w:proofErr w:type="gramEnd"/>
            <w:r>
              <w:rPr>
                <w:rFonts w:ascii="Courier New" w:hAnsi="Courier New" w:cs="Courier New"/>
                <w:color w:val="000000"/>
                <w:sz w:val="18"/>
                <w:szCs w:val="18"/>
              </w:rPr>
              <w:t xml:space="preserve"> πλήρης συμπύκνωση και επιμελής ισοπέδωση των διαμήκων και εγκαρσίων ενώσεων για την εξάλειψη των επιφανειακών ιχνών.</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Στις τιμές μονάδας περιλαμβάνεται και η αξία της ενσωματουμένης ασφάλτου.</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Τιμή ανά τετραγωνικό μέτρο ασφαλτικής στρώσης κυκλοφορίας, αποδεκτής ποιότητας και χαρακτηριστικών σύμφωνα με την ΕΤΕΠ 05-03-11-04, ανάλογα με το συμπυκνωμένο πάχος της και τον τύπο της χρησιμοποιουμένης ασφάλτου, ως εξής:</w:t>
            </w:r>
          </w:p>
          <w:p w:rsidR="005E3FD8" w:rsidRDefault="005E3FD8">
            <w:pPr>
              <w:spacing w:after="0" w:line="240" w:lineRule="auto"/>
              <w:rPr>
                <w:sz w:val="18"/>
                <w:szCs w:val="18"/>
              </w:rPr>
            </w:pPr>
          </w:p>
          <w:p w:rsidR="005E3FD8" w:rsidRDefault="0014616F">
            <w:pPr>
              <w:spacing w:after="0" w:line="240" w:lineRule="auto"/>
              <w:rPr>
                <w:sz w:val="18"/>
                <w:szCs w:val="18"/>
              </w:rPr>
            </w:pPr>
            <w:r>
              <w:rPr>
                <w:rFonts w:ascii="Courier New" w:hAnsi="Courier New" w:cs="Courier New"/>
                <w:color w:val="000000"/>
                <w:sz w:val="18"/>
                <w:szCs w:val="18"/>
              </w:rPr>
              <w:t>Ασφαλτική στρώση κυκλοφορίας συμπυκνωμένου πάχους 0</w:t>
            </w:r>
            <w:proofErr w:type="gramStart"/>
            <w:r>
              <w:rPr>
                <w:rFonts w:ascii="Courier New" w:hAnsi="Courier New" w:cs="Courier New"/>
                <w:color w:val="000000"/>
                <w:sz w:val="18"/>
                <w:szCs w:val="18"/>
              </w:rPr>
              <w:t>,05</w:t>
            </w:r>
            <w:proofErr w:type="gramEnd"/>
            <w:r>
              <w:rPr>
                <w:rFonts w:ascii="Courier New" w:hAnsi="Courier New" w:cs="Courier New"/>
                <w:color w:val="000000"/>
                <w:sz w:val="18"/>
                <w:szCs w:val="18"/>
              </w:rPr>
              <w:t xml:space="preserve"> m με χρήση κοινής ασφάλτου.</w:t>
            </w:r>
          </w:p>
          <w:p w:rsidR="005E3FD8" w:rsidRDefault="0014616F">
            <w:pPr>
              <w:spacing w:after="0" w:line="240" w:lineRule="auto"/>
              <w:rPr>
                <w:sz w:val="18"/>
                <w:szCs w:val="18"/>
              </w:rPr>
            </w:pPr>
            <w:r>
              <w:rPr>
                <w:rFonts w:ascii="Courier New" w:hAnsi="Courier New" w:cs="Courier New"/>
                <w:color w:val="000000"/>
                <w:sz w:val="18"/>
                <w:szCs w:val="18"/>
              </w:rPr>
              <w:t>.</w:t>
            </w:r>
          </w:p>
        </w:tc>
      </w:tr>
      <w:tr w:rsidR="005E3FD8">
        <w:trPr>
          <w:trHeight w:hRule="exact" w:val="444"/>
        </w:trPr>
        <w:tc>
          <w:tcPr>
            <w:tcW w:w="10773" w:type="dxa"/>
            <w:gridSpan w:val="11"/>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ΕΥΡΩ : 7,70 + ΜΤΦ</w:t>
            </w:r>
          </w:p>
        </w:tc>
      </w:tr>
      <w:tr w:rsidR="005E3FD8">
        <w:trPr>
          <w:trHeight w:hRule="exact" w:val="636"/>
        </w:trPr>
        <w:tc>
          <w:tcPr>
            <w:tcW w:w="10773" w:type="dxa"/>
            <w:gridSpan w:val="11"/>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Courier New" w:hAnsi="Courier New" w:cs="Courier New"/>
                <w:color w:val="000000"/>
                <w:sz w:val="18"/>
                <w:szCs w:val="18"/>
              </w:rPr>
              <w:t>Δαπάνη μεταφοράς ασφαλτικής στρώσης (m2) εκτός πόλεως, οδοί καλής βατότητας, απόσταση L (&gt;=5km)</w:t>
            </w:r>
          </w:p>
          <w:p w:rsidR="005E3FD8" w:rsidRDefault="0014616F">
            <w:pPr>
              <w:spacing w:after="0" w:line="240" w:lineRule="auto"/>
              <w:rPr>
                <w:sz w:val="18"/>
                <w:szCs w:val="18"/>
              </w:rPr>
            </w:pPr>
            <w:r>
              <w:rPr>
                <w:rFonts w:ascii="Courier New" w:hAnsi="Courier New" w:cs="Courier New"/>
                <w:color w:val="000000"/>
                <w:sz w:val="18"/>
                <w:szCs w:val="18"/>
              </w:rPr>
              <w:t>(0,0156€/m2.km)      12 x 0,0156 =    0,19</w:t>
            </w:r>
          </w:p>
          <w:p w:rsidR="005E3FD8" w:rsidRDefault="0014616F">
            <w:pPr>
              <w:spacing w:after="0" w:line="240" w:lineRule="auto"/>
              <w:rPr>
                <w:sz w:val="18"/>
                <w:szCs w:val="18"/>
              </w:rPr>
            </w:pPr>
            <w:r>
              <w:rPr>
                <w:rFonts w:ascii="Courier New" w:hAnsi="Courier New" w:cs="Courier New"/>
                <w:color w:val="000000"/>
                <w:sz w:val="18"/>
                <w:szCs w:val="18"/>
              </w:rPr>
              <w:t>Συνολικό κόστος άρθρου 7,89</w:t>
            </w:r>
          </w:p>
        </w:tc>
      </w:tr>
      <w:tr w:rsidR="005E3FD8">
        <w:trPr>
          <w:trHeight w:hRule="exact" w:val="333"/>
        </w:trPr>
        <w:tc>
          <w:tcPr>
            <w:tcW w:w="680" w:type="dxa"/>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Ευρώ</w:t>
            </w:r>
          </w:p>
        </w:tc>
        <w:tc>
          <w:tcPr>
            <w:tcW w:w="1360" w:type="dxa"/>
            <w:shd w:val="clear" w:color="000000" w:fill="FFFFFF"/>
            <w:tcMar>
              <w:top w:w="85"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(Αριθμητικά) :</w:t>
            </w:r>
          </w:p>
        </w:tc>
        <w:tc>
          <w:tcPr>
            <w:tcW w:w="8731" w:type="dxa"/>
            <w:gridSpan w:val="9"/>
            <w:shd w:val="clear" w:color="000000" w:fill="FFFFFF"/>
            <w:tcMar>
              <w:top w:w="85"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7,89</w:t>
            </w:r>
          </w:p>
        </w:tc>
      </w:tr>
      <w:tr w:rsidR="005E3FD8">
        <w:trPr>
          <w:trHeight w:hRule="exact" w:val="555"/>
        </w:trPr>
        <w:tc>
          <w:tcPr>
            <w:tcW w:w="2041" w:type="dxa"/>
            <w:gridSpan w:val="2"/>
            <w:shd w:val="clear" w:color="000000" w:fill="FFFFFF"/>
            <w:tcMar>
              <w:top w:w="0" w:type="dxa"/>
              <w:left w:w="38" w:type="dxa"/>
              <w:bottom w:w="0" w:type="dxa"/>
              <w:right w:w="38" w:type="dxa"/>
            </w:tcMar>
          </w:tcPr>
          <w:p w:rsidR="005E3FD8" w:rsidRDefault="0014616F">
            <w:pPr>
              <w:spacing w:after="0" w:line="240" w:lineRule="auto"/>
              <w:jc w:val="right"/>
              <w:rPr>
                <w:sz w:val="18"/>
                <w:szCs w:val="18"/>
              </w:rPr>
            </w:pPr>
            <w:r>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5E3FD8" w:rsidRDefault="0014616F">
            <w:pPr>
              <w:spacing w:after="0" w:line="240" w:lineRule="auto"/>
              <w:rPr>
                <w:sz w:val="18"/>
                <w:szCs w:val="18"/>
              </w:rPr>
            </w:pPr>
            <w:r>
              <w:rPr>
                <w:rFonts w:ascii="Arial" w:hAnsi="Arial" w:cs="Arial"/>
                <w:b/>
                <w:color w:val="000000"/>
                <w:sz w:val="18"/>
                <w:szCs w:val="18"/>
              </w:rPr>
              <w:t>επτά και ογδόντα εννέα λεπτά</w:t>
            </w:r>
          </w:p>
        </w:tc>
      </w:tr>
      <w:tr w:rsidR="005E3FD8">
        <w:trPr>
          <w:trHeight w:hRule="exact" w:val="111"/>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277"/>
        </w:trPr>
        <w:tc>
          <w:tcPr>
            <w:tcW w:w="3628" w:type="dxa"/>
            <w:gridSpan w:val="4"/>
            <w:shd w:val="clear" w:color="000000" w:fill="FFFFFF"/>
            <w:tcMar>
              <w:top w:w="0" w:type="dxa"/>
              <w:left w:w="38" w:type="dxa"/>
              <w:bottom w:w="0" w:type="dxa"/>
              <w:right w:w="38" w:type="dxa"/>
            </w:tcMar>
            <w:vAlign w:val="center"/>
          </w:tcPr>
          <w:p w:rsidR="005E3FD8" w:rsidRDefault="0014616F" w:rsidP="00CB0020">
            <w:pPr>
              <w:spacing w:after="0" w:line="240" w:lineRule="auto"/>
              <w:jc w:val="center"/>
              <w:rPr>
                <w:sz w:val="18"/>
                <w:szCs w:val="18"/>
              </w:rPr>
            </w:pPr>
            <w:r>
              <w:rPr>
                <w:rFonts w:ascii="Arial" w:hAnsi="Arial" w:cs="Arial"/>
                <w:b/>
                <w:color w:val="000000"/>
                <w:sz w:val="18"/>
                <w:szCs w:val="18"/>
              </w:rPr>
              <w:t>Σπάρτη</w:t>
            </w:r>
            <w:r w:rsidR="00CB0020">
              <w:rPr>
                <w:rFonts w:ascii="Arial" w:hAnsi="Arial" w:cs="Arial"/>
                <w:b/>
                <w:color w:val="000000"/>
                <w:sz w:val="18"/>
                <w:szCs w:val="18"/>
                <w:lang w:val="el-GR"/>
              </w:rPr>
              <w:t>,</w:t>
            </w:r>
            <w:bookmarkStart w:id="0" w:name="_GoBack"/>
            <w:bookmarkEnd w:id="0"/>
            <w:r w:rsidR="00CB0020">
              <w:rPr>
                <w:rFonts w:ascii="Arial" w:hAnsi="Arial" w:cs="Arial"/>
                <w:b/>
                <w:color w:val="000000"/>
                <w:sz w:val="18"/>
                <w:szCs w:val="18"/>
                <w:lang w:val="el-GR"/>
              </w:rPr>
              <w:t xml:space="preserve"> 29</w:t>
            </w:r>
            <w:r>
              <w:rPr>
                <w:rFonts w:ascii="Arial" w:hAnsi="Arial" w:cs="Arial"/>
                <w:b/>
                <w:color w:val="000000"/>
                <w:sz w:val="18"/>
                <w:szCs w:val="18"/>
              </w:rPr>
              <w:t>/</w:t>
            </w:r>
            <w:r w:rsidR="00CB0020">
              <w:rPr>
                <w:rFonts w:ascii="Arial" w:hAnsi="Arial" w:cs="Arial"/>
                <w:b/>
                <w:color w:val="000000"/>
                <w:sz w:val="18"/>
                <w:szCs w:val="18"/>
                <w:lang w:val="el-GR"/>
              </w:rPr>
              <w:t>5</w:t>
            </w:r>
            <w:r>
              <w:rPr>
                <w:rFonts w:ascii="Arial" w:hAnsi="Arial" w:cs="Arial"/>
                <w:b/>
                <w:color w:val="000000"/>
                <w:sz w:val="18"/>
                <w:szCs w:val="18"/>
              </w:rPr>
              <w:t>/2017</w:t>
            </w:r>
          </w:p>
        </w:tc>
        <w:tc>
          <w:tcPr>
            <w:tcW w:w="3572" w:type="dxa"/>
            <w:gridSpan w:val="6"/>
            <w:shd w:val="clear" w:color="000000" w:fill="FFFFFF"/>
            <w:tcMar>
              <w:top w:w="0" w:type="dxa"/>
              <w:left w:w="38" w:type="dxa"/>
              <w:bottom w:w="0" w:type="dxa"/>
              <w:right w:w="38" w:type="dxa"/>
            </w:tcMar>
            <w:vAlign w:val="center"/>
          </w:tcPr>
          <w:p w:rsidR="005E3FD8" w:rsidRDefault="0014616F" w:rsidP="00CB0020">
            <w:pPr>
              <w:spacing w:after="0" w:line="240" w:lineRule="auto"/>
              <w:jc w:val="center"/>
              <w:rPr>
                <w:sz w:val="18"/>
                <w:szCs w:val="18"/>
              </w:rPr>
            </w:pPr>
            <w:r>
              <w:rPr>
                <w:rFonts w:ascii="Arial" w:hAnsi="Arial" w:cs="Arial"/>
                <w:b/>
                <w:color w:val="000000"/>
                <w:sz w:val="18"/>
                <w:szCs w:val="18"/>
              </w:rPr>
              <w:t>Σπάρτη,</w:t>
            </w:r>
            <w:r w:rsidR="00CB0020">
              <w:rPr>
                <w:rFonts w:ascii="Arial" w:hAnsi="Arial" w:cs="Arial"/>
                <w:b/>
                <w:color w:val="000000"/>
                <w:sz w:val="18"/>
                <w:szCs w:val="18"/>
                <w:lang w:val="el-GR"/>
              </w:rPr>
              <w:t xml:space="preserve"> 29</w:t>
            </w:r>
            <w:r>
              <w:rPr>
                <w:rFonts w:ascii="Arial" w:hAnsi="Arial" w:cs="Arial"/>
                <w:b/>
                <w:color w:val="000000"/>
                <w:sz w:val="18"/>
                <w:szCs w:val="18"/>
              </w:rPr>
              <w:t>/</w:t>
            </w:r>
            <w:r w:rsidR="00CB0020">
              <w:rPr>
                <w:rFonts w:ascii="Arial" w:hAnsi="Arial" w:cs="Arial"/>
                <w:b/>
                <w:color w:val="000000"/>
                <w:sz w:val="18"/>
                <w:szCs w:val="18"/>
                <w:lang w:val="el-GR"/>
              </w:rPr>
              <w:t>5</w:t>
            </w:r>
            <w:r>
              <w:rPr>
                <w:rFonts w:ascii="Arial" w:hAnsi="Arial" w:cs="Arial"/>
                <w:b/>
                <w:color w:val="000000"/>
                <w:sz w:val="18"/>
                <w:szCs w:val="18"/>
              </w:rPr>
              <w:t>/2017</w:t>
            </w:r>
          </w:p>
        </w:tc>
        <w:tc>
          <w:tcPr>
            <w:tcW w:w="3572" w:type="dxa"/>
            <w:shd w:val="clear" w:color="000000" w:fill="FFFFFF"/>
            <w:tcMar>
              <w:top w:w="0" w:type="dxa"/>
              <w:left w:w="38" w:type="dxa"/>
              <w:bottom w:w="0" w:type="dxa"/>
              <w:right w:w="38" w:type="dxa"/>
            </w:tcMar>
            <w:vAlign w:val="center"/>
          </w:tcPr>
          <w:p w:rsidR="005E3FD8" w:rsidRDefault="0014616F" w:rsidP="00CB0020">
            <w:pPr>
              <w:spacing w:after="0" w:line="240" w:lineRule="auto"/>
              <w:jc w:val="center"/>
              <w:rPr>
                <w:sz w:val="18"/>
                <w:szCs w:val="18"/>
              </w:rPr>
            </w:pPr>
            <w:r>
              <w:rPr>
                <w:rFonts w:ascii="Arial" w:hAnsi="Arial" w:cs="Arial"/>
                <w:b/>
                <w:color w:val="000000"/>
                <w:sz w:val="18"/>
                <w:szCs w:val="18"/>
              </w:rPr>
              <w:t>Σπάρτη,</w:t>
            </w:r>
            <w:r w:rsidR="00CB0020">
              <w:rPr>
                <w:rFonts w:ascii="Arial" w:hAnsi="Arial" w:cs="Arial"/>
                <w:b/>
                <w:color w:val="000000"/>
                <w:sz w:val="18"/>
                <w:szCs w:val="18"/>
                <w:lang w:val="el-GR"/>
              </w:rPr>
              <w:t xml:space="preserve"> 29</w:t>
            </w:r>
            <w:r>
              <w:rPr>
                <w:rFonts w:ascii="Arial" w:hAnsi="Arial" w:cs="Arial"/>
                <w:b/>
                <w:color w:val="000000"/>
                <w:sz w:val="18"/>
                <w:szCs w:val="18"/>
              </w:rPr>
              <w:t>/</w:t>
            </w:r>
            <w:r w:rsidR="00CB0020">
              <w:rPr>
                <w:rFonts w:ascii="Arial" w:hAnsi="Arial" w:cs="Arial"/>
                <w:b/>
                <w:color w:val="000000"/>
                <w:sz w:val="18"/>
                <w:szCs w:val="18"/>
                <w:lang w:val="el-GR"/>
              </w:rPr>
              <w:t>5</w:t>
            </w:r>
            <w:r>
              <w:rPr>
                <w:rFonts w:ascii="Arial" w:hAnsi="Arial" w:cs="Arial"/>
                <w:b/>
                <w:color w:val="000000"/>
                <w:sz w:val="18"/>
                <w:szCs w:val="18"/>
              </w:rPr>
              <w:t>/2017</w:t>
            </w:r>
          </w:p>
        </w:tc>
      </w:tr>
      <w:tr w:rsidR="005E3FD8">
        <w:trPr>
          <w:trHeight w:hRule="exact" w:val="233"/>
        </w:trPr>
        <w:tc>
          <w:tcPr>
            <w:tcW w:w="3628" w:type="dxa"/>
            <w:gridSpan w:val="4"/>
            <w:shd w:val="clear" w:color="000000" w:fill="FFFFFF"/>
            <w:tcMar>
              <w:top w:w="0" w:type="dxa"/>
              <w:left w:w="38" w:type="dxa"/>
              <w:bottom w:w="0" w:type="dxa"/>
              <w:right w:w="38" w:type="dxa"/>
            </w:tcMar>
          </w:tcPr>
          <w:p w:rsidR="005E3FD8" w:rsidRDefault="0014616F">
            <w:pPr>
              <w:spacing w:after="0" w:line="240" w:lineRule="auto"/>
              <w:jc w:val="center"/>
              <w:rPr>
                <w:sz w:val="18"/>
                <w:szCs w:val="18"/>
              </w:rPr>
            </w:pPr>
            <w:r>
              <w:rPr>
                <w:rFonts w:ascii="Arial" w:hAnsi="Arial" w:cs="Arial"/>
                <w:b/>
                <w:color w:val="000000"/>
                <w:sz w:val="18"/>
                <w:szCs w:val="18"/>
              </w:rPr>
              <w:t>Οι μελετητές</w:t>
            </w:r>
          </w:p>
        </w:tc>
        <w:tc>
          <w:tcPr>
            <w:tcW w:w="3572" w:type="dxa"/>
            <w:gridSpan w:val="6"/>
            <w:vMerge w:val="restart"/>
            <w:shd w:val="clear" w:color="000000" w:fill="FFFFFF"/>
            <w:tcMar>
              <w:top w:w="0" w:type="dxa"/>
              <w:left w:w="38" w:type="dxa"/>
              <w:bottom w:w="0" w:type="dxa"/>
              <w:right w:w="38" w:type="dxa"/>
            </w:tcMar>
          </w:tcPr>
          <w:p w:rsidR="005E3FD8" w:rsidRDefault="0014616F">
            <w:pPr>
              <w:spacing w:after="0" w:line="240" w:lineRule="auto"/>
              <w:jc w:val="center"/>
              <w:rPr>
                <w:sz w:val="18"/>
                <w:szCs w:val="18"/>
              </w:rPr>
            </w:pPr>
            <w:r>
              <w:rPr>
                <w:rFonts w:ascii="Arial" w:hAnsi="Arial" w:cs="Arial"/>
                <w:b/>
                <w:color w:val="000000"/>
                <w:sz w:val="18"/>
                <w:szCs w:val="18"/>
              </w:rPr>
              <w:t>ΕΛΕΓΧΘΗΚΕ</w:t>
            </w:r>
          </w:p>
          <w:p w:rsidR="005E3FD8" w:rsidRDefault="0014616F">
            <w:pPr>
              <w:spacing w:after="0" w:line="240" w:lineRule="auto"/>
              <w:jc w:val="center"/>
              <w:rPr>
                <w:sz w:val="18"/>
                <w:szCs w:val="18"/>
              </w:rPr>
            </w:pPr>
            <w:r>
              <w:rPr>
                <w:rFonts w:ascii="Arial" w:hAnsi="Arial" w:cs="Arial"/>
                <w:b/>
                <w:color w:val="000000"/>
                <w:sz w:val="18"/>
                <w:szCs w:val="18"/>
              </w:rPr>
              <w:t>Οι ελεγκτές</w:t>
            </w:r>
          </w:p>
        </w:tc>
        <w:tc>
          <w:tcPr>
            <w:tcW w:w="3572" w:type="dxa"/>
            <w:vMerge w:val="restart"/>
            <w:shd w:val="clear" w:color="000000" w:fill="FFFFFF"/>
            <w:tcMar>
              <w:top w:w="0" w:type="dxa"/>
              <w:left w:w="38" w:type="dxa"/>
              <w:bottom w:w="0" w:type="dxa"/>
              <w:right w:w="38" w:type="dxa"/>
            </w:tcMar>
          </w:tcPr>
          <w:p w:rsidR="005E3FD8" w:rsidRDefault="0014616F">
            <w:pPr>
              <w:spacing w:after="0" w:line="240" w:lineRule="auto"/>
              <w:jc w:val="center"/>
              <w:rPr>
                <w:sz w:val="18"/>
                <w:szCs w:val="18"/>
              </w:rPr>
            </w:pPr>
            <w:r>
              <w:rPr>
                <w:rFonts w:ascii="Arial" w:hAnsi="Arial" w:cs="Arial"/>
                <w:b/>
                <w:color w:val="000000"/>
                <w:sz w:val="18"/>
                <w:szCs w:val="18"/>
              </w:rPr>
              <w:t>ΘΕΩΡΗΘΗΚΕ</w:t>
            </w:r>
          </w:p>
          <w:p w:rsidR="005E3FD8" w:rsidRDefault="0014616F">
            <w:pPr>
              <w:spacing w:after="0" w:line="240" w:lineRule="auto"/>
              <w:jc w:val="center"/>
              <w:rPr>
                <w:sz w:val="18"/>
                <w:szCs w:val="18"/>
              </w:rPr>
            </w:pPr>
            <w:r>
              <w:rPr>
                <w:rFonts w:ascii="Arial" w:hAnsi="Arial" w:cs="Arial"/>
                <w:b/>
                <w:color w:val="000000"/>
                <w:sz w:val="18"/>
                <w:szCs w:val="18"/>
              </w:rPr>
              <w:t>Ο Διευθυντής</w:t>
            </w:r>
          </w:p>
        </w:tc>
      </w:tr>
      <w:tr w:rsidR="005E3FD8">
        <w:trPr>
          <w:trHeight w:hRule="exact" w:val="208"/>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3572" w:type="dxa"/>
            <w:gridSpan w:val="6"/>
            <w:vMerge/>
            <w:shd w:val="clear" w:color="000000" w:fill="FFFFFF"/>
            <w:tcMar>
              <w:top w:w="0" w:type="dxa"/>
              <w:left w:w="38" w:type="dxa"/>
              <w:bottom w:w="0" w:type="dxa"/>
              <w:right w:w="38" w:type="dxa"/>
            </w:tcMar>
          </w:tcPr>
          <w:p w:rsidR="005E3FD8" w:rsidRDefault="005E3FD8"/>
        </w:tc>
        <w:tc>
          <w:tcPr>
            <w:tcW w:w="3572" w:type="dxa"/>
            <w:vMerge/>
            <w:shd w:val="clear" w:color="000000" w:fill="FFFFFF"/>
            <w:tcMar>
              <w:top w:w="0" w:type="dxa"/>
              <w:left w:w="38" w:type="dxa"/>
              <w:bottom w:w="0" w:type="dxa"/>
              <w:right w:w="38" w:type="dxa"/>
            </w:tcMar>
          </w:tcPr>
          <w:p w:rsidR="005E3FD8" w:rsidRDefault="005E3FD8"/>
        </w:tc>
      </w:tr>
      <w:tr w:rsidR="005E3FD8">
        <w:trPr>
          <w:trHeight w:hRule="exact" w:val="898"/>
        </w:trPr>
        <w:tc>
          <w:tcPr>
            <w:tcW w:w="3628" w:type="dxa"/>
            <w:gridSpan w:val="4"/>
            <w:shd w:val="clear" w:color="000000" w:fill="FFFFFF"/>
            <w:tcMar>
              <w:top w:w="510" w:type="dxa"/>
              <w:left w:w="38" w:type="dxa"/>
              <w:bottom w:w="17" w:type="dxa"/>
              <w:right w:w="38" w:type="dxa"/>
            </w:tcMar>
            <w:vAlign w:val="bottom"/>
          </w:tcPr>
          <w:p w:rsidR="005E3FD8" w:rsidRDefault="0014616F">
            <w:pPr>
              <w:spacing w:after="0" w:line="240" w:lineRule="auto"/>
              <w:jc w:val="center"/>
              <w:rPr>
                <w:sz w:val="18"/>
                <w:szCs w:val="18"/>
              </w:rPr>
            </w:pPr>
            <w:r>
              <w:rPr>
                <w:rFonts w:ascii="Arial" w:hAnsi="Arial" w:cs="Arial"/>
                <w:color w:val="000000"/>
                <w:sz w:val="18"/>
                <w:szCs w:val="18"/>
              </w:rPr>
              <w:t>Σπυρίδων Πατσιλίβας</w:t>
            </w:r>
          </w:p>
          <w:p w:rsidR="005E3FD8" w:rsidRDefault="0014616F">
            <w:pPr>
              <w:spacing w:after="0" w:line="240" w:lineRule="auto"/>
              <w:jc w:val="center"/>
              <w:rPr>
                <w:sz w:val="18"/>
                <w:szCs w:val="18"/>
              </w:rPr>
            </w:pPr>
            <w:r>
              <w:rPr>
                <w:rFonts w:ascii="Arial" w:hAnsi="Arial" w:cs="Arial"/>
                <w:color w:val="000000"/>
                <w:sz w:val="18"/>
                <w:szCs w:val="18"/>
              </w:rPr>
              <w:t>MSc Μετ. Μηχανικός με Α΄β</w:t>
            </w:r>
          </w:p>
        </w:tc>
        <w:tc>
          <w:tcPr>
            <w:tcW w:w="3572" w:type="dxa"/>
            <w:gridSpan w:val="6"/>
            <w:shd w:val="clear" w:color="000000" w:fill="FFFFFF"/>
            <w:tcMar>
              <w:top w:w="510" w:type="dxa"/>
              <w:left w:w="38" w:type="dxa"/>
              <w:bottom w:w="17" w:type="dxa"/>
              <w:right w:w="38" w:type="dxa"/>
            </w:tcMar>
            <w:vAlign w:val="bottom"/>
          </w:tcPr>
          <w:p w:rsidR="005E3FD8" w:rsidRDefault="0014616F">
            <w:pPr>
              <w:spacing w:after="0" w:line="240" w:lineRule="auto"/>
              <w:jc w:val="center"/>
              <w:rPr>
                <w:sz w:val="18"/>
                <w:szCs w:val="18"/>
              </w:rPr>
            </w:pPr>
            <w:r>
              <w:rPr>
                <w:rFonts w:ascii="Arial" w:hAnsi="Arial" w:cs="Arial"/>
                <w:color w:val="000000"/>
                <w:sz w:val="18"/>
                <w:szCs w:val="18"/>
              </w:rPr>
              <w:t>Ευρυσθένης Σταυρόπουλος</w:t>
            </w:r>
          </w:p>
          <w:p w:rsidR="005E3FD8" w:rsidRDefault="0014616F">
            <w:pPr>
              <w:spacing w:after="0" w:line="240" w:lineRule="auto"/>
              <w:jc w:val="center"/>
              <w:rPr>
                <w:sz w:val="18"/>
                <w:szCs w:val="18"/>
              </w:rPr>
            </w:pPr>
            <w:r>
              <w:rPr>
                <w:rFonts w:ascii="Arial" w:hAnsi="Arial" w:cs="Arial"/>
                <w:color w:val="000000"/>
                <w:sz w:val="18"/>
                <w:szCs w:val="18"/>
              </w:rPr>
              <w:t>Ηλεκτρ. Μηχανικός με Α΄β</w:t>
            </w:r>
          </w:p>
        </w:tc>
        <w:tc>
          <w:tcPr>
            <w:tcW w:w="3572" w:type="dxa"/>
            <w:shd w:val="clear" w:color="000000" w:fill="FFFFFF"/>
            <w:tcMar>
              <w:top w:w="510" w:type="dxa"/>
              <w:left w:w="38" w:type="dxa"/>
              <w:bottom w:w="17" w:type="dxa"/>
              <w:right w:w="38" w:type="dxa"/>
            </w:tcMar>
            <w:vAlign w:val="bottom"/>
          </w:tcPr>
          <w:p w:rsidR="005E3FD8" w:rsidRDefault="0014616F">
            <w:pPr>
              <w:spacing w:after="0" w:line="240" w:lineRule="auto"/>
              <w:jc w:val="center"/>
              <w:rPr>
                <w:sz w:val="18"/>
                <w:szCs w:val="18"/>
              </w:rPr>
            </w:pPr>
            <w:r>
              <w:rPr>
                <w:rFonts w:ascii="Arial" w:hAnsi="Arial" w:cs="Arial"/>
                <w:color w:val="000000"/>
                <w:sz w:val="18"/>
                <w:szCs w:val="18"/>
              </w:rPr>
              <w:t>Κων/νος Βαρζακάκος</w:t>
            </w:r>
          </w:p>
          <w:p w:rsidR="005E3FD8" w:rsidRDefault="0014616F">
            <w:pPr>
              <w:spacing w:after="0" w:line="240" w:lineRule="auto"/>
              <w:jc w:val="center"/>
              <w:rPr>
                <w:sz w:val="18"/>
                <w:szCs w:val="18"/>
              </w:rPr>
            </w:pPr>
            <w:r>
              <w:rPr>
                <w:rFonts w:ascii="Arial" w:hAnsi="Arial" w:cs="Arial"/>
                <w:color w:val="000000"/>
                <w:sz w:val="18"/>
                <w:szCs w:val="18"/>
              </w:rPr>
              <w:t>MSc Μηχ. Μηχανικός με Α΄β</w:t>
            </w:r>
          </w:p>
        </w:tc>
      </w:tr>
      <w:tr w:rsidR="005E3FD8">
        <w:trPr>
          <w:trHeight w:hRule="exact" w:val="898"/>
        </w:trPr>
        <w:tc>
          <w:tcPr>
            <w:tcW w:w="3628" w:type="dxa"/>
            <w:gridSpan w:val="4"/>
            <w:shd w:val="clear" w:color="000000" w:fill="FFFFFF"/>
            <w:tcMar>
              <w:top w:w="510" w:type="dxa"/>
              <w:left w:w="38" w:type="dxa"/>
              <w:bottom w:w="17" w:type="dxa"/>
              <w:right w:w="38" w:type="dxa"/>
            </w:tcMar>
            <w:vAlign w:val="bottom"/>
          </w:tcPr>
          <w:p w:rsidR="005E3FD8" w:rsidRDefault="0014616F">
            <w:pPr>
              <w:spacing w:after="0" w:line="240" w:lineRule="auto"/>
              <w:jc w:val="center"/>
              <w:rPr>
                <w:sz w:val="18"/>
                <w:szCs w:val="18"/>
              </w:rPr>
            </w:pPr>
            <w:r>
              <w:rPr>
                <w:rFonts w:ascii="Arial" w:hAnsi="Arial" w:cs="Arial"/>
                <w:color w:val="000000"/>
                <w:sz w:val="18"/>
                <w:szCs w:val="18"/>
              </w:rPr>
              <w:t>Θεόδωρος Βερούτης</w:t>
            </w:r>
          </w:p>
          <w:p w:rsidR="005E3FD8" w:rsidRDefault="0014616F">
            <w:pPr>
              <w:spacing w:after="0" w:line="240" w:lineRule="auto"/>
              <w:jc w:val="center"/>
              <w:rPr>
                <w:sz w:val="18"/>
                <w:szCs w:val="18"/>
              </w:rPr>
            </w:pPr>
            <w:r>
              <w:rPr>
                <w:rFonts w:ascii="Arial" w:hAnsi="Arial" w:cs="Arial"/>
                <w:color w:val="000000"/>
                <w:sz w:val="18"/>
                <w:szCs w:val="18"/>
              </w:rPr>
              <w:t>MSc Πολιτ. Μηχανικός με Α΄β</w:t>
            </w:r>
          </w:p>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6815"/>
        </w:trPr>
        <w:tc>
          <w:tcPr>
            <w:tcW w:w="680" w:type="dxa"/>
          </w:tcPr>
          <w:p w:rsidR="005E3FD8" w:rsidRDefault="005E3FD8"/>
        </w:tc>
        <w:tc>
          <w:tcPr>
            <w:tcW w:w="1361" w:type="dxa"/>
          </w:tcPr>
          <w:p w:rsidR="005E3FD8" w:rsidRDefault="005E3FD8"/>
        </w:tc>
        <w:tc>
          <w:tcPr>
            <w:tcW w:w="567" w:type="dxa"/>
          </w:tcPr>
          <w:p w:rsidR="005E3FD8" w:rsidRDefault="005E3FD8"/>
        </w:tc>
        <w:tc>
          <w:tcPr>
            <w:tcW w:w="1021" w:type="dxa"/>
          </w:tcPr>
          <w:p w:rsidR="005E3FD8" w:rsidRDefault="005E3FD8"/>
        </w:tc>
        <w:tc>
          <w:tcPr>
            <w:tcW w:w="1247" w:type="dxa"/>
          </w:tcPr>
          <w:p w:rsidR="005E3FD8" w:rsidRDefault="005E3FD8"/>
        </w:tc>
        <w:tc>
          <w:tcPr>
            <w:tcW w:w="340" w:type="dxa"/>
          </w:tcPr>
          <w:p w:rsidR="005E3FD8" w:rsidRDefault="005E3FD8"/>
        </w:tc>
        <w:tc>
          <w:tcPr>
            <w:tcW w:w="1247" w:type="dxa"/>
          </w:tcPr>
          <w:p w:rsidR="005E3FD8" w:rsidRDefault="005E3FD8"/>
        </w:tc>
        <w:tc>
          <w:tcPr>
            <w:tcW w:w="57" w:type="dxa"/>
          </w:tcPr>
          <w:p w:rsidR="005E3FD8" w:rsidRDefault="005E3FD8"/>
        </w:tc>
        <w:tc>
          <w:tcPr>
            <w:tcW w:w="623" w:type="dxa"/>
          </w:tcPr>
          <w:p w:rsidR="005E3FD8" w:rsidRDefault="005E3FD8"/>
        </w:tc>
        <w:tc>
          <w:tcPr>
            <w:tcW w:w="57" w:type="dxa"/>
          </w:tcPr>
          <w:p w:rsidR="005E3FD8" w:rsidRDefault="005E3FD8"/>
        </w:tc>
        <w:tc>
          <w:tcPr>
            <w:tcW w:w="3572" w:type="dxa"/>
          </w:tcPr>
          <w:p w:rsidR="005E3FD8" w:rsidRDefault="005E3FD8"/>
        </w:tc>
      </w:tr>
      <w:tr w:rsidR="005E3FD8">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5E3FD8" w:rsidRDefault="0014616F">
            <w:pPr>
              <w:spacing w:after="0" w:line="240" w:lineRule="auto"/>
              <w:jc w:val="right"/>
              <w:rPr>
                <w:sz w:val="16"/>
                <w:szCs w:val="16"/>
              </w:rPr>
            </w:pPr>
            <w:r>
              <w:rPr>
                <w:rFonts w:ascii="Arial" w:hAnsi="Arial" w:cs="Arial"/>
                <w:color w:val="000000"/>
                <w:sz w:val="16"/>
                <w:szCs w:val="16"/>
              </w:rPr>
              <w:t>Σελίδα 35 από 35</w:t>
            </w:r>
          </w:p>
        </w:tc>
      </w:tr>
      <w:tr w:rsidR="005E3FD8">
        <w:trPr>
          <w:trHeight w:hRule="exact" w:val="263"/>
        </w:trPr>
        <w:tc>
          <w:tcPr>
            <w:tcW w:w="10773" w:type="dxa"/>
            <w:gridSpan w:val="11"/>
            <w:vMerge/>
            <w:shd w:val="clear" w:color="000000" w:fill="FFFFFF"/>
            <w:tcMar>
              <w:top w:w="0" w:type="dxa"/>
              <w:left w:w="38" w:type="dxa"/>
              <w:bottom w:w="0" w:type="dxa"/>
              <w:right w:w="38" w:type="dxa"/>
            </w:tcMar>
            <w:vAlign w:val="center"/>
          </w:tcPr>
          <w:p w:rsidR="005E3FD8" w:rsidRDefault="005E3FD8"/>
        </w:tc>
      </w:tr>
    </w:tbl>
    <w:p w:rsidR="005E3FD8" w:rsidRDefault="005E3FD8"/>
    <w:sectPr w:rsidR="005E3FD8">
      <w:pgSz w:w="11907" w:h="16840"/>
      <w:pgMar w:top="567" w:right="567" w:bottom="81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F6807"/>
    <w:multiLevelType w:val="hybridMultilevel"/>
    <w:tmpl w:val="589CEE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411B9"/>
    <w:rsid w:val="0014616F"/>
    <w:rsid w:val="001F0BC7"/>
    <w:rsid w:val="005E3FD8"/>
    <w:rsid w:val="00790582"/>
    <w:rsid w:val="009007B5"/>
    <w:rsid w:val="00CB0020"/>
    <w:rsid w:val="00D31453"/>
    <w:rsid w:val="00E209E2"/>
    <w:rsid w:val="00F4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519E2E-4F77-4E5D-9B43-8F90CA95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9"/>
    <w:qFormat/>
    <w:rsid w:val="0014616F"/>
    <w:pPr>
      <w:keepNext/>
      <w:tabs>
        <w:tab w:val="left" w:pos="-1843"/>
        <w:tab w:val="left" w:pos="9052"/>
        <w:tab w:val="left" w:pos="10360"/>
      </w:tabs>
      <w:spacing w:after="0" w:line="240" w:lineRule="auto"/>
      <w:outlineLvl w:val="0"/>
    </w:pPr>
    <w:rPr>
      <w:rFonts w:ascii="Cambria" w:eastAsia="Times New Roman" w:hAnsi="Cambria" w:cs="Times New Roman"/>
      <w:b/>
      <w:bCs/>
      <w:color w:val="000000"/>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14616F"/>
    <w:rPr>
      <w:rFonts w:ascii="Cambria" w:eastAsia="Times New Roman" w:hAnsi="Cambria" w:cs="Times New Roman"/>
      <w:b/>
      <w:bCs/>
      <w:color w:val="000000"/>
      <w:kern w:val="32"/>
      <w:sz w:val="32"/>
      <w:szCs w:val="32"/>
      <w:lang w:val="en-GB"/>
    </w:rPr>
  </w:style>
  <w:style w:type="paragraph" w:styleId="a3">
    <w:name w:val="Body Text Indent"/>
    <w:basedOn w:val="a"/>
    <w:link w:val="Char"/>
    <w:uiPriority w:val="99"/>
    <w:rsid w:val="0014616F"/>
    <w:pPr>
      <w:tabs>
        <w:tab w:val="left" w:pos="1134"/>
        <w:tab w:val="left" w:pos="10360"/>
      </w:tabs>
      <w:spacing w:after="0" w:line="240" w:lineRule="auto"/>
      <w:ind w:left="1134" w:hanging="1134"/>
    </w:pPr>
    <w:rPr>
      <w:rFonts w:ascii="Arial" w:eastAsia="Times New Roman" w:hAnsi="Arial" w:cs="Times New Roman"/>
      <w:color w:val="000000"/>
      <w:sz w:val="24"/>
      <w:szCs w:val="24"/>
      <w:lang w:val="en-GB"/>
    </w:rPr>
  </w:style>
  <w:style w:type="character" w:customStyle="1" w:styleId="Char">
    <w:name w:val="Σώμα κείμενου με εσοχή Char"/>
    <w:basedOn w:val="a0"/>
    <w:link w:val="a3"/>
    <w:uiPriority w:val="99"/>
    <w:rsid w:val="0014616F"/>
    <w:rPr>
      <w:rFonts w:ascii="Arial" w:eastAsia="Times New Roman" w:hAnsi="Arial" w:cs="Times New Roman"/>
      <w:color w:val="000000"/>
      <w:sz w:val="24"/>
      <w:szCs w:val="24"/>
      <w:lang w:val="en-GB"/>
    </w:rPr>
  </w:style>
  <w:style w:type="paragraph" w:styleId="2">
    <w:name w:val="Body Text Indent 2"/>
    <w:basedOn w:val="a"/>
    <w:link w:val="2Char"/>
    <w:uiPriority w:val="99"/>
    <w:rsid w:val="0014616F"/>
    <w:pPr>
      <w:tabs>
        <w:tab w:val="left" w:pos="9052"/>
        <w:tab w:val="left" w:pos="10360"/>
      </w:tabs>
      <w:spacing w:after="0" w:line="240" w:lineRule="auto"/>
      <w:ind w:left="1134"/>
      <w:jc w:val="both"/>
    </w:pPr>
    <w:rPr>
      <w:rFonts w:ascii="Arial" w:eastAsia="Times New Roman" w:hAnsi="Arial" w:cs="Times New Roman"/>
      <w:color w:val="000000"/>
      <w:sz w:val="24"/>
      <w:szCs w:val="24"/>
      <w:lang w:val="en-GB"/>
    </w:rPr>
  </w:style>
  <w:style w:type="character" w:customStyle="1" w:styleId="2Char">
    <w:name w:val="Σώμα κείμενου με εσοχή 2 Char"/>
    <w:basedOn w:val="a0"/>
    <w:link w:val="2"/>
    <w:uiPriority w:val="99"/>
    <w:rsid w:val="0014616F"/>
    <w:rPr>
      <w:rFonts w:ascii="Arial" w:eastAsia="Times New Roman" w:hAnsi="Arial" w:cs="Times New Roman"/>
      <w:color w:val="000000"/>
      <w:sz w:val="24"/>
      <w:szCs w:val="24"/>
      <w:lang w:val="en-GB"/>
    </w:rPr>
  </w:style>
  <w:style w:type="paragraph" w:customStyle="1" w:styleId="10">
    <w:name w:val="Σώμα κειμένου1"/>
    <w:basedOn w:val="a"/>
    <w:rsid w:val="00F443AA"/>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35</Pages>
  <Words>14388</Words>
  <Characters>77700</Characters>
  <Application>Microsoft Office Word</Application>
  <DocSecurity>0</DocSecurity>
  <Lines>647</Lines>
  <Paragraphs>183</Paragraphs>
  <ScaleCrop>false</ScaleCrop>
  <HeadingPairs>
    <vt:vector size="4" baseType="variant">
      <vt:variant>
        <vt:lpstr>Τίτλος</vt:lpstr>
      </vt:variant>
      <vt:variant>
        <vt:i4>1</vt:i4>
      </vt:variant>
      <vt:variant>
        <vt:lpstr>Worksheets</vt:lpstr>
      </vt:variant>
      <vt:variant>
        <vt:i4>2</vt:i4>
      </vt:variant>
    </vt:vector>
  </HeadingPairs>
  <TitlesOfParts>
    <vt:vector size="2" baseType="lpstr">
      <vt:lpstr>111 Τιμολόγιο Μελέτης</vt:lpstr>
      <vt:lpstr>Лист1</vt:lpstr>
    </vt:vector>
  </TitlesOfParts>
  <Company/>
  <LinksUpToDate>false</LinksUpToDate>
  <CharactersWithSpaces>91905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 Τιμολόγιο Μελέτης</dc:title>
  <dc:subject>Εκτύπωση τιμολογίου μελέτης με κατ' επιλογή εκτύπωση των σχετικών άρθρων, των πρόσθετων δαπανών (πχ. δαπάνη μεταφοράς) και της τιμαριθμικής υπολογισμού</dc:subject>
  <dc:creator>emoscho</dc:creator>
  <cp:lastModifiedBy>Σπυρίδων Πατσιλίβας</cp:lastModifiedBy>
  <cp:revision>3</cp:revision>
  <dcterms:created xsi:type="dcterms:W3CDTF">2009-06-17T07:33:00Z</dcterms:created>
  <dcterms:modified xsi:type="dcterms:W3CDTF">2017-06-12T11:23:00Z</dcterms:modified>
</cp:coreProperties>
</file>