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4D" w:rsidRDefault="002A224D" w:rsidP="002A224D">
      <w:pPr>
        <w:pStyle w:val="2"/>
        <w:tabs>
          <w:tab w:val="left" w:pos="0"/>
        </w:tabs>
      </w:pPr>
      <w:r>
        <w:t xml:space="preserve">ΠΑΡΑΡΤΗΜΑ ΙV </w:t>
      </w:r>
    </w:p>
    <w:p w:rsidR="002A224D" w:rsidRDefault="002A224D" w:rsidP="002A224D"/>
    <w:p w:rsidR="002A224D" w:rsidRPr="00421F88" w:rsidRDefault="002A224D" w:rsidP="002A224D"/>
    <w:p w:rsidR="002A224D" w:rsidRDefault="002A224D" w:rsidP="002A224D">
      <w:pPr>
        <w:pStyle w:val="normalwithoutspacing"/>
      </w:pPr>
    </w:p>
    <w:p w:rsidR="002A224D" w:rsidRDefault="002A224D" w:rsidP="00230106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/>
          <w:u w:val="single"/>
        </w:rPr>
      </w:pPr>
      <w:r>
        <w:t xml:space="preserve">  </w:t>
      </w:r>
      <w:r>
        <w:rPr>
          <w:rFonts w:ascii="Verdana" w:hAnsi="Verdana" w:cs="Calibri"/>
          <w:b/>
          <w:color w:val="000000"/>
          <w:u w:val="single"/>
        </w:rPr>
        <w:t>ΕΝΤΥΠΟ ΟΙΚΟΝΟΜΙΚΗΣ ΠΡΟΣΦΟΡΑΣ ΠΡΟΜΗΘΕΙΑΣ</w:t>
      </w:r>
    </w:p>
    <w:p w:rsidR="002A224D" w:rsidRDefault="002A224D" w:rsidP="00230106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/>
          <w:u w:val="single"/>
        </w:rPr>
      </w:pPr>
      <w:r>
        <w:rPr>
          <w:rFonts w:ascii="Verdana" w:hAnsi="Verdana" w:cs="Calibri"/>
          <w:b/>
          <w:color w:val="000000"/>
          <w:u w:val="single"/>
        </w:rPr>
        <w:t>ΣΙΤΙΣΗΣ ΜΑΘΗΤΩΝ ΜΟΥΣΙΚΟΥ ΣΧΟΛΕΙΟΥ ΔΗΜΟΥ ΣΠΑΡΤΗΣ ΓΙΑ ΤΟ ΣΧΟΛΙΚΟ ΕΤΟΣ 2017/2018</w:t>
      </w:r>
    </w:p>
    <w:p w:rsidR="002A224D" w:rsidRDefault="002A224D" w:rsidP="00230106">
      <w:pPr>
        <w:autoSpaceDE w:val="0"/>
        <w:autoSpaceDN w:val="0"/>
        <w:adjustRightInd w:val="0"/>
        <w:jc w:val="center"/>
        <w:rPr>
          <w:rFonts w:ascii="Verdana" w:hAnsi="Verdana" w:cs="Calibri"/>
          <w:b/>
          <w:color w:val="000000"/>
          <w:u w:val="single"/>
        </w:rPr>
      </w:pPr>
      <w:r>
        <w:rPr>
          <w:rFonts w:ascii="Verdana" w:hAnsi="Verdana" w:cs="Calibri"/>
          <w:b/>
          <w:color w:val="000000"/>
          <w:u w:val="single"/>
        </w:rPr>
        <w:t>ΠΡΟΥΠΟΛΟΓΙΣΜΟΣ  € 83.139,52</w:t>
      </w:r>
    </w:p>
    <w:p w:rsidR="002A224D" w:rsidRDefault="002A224D" w:rsidP="00230106">
      <w:pPr>
        <w:ind w:left="-435" w:right="-315"/>
        <w:rPr>
          <w:rFonts w:ascii="Calibri" w:hAnsi="Calibri" w:cs="Calibri"/>
        </w:rPr>
      </w:pPr>
    </w:p>
    <w:p w:rsidR="002A224D" w:rsidRPr="00C32883" w:rsidRDefault="002A224D" w:rsidP="002A224D">
      <w:pPr>
        <w:ind w:left="-435" w:right="-315"/>
        <w:rPr>
          <w:rFonts w:ascii="Verdana" w:hAnsi="Verdana" w:cs="Calibri"/>
        </w:rPr>
      </w:pPr>
      <w:r>
        <w:rPr>
          <w:rFonts w:ascii="Verdana" w:hAnsi="Verdana" w:cs="Calibri"/>
        </w:rPr>
        <w:t xml:space="preserve">Της </w:t>
      </w:r>
      <w:r w:rsidRPr="00C32883">
        <w:rPr>
          <w:rFonts w:ascii="Verdana" w:hAnsi="Verdana" w:cs="Calibri"/>
        </w:rPr>
        <w:t>επιχείρησης...........................................................</w:t>
      </w:r>
      <w:r>
        <w:rPr>
          <w:rFonts w:ascii="Verdana" w:hAnsi="Verdana" w:cs="Calibri"/>
        </w:rPr>
        <w:t>.......................</w:t>
      </w:r>
    </w:p>
    <w:p w:rsidR="002A224D" w:rsidRPr="00C32883" w:rsidRDefault="002A224D" w:rsidP="002A224D">
      <w:pPr>
        <w:ind w:left="-435" w:right="-315"/>
        <w:rPr>
          <w:rFonts w:ascii="Verdana" w:hAnsi="Verdana" w:cs="Calibri"/>
        </w:rPr>
      </w:pPr>
    </w:p>
    <w:p w:rsidR="002A224D" w:rsidRDefault="002A224D" w:rsidP="002A224D">
      <w:pPr>
        <w:ind w:left="-435" w:right="-315"/>
        <w:rPr>
          <w:rFonts w:ascii="Verdana" w:hAnsi="Verdana" w:cs="Calibri"/>
        </w:rPr>
      </w:pPr>
      <w:r w:rsidRPr="00C32883">
        <w:rPr>
          <w:rFonts w:ascii="Verdana" w:hAnsi="Verdana" w:cs="Calibri"/>
        </w:rPr>
        <w:t>Δ/νση ..........................</w:t>
      </w:r>
      <w:r>
        <w:rPr>
          <w:rFonts w:ascii="Verdana" w:hAnsi="Verdana" w:cs="Calibri"/>
        </w:rPr>
        <w:t>...........................Πόλη……………………………………….</w:t>
      </w:r>
      <w:r w:rsidRPr="00C32883">
        <w:rPr>
          <w:rFonts w:ascii="Verdana" w:hAnsi="Verdana" w:cs="Calibri"/>
        </w:rPr>
        <w:t xml:space="preserve"> </w:t>
      </w:r>
    </w:p>
    <w:p w:rsidR="002A224D" w:rsidRDefault="002A224D" w:rsidP="002A224D">
      <w:pPr>
        <w:ind w:left="-435" w:right="-315"/>
        <w:rPr>
          <w:rFonts w:ascii="Verdana" w:hAnsi="Verdana" w:cs="Calibri"/>
        </w:rPr>
      </w:pPr>
    </w:p>
    <w:p w:rsidR="002A224D" w:rsidRDefault="002A224D" w:rsidP="002A224D">
      <w:pPr>
        <w:ind w:left="-435" w:right="-315"/>
        <w:rPr>
          <w:rFonts w:ascii="Verdana" w:hAnsi="Verdana" w:cs="Calibri"/>
        </w:rPr>
      </w:pPr>
      <w:r w:rsidRPr="00C32883">
        <w:rPr>
          <w:rFonts w:ascii="Verdana" w:hAnsi="Verdana" w:cs="Calibri"/>
        </w:rPr>
        <w:t>ΑΦΜ....................................</w:t>
      </w:r>
      <w:r>
        <w:rPr>
          <w:rFonts w:ascii="Verdana" w:hAnsi="Verdana" w:cs="Calibri"/>
        </w:rPr>
        <w:t>....Δ.Ο.Υ…………………………………………………………</w:t>
      </w:r>
    </w:p>
    <w:p w:rsidR="002A224D" w:rsidRDefault="002A224D" w:rsidP="002A224D">
      <w:pPr>
        <w:ind w:left="-435" w:right="-315"/>
        <w:rPr>
          <w:rFonts w:ascii="Verdana" w:hAnsi="Verdana" w:cs="Calibri"/>
        </w:rPr>
      </w:pPr>
    </w:p>
    <w:p w:rsidR="002A224D" w:rsidRPr="002A224D" w:rsidRDefault="002A224D" w:rsidP="002A224D">
      <w:pPr>
        <w:ind w:left="-435" w:right="-315"/>
        <w:rPr>
          <w:rFonts w:ascii="Verdana" w:hAnsi="Verdana" w:cs="Calibri"/>
        </w:rPr>
      </w:pPr>
      <w:r w:rsidRPr="00C32883">
        <w:rPr>
          <w:rFonts w:ascii="Verdana" w:hAnsi="Verdana" w:cs="Calibri"/>
        </w:rPr>
        <w:t>Τηλ ...........................................</w:t>
      </w:r>
      <w:r>
        <w:rPr>
          <w:rFonts w:ascii="Verdana" w:hAnsi="Verdana" w:cs="Calibri"/>
          <w:lang w:val="en-US"/>
        </w:rPr>
        <w:t>fax</w:t>
      </w:r>
      <w:r w:rsidRPr="002A224D">
        <w:rPr>
          <w:rFonts w:ascii="Verdana" w:hAnsi="Verdana" w:cs="Calibri"/>
        </w:rPr>
        <w:t>……………………………………………………………</w:t>
      </w:r>
    </w:p>
    <w:p w:rsidR="002A224D" w:rsidRPr="00C32883" w:rsidRDefault="002A224D" w:rsidP="002A224D">
      <w:pPr>
        <w:ind w:left="-435" w:right="-315"/>
        <w:rPr>
          <w:rFonts w:ascii="Verdana" w:hAnsi="Verdana" w:cs="Calibri"/>
        </w:rPr>
      </w:pPr>
    </w:p>
    <w:p w:rsidR="002A224D" w:rsidRDefault="002A224D" w:rsidP="002A224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418"/>
        <w:gridCol w:w="1275"/>
        <w:gridCol w:w="993"/>
        <w:gridCol w:w="1417"/>
        <w:gridCol w:w="1468"/>
      </w:tblGrid>
      <w:tr w:rsidR="002A224D" w:rsidTr="00230106">
        <w:tc>
          <w:tcPr>
            <w:tcW w:w="534" w:type="dxa"/>
            <w:shd w:val="clear" w:color="auto" w:fill="C6D9F1" w:themeFill="text2" w:themeFillTint="33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OLE_LINK12"/>
            <w:bookmarkStart w:id="1" w:name="OLE_LINK13"/>
            <w:bookmarkStart w:id="2" w:name="OLE_LINK14"/>
            <w:r w:rsidRPr="00421F88">
              <w:rPr>
                <w:rFonts w:ascii="Verdana" w:hAnsi="Verdana"/>
                <w:sz w:val="20"/>
                <w:szCs w:val="20"/>
              </w:rPr>
              <w:t>Α/Α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Περιγραφή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A224D" w:rsidRPr="00DA6887" w:rsidRDefault="002A224D" w:rsidP="00D7351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CPV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Μαθητές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Ημέρες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Τιμή Μονάδας(€)</w:t>
            </w:r>
          </w:p>
        </w:tc>
        <w:tc>
          <w:tcPr>
            <w:tcW w:w="1468" w:type="dxa"/>
            <w:shd w:val="clear" w:color="auto" w:fill="C6D9F1" w:themeFill="text2" w:themeFillTint="33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Συνολικό ποσό προσφοράς</w:t>
            </w:r>
          </w:p>
        </w:tc>
      </w:tr>
      <w:tr w:rsidR="002A224D" w:rsidTr="00D7351C">
        <w:tc>
          <w:tcPr>
            <w:tcW w:w="534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224D" w:rsidRPr="00DA6887" w:rsidRDefault="002A224D" w:rsidP="00D7351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A688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Σίτιση μαθητών Μουσικού Σχολείου Σπάρτης</w:t>
            </w:r>
          </w:p>
        </w:tc>
        <w:tc>
          <w:tcPr>
            <w:tcW w:w="1418" w:type="dxa"/>
          </w:tcPr>
          <w:p w:rsidR="002A224D" w:rsidRPr="00DA6887" w:rsidRDefault="002A224D" w:rsidP="00D7351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A6887">
              <w:rPr>
                <w:rFonts w:ascii="Verdana" w:hAnsi="Verdana"/>
                <w:sz w:val="18"/>
                <w:szCs w:val="18"/>
              </w:rPr>
              <w:t>15894210-6</w:t>
            </w:r>
          </w:p>
        </w:tc>
        <w:tc>
          <w:tcPr>
            <w:tcW w:w="1275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120</w:t>
            </w:r>
          </w:p>
          <w:p w:rsidR="002A224D" w:rsidRPr="00421F88" w:rsidRDefault="002A224D" w:rsidP="00D7351C">
            <w:pPr>
              <w:rPr>
                <w:rFonts w:ascii="Verdana" w:hAnsi="Verdana"/>
                <w:sz w:val="20"/>
                <w:szCs w:val="20"/>
              </w:rPr>
            </w:pPr>
          </w:p>
          <w:p w:rsidR="002A224D" w:rsidRPr="00421F88" w:rsidRDefault="002A224D" w:rsidP="00D7351C">
            <w:pPr>
              <w:rPr>
                <w:rFonts w:ascii="Verdana" w:hAnsi="Verdana"/>
                <w:sz w:val="20"/>
                <w:szCs w:val="20"/>
              </w:rPr>
            </w:pPr>
          </w:p>
          <w:p w:rsidR="002A224D" w:rsidRPr="00421F88" w:rsidRDefault="002A224D" w:rsidP="00D735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156</w:t>
            </w:r>
          </w:p>
        </w:tc>
        <w:tc>
          <w:tcPr>
            <w:tcW w:w="1417" w:type="dxa"/>
          </w:tcPr>
          <w:p w:rsidR="002A224D" w:rsidRPr="00421F88" w:rsidRDefault="002A224D" w:rsidP="00D735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224D" w:rsidTr="00D7351C">
        <w:tc>
          <w:tcPr>
            <w:tcW w:w="534" w:type="dxa"/>
          </w:tcPr>
          <w:p w:rsidR="002A224D" w:rsidRPr="00421F88" w:rsidRDefault="00AC365C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A224D" w:rsidRPr="00DA6887" w:rsidRDefault="002A224D" w:rsidP="00D7351C">
            <w:pPr>
              <w:jc w:val="both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DA688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Επισκέπτες </w:t>
            </w:r>
          </w:p>
          <w:p w:rsidR="002A224D" w:rsidRPr="00DA6887" w:rsidRDefault="002A224D" w:rsidP="00D7351C">
            <w:pPr>
              <w:jc w:val="both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DA6887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μαθητές</w:t>
            </w:r>
          </w:p>
        </w:tc>
        <w:tc>
          <w:tcPr>
            <w:tcW w:w="1418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A224D" w:rsidRPr="00421F88" w:rsidRDefault="002A224D" w:rsidP="00D735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224D" w:rsidTr="00D7351C">
        <w:tc>
          <w:tcPr>
            <w:tcW w:w="534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Σύνολο</w:t>
            </w:r>
          </w:p>
        </w:tc>
        <w:tc>
          <w:tcPr>
            <w:tcW w:w="1468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224D" w:rsidTr="00D7351C">
        <w:tc>
          <w:tcPr>
            <w:tcW w:w="534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Φ.Π.Α 24%</w:t>
            </w:r>
          </w:p>
        </w:tc>
        <w:tc>
          <w:tcPr>
            <w:tcW w:w="1468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224D" w:rsidTr="00230106">
        <w:tc>
          <w:tcPr>
            <w:tcW w:w="534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1F88">
              <w:rPr>
                <w:rFonts w:ascii="Verdana" w:hAnsi="Verdana"/>
                <w:sz w:val="20"/>
                <w:szCs w:val="20"/>
              </w:rPr>
              <w:t>Γενικό Σύνολο</w:t>
            </w:r>
          </w:p>
        </w:tc>
        <w:tc>
          <w:tcPr>
            <w:tcW w:w="1468" w:type="dxa"/>
            <w:shd w:val="clear" w:color="auto" w:fill="B8CCE4" w:themeFill="accent1" w:themeFillTint="66"/>
          </w:tcPr>
          <w:p w:rsidR="002A224D" w:rsidRPr="00421F88" w:rsidRDefault="002A224D" w:rsidP="00D735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:rsidR="002A224D" w:rsidRDefault="002A224D" w:rsidP="002A224D">
      <w:pPr>
        <w:jc w:val="both"/>
        <w:rPr>
          <w:rFonts w:ascii="Verdana" w:hAnsi="Verdana"/>
        </w:rPr>
      </w:pPr>
    </w:p>
    <w:p w:rsidR="002A224D" w:rsidRPr="0022597D" w:rsidRDefault="002A224D" w:rsidP="002A224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2A224D" w:rsidRPr="0022597D" w:rsidRDefault="002A224D" w:rsidP="002A224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2A224D" w:rsidRPr="0022597D" w:rsidRDefault="002A224D" w:rsidP="002A224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2A224D" w:rsidRPr="0022597D" w:rsidRDefault="002A224D" w:rsidP="002A224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2A224D" w:rsidRPr="0022597D" w:rsidRDefault="002A224D" w:rsidP="002A224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προμηθειών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2A224D" w:rsidRPr="0022597D" w:rsidRDefault="002A224D" w:rsidP="002A224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2A224D" w:rsidRDefault="002A224D" w:rsidP="002A224D">
      <w:pPr>
        <w:jc w:val="both"/>
        <w:rPr>
          <w:rFonts w:ascii="Verdana" w:hAnsi="Verdana"/>
        </w:rPr>
      </w:pPr>
    </w:p>
    <w:p w:rsidR="002A224D" w:rsidRDefault="002A224D" w:rsidP="002A224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Σπάρτη,………../…………../2017</w:t>
      </w:r>
    </w:p>
    <w:p w:rsidR="002A224D" w:rsidRDefault="002A224D" w:rsidP="002A224D">
      <w:pPr>
        <w:jc w:val="both"/>
        <w:rPr>
          <w:rFonts w:ascii="Verdana" w:hAnsi="Verdana"/>
        </w:rPr>
      </w:pPr>
    </w:p>
    <w:p w:rsidR="002A224D" w:rsidRDefault="002A224D" w:rsidP="002A224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2A224D" w:rsidRDefault="002A224D" w:rsidP="002A224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224D"/>
    <w:rsid w:val="00070E76"/>
    <w:rsid w:val="00230106"/>
    <w:rsid w:val="002A224D"/>
    <w:rsid w:val="00494DFC"/>
    <w:rsid w:val="00852CED"/>
    <w:rsid w:val="00892BFB"/>
    <w:rsid w:val="00986B21"/>
    <w:rsid w:val="00AC365C"/>
    <w:rsid w:val="00DA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2A224D"/>
    <w:pPr>
      <w:keepNext/>
      <w:jc w:val="center"/>
      <w:outlineLvl w:val="1"/>
    </w:pPr>
    <w:rPr>
      <w:rFonts w:ascii="Tahoma" w:hAnsi="Tahoma" w:cs="Tahoma"/>
      <w:b/>
      <w:bCs/>
      <w:spacing w:val="4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224D"/>
    <w:rPr>
      <w:rFonts w:ascii="Tahoma" w:eastAsia="Times New Roman" w:hAnsi="Tahoma" w:cs="Tahoma"/>
      <w:b/>
      <w:bCs/>
      <w:spacing w:val="44"/>
      <w:lang w:eastAsia="el-GR"/>
    </w:rPr>
  </w:style>
  <w:style w:type="paragraph" w:customStyle="1" w:styleId="normalwithoutspacing">
    <w:name w:val="normal_without_spacing"/>
    <w:basedOn w:val="a"/>
    <w:rsid w:val="002A224D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2017-08-08T06:19:00Z</dcterms:created>
  <dcterms:modified xsi:type="dcterms:W3CDTF">2017-08-28T06:47:00Z</dcterms:modified>
</cp:coreProperties>
</file>